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07740A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«ОТКРЫТИЕ БРОКЕР» (</w:t>
      </w:r>
      <w:hyperlink r:id="rId5" w:history="1"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E555C" w:rsidRPr="00031450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6" w:history="1"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03145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1085F" w:rsidRPr="00031450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7" w:history="1">
        <w:r w:rsidR="00006C95"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="00006C95" w:rsidRPr="0003145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mkb</w:t>
        </w:r>
        <w:r w:rsidR="00006C95"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06C95" w:rsidRPr="0003145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="00006C95"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0C0C" w:rsidRPr="00031450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АО «ИК «Ай </w:t>
      </w:r>
      <w:proofErr w:type="spellStart"/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Инвест» (</w:t>
      </w:r>
      <w:hyperlink r:id="rId8" w:history="1">
        <w:proofErr w:type="gramStart"/>
        <w:r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https://iticapital.ru/</w:t>
        </w:r>
      </w:hyperlink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4E5B27" w:rsidRPr="00031450" w:rsidRDefault="004E5B27" w:rsidP="002A31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ПАО Банк «ФК Открытие» (</w:t>
      </w:r>
      <w:hyperlink r:id="rId9" w:history="1">
        <w:proofErr w:type="gramStart"/>
        <w:r w:rsidR="002A315E"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www.open.ru</w:t>
        </w:r>
      </w:hyperlink>
      <w:r w:rsidR="002A315E"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E32" w:rsidRPr="0003145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56143E" w:rsidRPr="00031450" w:rsidRDefault="0056143E" w:rsidP="0056143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val="en-US" w:eastAsia="ru-RU"/>
        </w:rPr>
        <w:t>Freedom</w:t>
      </w: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450">
        <w:rPr>
          <w:rFonts w:ascii="Times New Roman" w:eastAsia="Times New Roman" w:hAnsi="Times New Roman"/>
          <w:sz w:val="24"/>
          <w:szCs w:val="24"/>
          <w:lang w:val="en-US" w:eastAsia="ru-RU"/>
        </w:rPr>
        <w:t>Finance</w:t>
      </w: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450">
        <w:rPr>
          <w:rFonts w:ascii="Times New Roman" w:eastAsia="Times New Roman" w:hAnsi="Times New Roman"/>
          <w:sz w:val="24"/>
          <w:szCs w:val="24"/>
          <w:lang w:val="en-US" w:eastAsia="ru-RU"/>
        </w:rPr>
        <w:t>Europe</w:t>
      </w: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450">
        <w:rPr>
          <w:rFonts w:ascii="Times New Roman" w:eastAsia="Times New Roman" w:hAnsi="Times New Roman"/>
          <w:sz w:val="24"/>
          <w:szCs w:val="24"/>
          <w:lang w:val="en-US" w:eastAsia="ru-RU"/>
        </w:rPr>
        <w:t>Ltd</w:t>
      </w: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10" w:history="1">
        <w:r w:rsidRPr="0003145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03145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freedomfinance</w:t>
        </w:r>
        <w:proofErr w:type="spellEnd"/>
        <w:r w:rsidRPr="0003145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03145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eu</w:t>
        </w:r>
        <w:proofErr w:type="spellEnd"/>
      </w:hyperlink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E224D" w:rsidRPr="00031450">
        <w:rPr>
          <w:rFonts w:ascii="Times New Roman" w:eastAsia="Times New Roman" w:hAnsi="Times New Roman"/>
          <w:sz w:val="24"/>
          <w:szCs w:val="24"/>
          <w:lang w:eastAsia="ru-RU"/>
        </w:rPr>
        <w:t>- заблокирован с 06 апреля 2022г. по настоящее время.</w:t>
      </w:r>
    </w:p>
    <w:p w:rsidR="00031450" w:rsidRPr="00031450" w:rsidRDefault="00031450" w:rsidP="0003145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НКО АО НРД (</w:t>
      </w:r>
      <w:hyperlink r:id="rId11" w:history="1">
        <w:r w:rsidRPr="00031450">
          <w:rPr>
            <w:rStyle w:val="a3"/>
            <w:rFonts w:ascii="Times New Roman" w:hAnsi="Times New Roman"/>
            <w:b/>
            <w:sz w:val="24"/>
            <w:szCs w:val="24"/>
          </w:rPr>
          <w:t>https://www.nsd.ru/</w:t>
        </w:r>
      </w:hyperlink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31450" w:rsidRPr="00AE224D" w:rsidRDefault="00031450" w:rsidP="0003145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B0018" w:rsidRPr="00AE224D" w:rsidRDefault="007B0018"/>
    <w:sectPr w:rsidR="007B0018" w:rsidRPr="00A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177372"/>
    <w:rsid w:val="0021085F"/>
    <w:rsid w:val="002A315E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AE224D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capi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k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es-capital.ru/" TargetMode="External"/><Relationship Id="rId11" Type="http://schemas.openxmlformats.org/officeDocument/2006/relationships/hyperlink" Target="https://www.nsd.ru/" TargetMode="External"/><Relationship Id="rId5" Type="http://schemas.openxmlformats.org/officeDocument/2006/relationships/hyperlink" Target="http://www.open-broker.ru/" TargetMode="External"/><Relationship Id="rId10" Type="http://schemas.openxmlformats.org/officeDocument/2006/relationships/hyperlink" Target="http://www.freedomfinan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5</cp:revision>
  <cp:lastPrinted>2016-10-03T12:12:00Z</cp:lastPrinted>
  <dcterms:created xsi:type="dcterms:W3CDTF">2020-09-24T10:01:00Z</dcterms:created>
  <dcterms:modified xsi:type="dcterms:W3CDTF">2022-12-09T14:25:00Z</dcterms:modified>
</cp:coreProperties>
</file>