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F2D" w:rsidRDefault="00051F2D" w:rsidP="00051F2D">
      <w:pPr>
        <w:jc w:val="right"/>
      </w:pPr>
      <w:bookmarkStart w:id="0" w:name="_Toc406579990"/>
      <w:bookmarkStart w:id="1" w:name="_GoBack"/>
      <w:bookmarkEnd w:id="1"/>
      <w:r>
        <w:t>УТВЕРЖД</w:t>
      </w:r>
      <w:r w:rsidR="000011F5">
        <w:t>ЕНО</w:t>
      </w:r>
    </w:p>
    <w:p w:rsidR="000011F5" w:rsidRDefault="000011F5" w:rsidP="00051F2D">
      <w:pPr>
        <w:jc w:val="right"/>
      </w:pPr>
      <w:r>
        <w:t>На заседании Совета директоров</w:t>
      </w:r>
    </w:p>
    <w:p w:rsidR="000011F5" w:rsidRDefault="000011F5" w:rsidP="00051F2D">
      <w:pPr>
        <w:jc w:val="right"/>
      </w:pPr>
      <w:r>
        <w:t>Протокол №2</w:t>
      </w:r>
      <w:r w:rsidR="000968A6">
        <w:t>9</w:t>
      </w:r>
      <w:r>
        <w:t>/</w:t>
      </w:r>
      <w:r w:rsidR="000968A6">
        <w:t>11</w:t>
      </w:r>
      <w:r>
        <w:t xml:space="preserve"> от 2</w:t>
      </w:r>
      <w:r w:rsidR="000968A6">
        <w:t>9</w:t>
      </w:r>
      <w:r>
        <w:t xml:space="preserve"> </w:t>
      </w:r>
      <w:r w:rsidR="000968A6">
        <w:t>ноября</w:t>
      </w:r>
      <w:r>
        <w:t xml:space="preserve"> 201</w:t>
      </w:r>
      <w:r w:rsidR="000968A6">
        <w:t>3</w:t>
      </w:r>
      <w:r>
        <w:t xml:space="preserve"> г.</w:t>
      </w:r>
    </w:p>
    <w:p w:rsidR="00B65F7E" w:rsidRDefault="00B65F7E" w:rsidP="00051F2D">
      <w:pPr>
        <w:jc w:val="right"/>
      </w:pPr>
      <w:r>
        <w:t>Председатель Совета директоров</w:t>
      </w:r>
    </w:p>
    <w:p w:rsidR="00B65F7E" w:rsidRDefault="00B65F7E" w:rsidP="00051F2D">
      <w:pPr>
        <w:jc w:val="right"/>
      </w:pPr>
    </w:p>
    <w:p w:rsidR="00B65F7E" w:rsidRDefault="00B65F7E" w:rsidP="00051F2D">
      <w:pPr>
        <w:jc w:val="right"/>
      </w:pPr>
    </w:p>
    <w:p w:rsidR="004E4819" w:rsidRPr="00020A91" w:rsidRDefault="004E4819">
      <w:pPr>
        <w:ind w:firstLine="142"/>
        <w:jc w:val="center"/>
        <w:rPr>
          <w:rFonts w:ascii="Constantia" w:hAnsi="Constantia"/>
          <w:b/>
          <w:bCs/>
        </w:rPr>
      </w:pPr>
    </w:p>
    <w:p w:rsidR="004E4819" w:rsidRPr="00752576" w:rsidRDefault="00752576" w:rsidP="00107C4C">
      <w:pPr>
        <w:ind w:firstLine="142"/>
        <w:jc w:val="right"/>
        <w:rPr>
          <w:rFonts w:ascii="Constantia" w:hAnsi="Constantia"/>
          <w:b/>
          <w:bCs/>
        </w:rPr>
      </w:pPr>
      <w:r>
        <w:rPr>
          <w:rFonts w:ascii="Constantia" w:hAnsi="Constantia"/>
          <w:b/>
          <w:bCs/>
        </w:rPr>
        <w:t>Приложение №1 к Договору на брокерское обслуживание</w:t>
      </w:r>
    </w:p>
    <w:p w:rsidR="004E4819" w:rsidRPr="00020A91" w:rsidRDefault="004E4819" w:rsidP="00107C4C">
      <w:pPr>
        <w:ind w:firstLine="142"/>
        <w:jc w:val="right"/>
        <w:rPr>
          <w:rFonts w:ascii="Constantia" w:hAnsi="Constantia"/>
          <w:b/>
          <w:bCs/>
        </w:rPr>
      </w:pPr>
    </w:p>
    <w:p w:rsidR="00A279F0" w:rsidRPr="00020A91" w:rsidRDefault="00A279F0" w:rsidP="00107C4C">
      <w:pPr>
        <w:ind w:firstLine="142"/>
        <w:jc w:val="right"/>
        <w:rPr>
          <w:rFonts w:ascii="Constantia" w:hAnsi="Constantia"/>
          <w:b/>
          <w:bCs/>
        </w:rPr>
      </w:pPr>
    </w:p>
    <w:p w:rsidR="004E4819" w:rsidRPr="00020A91" w:rsidRDefault="004E4819">
      <w:pPr>
        <w:ind w:firstLine="142"/>
        <w:jc w:val="center"/>
        <w:rPr>
          <w:rFonts w:ascii="Constantia" w:hAnsi="Constantia"/>
          <w:b/>
          <w:bCs/>
        </w:rPr>
      </w:pPr>
    </w:p>
    <w:p w:rsidR="004E4819" w:rsidRPr="00020A91" w:rsidRDefault="004E4819">
      <w:pPr>
        <w:ind w:firstLine="142"/>
        <w:jc w:val="center"/>
        <w:rPr>
          <w:rFonts w:ascii="Constantia" w:hAnsi="Constantia"/>
          <w:b/>
          <w:bCs/>
        </w:rPr>
      </w:pPr>
    </w:p>
    <w:p w:rsidR="004E4819" w:rsidRPr="00020A91" w:rsidRDefault="004E4819">
      <w:pPr>
        <w:ind w:firstLine="142"/>
        <w:jc w:val="center"/>
        <w:rPr>
          <w:rFonts w:ascii="Constantia" w:hAnsi="Constantia"/>
          <w:b/>
          <w:bCs/>
        </w:rPr>
      </w:pPr>
    </w:p>
    <w:p w:rsidR="004E4819" w:rsidRDefault="004E4819">
      <w:pPr>
        <w:ind w:firstLine="142"/>
        <w:jc w:val="center"/>
        <w:rPr>
          <w:rFonts w:ascii="Constantia" w:hAnsi="Constantia"/>
          <w:b/>
          <w:bCs/>
        </w:rPr>
      </w:pPr>
    </w:p>
    <w:p w:rsidR="00B65F7E" w:rsidRPr="00020A91" w:rsidRDefault="00B65F7E">
      <w:pPr>
        <w:ind w:firstLine="142"/>
        <w:jc w:val="center"/>
        <w:rPr>
          <w:rFonts w:ascii="Constantia" w:hAnsi="Constantia"/>
          <w:b/>
          <w:bCs/>
        </w:rPr>
      </w:pPr>
    </w:p>
    <w:p w:rsidR="004E4819" w:rsidRPr="00020A91" w:rsidRDefault="004E4819">
      <w:pPr>
        <w:ind w:firstLine="142"/>
        <w:jc w:val="center"/>
        <w:rPr>
          <w:rFonts w:ascii="Constantia" w:hAnsi="Constantia"/>
          <w:b/>
          <w:bCs/>
        </w:rPr>
      </w:pPr>
    </w:p>
    <w:p w:rsidR="004E4819" w:rsidRPr="00020A91" w:rsidRDefault="004E4819">
      <w:pPr>
        <w:ind w:firstLine="142"/>
        <w:jc w:val="center"/>
        <w:rPr>
          <w:rFonts w:ascii="Constantia" w:hAnsi="Constantia"/>
          <w:b/>
          <w:bCs/>
        </w:rPr>
      </w:pPr>
    </w:p>
    <w:p w:rsidR="004E4819" w:rsidRPr="00020A91" w:rsidRDefault="004E4819">
      <w:pPr>
        <w:ind w:firstLine="142"/>
        <w:jc w:val="center"/>
        <w:rPr>
          <w:rFonts w:ascii="Constantia" w:hAnsi="Constantia"/>
          <w:b/>
          <w:bCs/>
        </w:rPr>
      </w:pPr>
    </w:p>
    <w:p w:rsidR="004E4819" w:rsidRPr="00020A91" w:rsidRDefault="004E4819">
      <w:pPr>
        <w:ind w:firstLine="142"/>
        <w:jc w:val="center"/>
        <w:rPr>
          <w:rFonts w:ascii="Constantia" w:hAnsi="Constantia"/>
          <w:b/>
          <w:bCs/>
        </w:rPr>
      </w:pPr>
    </w:p>
    <w:p w:rsidR="004E4819" w:rsidRPr="00020A91" w:rsidRDefault="004E4819">
      <w:pPr>
        <w:ind w:firstLine="142"/>
        <w:jc w:val="center"/>
        <w:rPr>
          <w:rFonts w:ascii="Constantia" w:hAnsi="Constantia"/>
          <w:b/>
          <w:bCs/>
        </w:rPr>
      </w:pPr>
    </w:p>
    <w:p w:rsidR="004E4819" w:rsidRPr="00020A91" w:rsidRDefault="004E4819">
      <w:pPr>
        <w:ind w:firstLine="142"/>
        <w:jc w:val="center"/>
        <w:rPr>
          <w:rFonts w:ascii="Constantia" w:hAnsi="Constantia"/>
          <w:b/>
          <w:bCs/>
        </w:rPr>
      </w:pPr>
    </w:p>
    <w:p w:rsidR="004E4819" w:rsidRPr="00020A91" w:rsidRDefault="004E4819">
      <w:pPr>
        <w:ind w:firstLine="142"/>
        <w:jc w:val="center"/>
        <w:rPr>
          <w:rFonts w:ascii="Constantia" w:hAnsi="Constantia"/>
          <w:b/>
          <w:bCs/>
        </w:rPr>
      </w:pPr>
    </w:p>
    <w:p w:rsidR="004E4819" w:rsidRPr="00020A91" w:rsidRDefault="004E4819">
      <w:pPr>
        <w:ind w:firstLine="142"/>
        <w:jc w:val="center"/>
        <w:rPr>
          <w:rFonts w:ascii="Constantia" w:hAnsi="Constantia"/>
          <w:b/>
          <w:bCs/>
        </w:rPr>
      </w:pPr>
    </w:p>
    <w:p w:rsidR="004E4819" w:rsidRPr="00020A91" w:rsidRDefault="004E4819">
      <w:pPr>
        <w:ind w:firstLine="142"/>
        <w:jc w:val="center"/>
        <w:rPr>
          <w:rFonts w:ascii="Constantia" w:hAnsi="Constantia"/>
          <w:b/>
          <w:bCs/>
        </w:rPr>
      </w:pPr>
    </w:p>
    <w:p w:rsidR="003D7EDE" w:rsidRPr="007838C8" w:rsidRDefault="00EC5EDE">
      <w:pPr>
        <w:ind w:firstLine="142"/>
        <w:jc w:val="center"/>
        <w:rPr>
          <w:rFonts w:ascii="Constantia" w:hAnsi="Constantia"/>
          <w:bCs/>
          <w:sz w:val="56"/>
          <w:szCs w:val="56"/>
        </w:rPr>
      </w:pPr>
      <w:r w:rsidRPr="007838C8">
        <w:rPr>
          <w:rFonts w:ascii="Constantia" w:hAnsi="Constantia"/>
          <w:bCs/>
          <w:sz w:val="56"/>
          <w:szCs w:val="56"/>
        </w:rPr>
        <w:t>Р</w:t>
      </w:r>
      <w:r w:rsidR="004E4819" w:rsidRPr="007838C8">
        <w:rPr>
          <w:rFonts w:ascii="Constantia" w:hAnsi="Constantia"/>
          <w:bCs/>
          <w:sz w:val="56"/>
          <w:szCs w:val="56"/>
        </w:rPr>
        <w:t>егламент</w:t>
      </w:r>
    </w:p>
    <w:p w:rsidR="003D7EDE" w:rsidRPr="007838C8" w:rsidRDefault="004E4819">
      <w:pPr>
        <w:ind w:firstLine="142"/>
        <w:jc w:val="center"/>
        <w:rPr>
          <w:rFonts w:ascii="Constantia" w:hAnsi="Constantia"/>
          <w:bCs/>
          <w:sz w:val="32"/>
          <w:szCs w:val="32"/>
        </w:rPr>
      </w:pPr>
      <w:r w:rsidRPr="007838C8">
        <w:rPr>
          <w:rFonts w:ascii="Constantia" w:hAnsi="Constantia"/>
          <w:bCs/>
          <w:sz w:val="40"/>
          <w:szCs w:val="40"/>
        </w:rPr>
        <w:t xml:space="preserve"> </w:t>
      </w:r>
      <w:r w:rsidR="00151612">
        <w:rPr>
          <w:rFonts w:ascii="Constantia" w:hAnsi="Constantia"/>
          <w:bCs/>
          <w:sz w:val="32"/>
          <w:szCs w:val="32"/>
        </w:rPr>
        <w:t>оказания брокерских услуг</w:t>
      </w:r>
    </w:p>
    <w:p w:rsidR="00EC5EDE" w:rsidRPr="007838C8" w:rsidRDefault="004E4819">
      <w:pPr>
        <w:ind w:firstLine="142"/>
        <w:jc w:val="center"/>
        <w:rPr>
          <w:rFonts w:ascii="Constantia" w:hAnsi="Constantia"/>
          <w:bCs/>
          <w:sz w:val="40"/>
          <w:szCs w:val="40"/>
        </w:rPr>
      </w:pPr>
      <w:r w:rsidRPr="007838C8">
        <w:rPr>
          <w:rFonts w:ascii="Constantia" w:hAnsi="Constantia"/>
          <w:bCs/>
          <w:sz w:val="36"/>
          <w:szCs w:val="36"/>
        </w:rPr>
        <w:t xml:space="preserve"> </w:t>
      </w:r>
      <w:r w:rsidR="00F6584B" w:rsidRPr="007838C8">
        <w:rPr>
          <w:rFonts w:ascii="Constantia" w:hAnsi="Constantia"/>
          <w:bCs/>
          <w:sz w:val="36"/>
          <w:szCs w:val="36"/>
        </w:rPr>
        <w:t>Общества с ограниченной ответственностью</w:t>
      </w:r>
      <w:r w:rsidR="003D7EDE" w:rsidRPr="007838C8">
        <w:rPr>
          <w:rFonts w:ascii="Constantia" w:hAnsi="Constantia"/>
          <w:bCs/>
          <w:sz w:val="40"/>
          <w:szCs w:val="40"/>
        </w:rPr>
        <w:t xml:space="preserve"> «Московские партнеры»</w:t>
      </w:r>
    </w:p>
    <w:p w:rsidR="00EC5EDE" w:rsidRPr="007838C8" w:rsidRDefault="00EC5EDE">
      <w:pPr>
        <w:spacing w:after="3120"/>
        <w:ind w:firstLine="708"/>
        <w:jc w:val="both"/>
        <w:rPr>
          <w:rFonts w:ascii="Constantia" w:hAnsi="Constantia"/>
        </w:rPr>
      </w:pPr>
    </w:p>
    <w:p w:rsidR="00EC5EDE" w:rsidRPr="00020A91" w:rsidRDefault="004E4819" w:rsidP="00DE0BDA">
      <w:pPr>
        <w:jc w:val="center"/>
        <w:rPr>
          <w:rFonts w:ascii="Constantia" w:hAnsi="Constantia"/>
          <w:b/>
          <w:sz w:val="24"/>
          <w:szCs w:val="24"/>
        </w:rPr>
      </w:pPr>
      <w:r w:rsidRPr="00020A91">
        <w:rPr>
          <w:rFonts w:ascii="Constantia" w:hAnsi="Constantia"/>
          <w:b/>
        </w:rPr>
        <w:br w:type="page"/>
      </w:r>
      <w:r w:rsidR="007C60CF" w:rsidRPr="00020A91">
        <w:rPr>
          <w:rFonts w:ascii="Constantia" w:hAnsi="Constantia"/>
          <w:b/>
          <w:sz w:val="24"/>
          <w:szCs w:val="24"/>
        </w:rPr>
        <w:lastRenderedPageBreak/>
        <w:t>Оглавление</w:t>
      </w:r>
    </w:p>
    <w:p w:rsidR="006B4D7E" w:rsidRPr="00020A91" w:rsidRDefault="00A70E4C">
      <w:pPr>
        <w:pStyle w:val="16"/>
        <w:rPr>
          <w:rFonts w:ascii="Constantia" w:hAnsi="Constantia"/>
          <w:b w:val="0"/>
          <w:bCs w:val="0"/>
          <w:caps w:val="0"/>
          <w:noProof/>
          <w:sz w:val="24"/>
          <w:szCs w:val="24"/>
        </w:rPr>
      </w:pPr>
      <w:r w:rsidRPr="00020A91">
        <w:rPr>
          <w:rFonts w:ascii="Constantia" w:hAnsi="Constantia"/>
          <w:b w:val="0"/>
          <w:smallCaps/>
          <w:sz w:val="24"/>
          <w:szCs w:val="24"/>
        </w:rPr>
        <w:fldChar w:fldCharType="begin"/>
      </w:r>
      <w:r w:rsidR="00EC5EDE" w:rsidRPr="00020A91">
        <w:rPr>
          <w:rFonts w:ascii="Constantia" w:hAnsi="Constantia"/>
          <w:b w:val="0"/>
          <w:smallCaps/>
          <w:sz w:val="24"/>
          <w:szCs w:val="24"/>
        </w:rPr>
        <w:instrText xml:space="preserve"> TOC \o "1-2" \h \z \u </w:instrText>
      </w:r>
      <w:r w:rsidRPr="00020A91">
        <w:rPr>
          <w:rFonts w:ascii="Constantia" w:hAnsi="Constantia"/>
          <w:b w:val="0"/>
          <w:smallCaps/>
          <w:sz w:val="24"/>
          <w:szCs w:val="24"/>
        </w:rPr>
        <w:fldChar w:fldCharType="separate"/>
      </w:r>
      <w:hyperlink w:anchor="_Toc201635318" w:history="1">
        <w:r w:rsidR="006B4D7E" w:rsidRPr="00020A91">
          <w:rPr>
            <w:rStyle w:val="af6"/>
            <w:rFonts w:ascii="Constantia" w:hAnsi="Constantia"/>
            <w:b w:val="0"/>
            <w:noProof/>
            <w:sz w:val="24"/>
            <w:szCs w:val="24"/>
          </w:rPr>
          <w:t>1.</w:t>
        </w:r>
        <w:r w:rsidR="006B4D7E" w:rsidRPr="00020A91">
          <w:rPr>
            <w:rFonts w:ascii="Constantia" w:hAnsi="Constantia"/>
            <w:b w:val="0"/>
            <w:bCs w:val="0"/>
            <w:caps w:val="0"/>
            <w:noProof/>
            <w:sz w:val="24"/>
            <w:szCs w:val="24"/>
          </w:rPr>
          <w:tab/>
        </w:r>
        <w:r w:rsidR="006B4D7E" w:rsidRPr="00020A91">
          <w:rPr>
            <w:rStyle w:val="af6"/>
            <w:rFonts w:ascii="Constantia" w:hAnsi="Constantia"/>
            <w:b w:val="0"/>
            <w:noProof/>
            <w:sz w:val="24"/>
            <w:szCs w:val="24"/>
          </w:rPr>
          <w:t>ОБЩИЕ ПОЛОЖЕНИЯ</w:t>
        </w:r>
        <w:r w:rsidR="006B4D7E" w:rsidRPr="00020A91">
          <w:rPr>
            <w:rFonts w:ascii="Constantia" w:hAnsi="Constantia"/>
            <w:b w:val="0"/>
            <w:noProof/>
            <w:webHidden/>
            <w:sz w:val="24"/>
            <w:szCs w:val="24"/>
          </w:rPr>
          <w:tab/>
        </w:r>
        <w:r w:rsidRPr="00020A91">
          <w:rPr>
            <w:rFonts w:ascii="Constantia" w:hAnsi="Constantia"/>
            <w:b w:val="0"/>
            <w:noProof/>
            <w:webHidden/>
            <w:sz w:val="24"/>
            <w:szCs w:val="24"/>
          </w:rPr>
          <w:fldChar w:fldCharType="begin"/>
        </w:r>
        <w:r w:rsidR="006B4D7E" w:rsidRPr="00020A91">
          <w:rPr>
            <w:rFonts w:ascii="Constantia" w:hAnsi="Constantia"/>
            <w:b w:val="0"/>
            <w:noProof/>
            <w:webHidden/>
            <w:sz w:val="24"/>
            <w:szCs w:val="24"/>
          </w:rPr>
          <w:instrText xml:space="preserve"> PAGEREF _Toc201635318 \h </w:instrText>
        </w:r>
        <w:r w:rsidRPr="00020A91">
          <w:rPr>
            <w:rFonts w:ascii="Constantia" w:hAnsi="Constantia"/>
            <w:b w:val="0"/>
            <w:noProof/>
            <w:webHidden/>
            <w:sz w:val="24"/>
            <w:szCs w:val="24"/>
          </w:rPr>
        </w:r>
        <w:r w:rsidRPr="00020A91">
          <w:rPr>
            <w:rFonts w:ascii="Constantia" w:hAnsi="Constantia"/>
            <w:b w:val="0"/>
            <w:noProof/>
            <w:webHidden/>
            <w:sz w:val="24"/>
            <w:szCs w:val="24"/>
          </w:rPr>
          <w:fldChar w:fldCharType="separate"/>
        </w:r>
        <w:r w:rsidR="00E16EAF">
          <w:rPr>
            <w:rFonts w:ascii="Constantia" w:hAnsi="Constantia"/>
            <w:b w:val="0"/>
            <w:noProof/>
            <w:webHidden/>
            <w:sz w:val="24"/>
            <w:szCs w:val="24"/>
          </w:rPr>
          <w:t>3</w:t>
        </w:r>
        <w:r w:rsidRPr="00020A91">
          <w:rPr>
            <w:rFonts w:ascii="Constantia" w:hAnsi="Constantia"/>
            <w:b w:val="0"/>
            <w:noProof/>
            <w:webHidden/>
            <w:sz w:val="24"/>
            <w:szCs w:val="24"/>
          </w:rPr>
          <w:fldChar w:fldCharType="end"/>
        </w:r>
      </w:hyperlink>
    </w:p>
    <w:p w:rsidR="006B4D7E" w:rsidRPr="00020A91" w:rsidRDefault="00A2003D" w:rsidP="00A31282">
      <w:pPr>
        <w:pStyle w:val="28"/>
        <w:rPr>
          <w:smallCaps/>
        </w:rPr>
      </w:pPr>
      <w:hyperlink w:anchor="_Toc201635319" w:history="1">
        <w:r w:rsidR="006B4D7E" w:rsidRPr="00020A91">
          <w:rPr>
            <w:rStyle w:val="af6"/>
          </w:rPr>
          <w:t>1.1.</w:t>
        </w:r>
        <w:r w:rsidR="006B4D7E" w:rsidRPr="00020A91">
          <w:tab/>
        </w:r>
        <w:r w:rsidR="006B4D7E" w:rsidRPr="00020A91">
          <w:rPr>
            <w:rStyle w:val="af6"/>
          </w:rPr>
          <w:t>Термины и определения</w:t>
        </w:r>
        <w:r w:rsidR="006B4D7E" w:rsidRPr="00020A91">
          <w:rPr>
            <w:webHidden/>
          </w:rPr>
          <w:tab/>
        </w:r>
        <w:r w:rsidR="00A70E4C" w:rsidRPr="00020A91">
          <w:rPr>
            <w:webHidden/>
          </w:rPr>
          <w:fldChar w:fldCharType="begin"/>
        </w:r>
        <w:r w:rsidR="006B4D7E" w:rsidRPr="00020A91">
          <w:rPr>
            <w:webHidden/>
          </w:rPr>
          <w:instrText xml:space="preserve"> PAGEREF _Toc201635319 \h </w:instrText>
        </w:r>
        <w:r w:rsidR="00A70E4C" w:rsidRPr="00020A91">
          <w:rPr>
            <w:webHidden/>
          </w:rPr>
        </w:r>
        <w:r w:rsidR="00A70E4C" w:rsidRPr="00020A91">
          <w:rPr>
            <w:webHidden/>
          </w:rPr>
          <w:fldChar w:fldCharType="separate"/>
        </w:r>
        <w:r w:rsidR="00E16EAF">
          <w:rPr>
            <w:webHidden/>
          </w:rPr>
          <w:t>3</w:t>
        </w:r>
        <w:r w:rsidR="00A70E4C" w:rsidRPr="00020A91">
          <w:rPr>
            <w:webHidden/>
          </w:rPr>
          <w:fldChar w:fldCharType="end"/>
        </w:r>
      </w:hyperlink>
    </w:p>
    <w:p w:rsidR="001F6511" w:rsidRDefault="00A2003D" w:rsidP="00A31282">
      <w:pPr>
        <w:pStyle w:val="28"/>
      </w:pPr>
      <w:hyperlink w:anchor="_Toc201635320" w:history="1">
        <w:r w:rsidR="006B4D7E" w:rsidRPr="00020A91">
          <w:rPr>
            <w:rStyle w:val="af6"/>
          </w:rPr>
          <w:t>1.2.</w:t>
        </w:r>
        <w:r w:rsidR="006B4D7E" w:rsidRPr="00020A91">
          <w:tab/>
        </w:r>
        <w:r w:rsidR="006B4D7E" w:rsidRPr="00020A91">
          <w:rPr>
            <w:rStyle w:val="af6"/>
          </w:rPr>
          <w:t>Статус Регламента</w:t>
        </w:r>
        <w:r w:rsidR="006B4D7E" w:rsidRPr="00020A91">
          <w:rPr>
            <w:webHidden/>
          </w:rPr>
          <w:tab/>
        </w:r>
        <w:r w:rsidR="00A70E4C" w:rsidRPr="00020A91">
          <w:rPr>
            <w:webHidden/>
          </w:rPr>
          <w:fldChar w:fldCharType="begin"/>
        </w:r>
        <w:r w:rsidR="006B4D7E" w:rsidRPr="00020A91">
          <w:rPr>
            <w:webHidden/>
          </w:rPr>
          <w:instrText xml:space="preserve"> PAGEREF _Toc201635320 \h </w:instrText>
        </w:r>
        <w:r w:rsidR="00A70E4C" w:rsidRPr="00020A91">
          <w:rPr>
            <w:webHidden/>
          </w:rPr>
        </w:r>
        <w:r w:rsidR="00A70E4C" w:rsidRPr="00020A91">
          <w:rPr>
            <w:webHidden/>
          </w:rPr>
          <w:fldChar w:fldCharType="separate"/>
        </w:r>
        <w:r w:rsidR="00E16EAF">
          <w:rPr>
            <w:webHidden/>
          </w:rPr>
          <w:t>6</w:t>
        </w:r>
        <w:r w:rsidR="00A70E4C" w:rsidRPr="00020A91">
          <w:rPr>
            <w:webHidden/>
          </w:rPr>
          <w:fldChar w:fldCharType="end"/>
        </w:r>
      </w:hyperlink>
      <w:r w:rsidR="001F6511">
        <w:t xml:space="preserve">   </w:t>
      </w:r>
    </w:p>
    <w:p w:rsidR="001F6511" w:rsidRPr="00C15621" w:rsidRDefault="00C15621" w:rsidP="00A31282">
      <w:pPr>
        <w:pStyle w:val="28"/>
      </w:pPr>
      <w:r w:rsidRPr="00C15621">
        <w:t>1.3.</w:t>
      </w:r>
      <w:r>
        <w:t xml:space="preserve">     Общие сведения о компании …………………………………………………………………………….6</w:t>
      </w:r>
    </w:p>
    <w:p w:rsidR="006B4D7E" w:rsidRPr="00020A91" w:rsidRDefault="00A2003D" w:rsidP="00A31282">
      <w:pPr>
        <w:pStyle w:val="28"/>
        <w:rPr>
          <w:smallCaps/>
        </w:rPr>
      </w:pPr>
      <w:hyperlink w:anchor="_Toc201635321" w:history="1">
        <w:r w:rsidR="0096614E">
          <w:rPr>
            <w:rStyle w:val="af6"/>
          </w:rPr>
          <w:t>1.4</w:t>
        </w:r>
        <w:r w:rsidR="006B4D7E" w:rsidRPr="00020A91">
          <w:rPr>
            <w:rStyle w:val="af6"/>
          </w:rPr>
          <w:t>.</w:t>
        </w:r>
        <w:r w:rsidR="006B4D7E" w:rsidRPr="00020A91">
          <w:tab/>
        </w:r>
        <w:r w:rsidR="006B4D7E" w:rsidRPr="00020A91">
          <w:rPr>
            <w:rStyle w:val="af6"/>
          </w:rPr>
          <w:t>Услуг</w:t>
        </w:r>
        <w:r w:rsidR="00C85754">
          <w:rPr>
            <w:rStyle w:val="af6"/>
          </w:rPr>
          <w:t>и Компании в рамках настоящего Р</w:t>
        </w:r>
        <w:r w:rsidR="006B4D7E" w:rsidRPr="00020A91">
          <w:rPr>
            <w:rStyle w:val="af6"/>
          </w:rPr>
          <w:t>егламента</w:t>
        </w:r>
        <w:r w:rsidR="006B4D7E" w:rsidRPr="00020A91">
          <w:rPr>
            <w:webHidden/>
          </w:rPr>
          <w:tab/>
        </w:r>
        <w:r w:rsidR="00A70E4C" w:rsidRPr="00020A91">
          <w:rPr>
            <w:webHidden/>
          </w:rPr>
          <w:fldChar w:fldCharType="begin"/>
        </w:r>
        <w:r w:rsidR="006B4D7E" w:rsidRPr="00020A91">
          <w:rPr>
            <w:webHidden/>
          </w:rPr>
          <w:instrText xml:space="preserve"> PAGEREF _Toc201635321 \h </w:instrText>
        </w:r>
        <w:r w:rsidR="00A70E4C" w:rsidRPr="00020A91">
          <w:rPr>
            <w:webHidden/>
          </w:rPr>
        </w:r>
        <w:r w:rsidR="00A70E4C" w:rsidRPr="00020A91">
          <w:rPr>
            <w:webHidden/>
          </w:rPr>
          <w:fldChar w:fldCharType="separate"/>
        </w:r>
        <w:r w:rsidR="00E16EAF">
          <w:rPr>
            <w:webHidden/>
          </w:rPr>
          <w:t>6</w:t>
        </w:r>
        <w:r w:rsidR="00A70E4C" w:rsidRPr="00020A91">
          <w:rPr>
            <w:webHidden/>
          </w:rPr>
          <w:fldChar w:fldCharType="end"/>
        </w:r>
      </w:hyperlink>
    </w:p>
    <w:p w:rsidR="006B4D7E" w:rsidRPr="00020A91" w:rsidRDefault="00A2003D" w:rsidP="00A31282">
      <w:pPr>
        <w:pStyle w:val="28"/>
        <w:rPr>
          <w:smallCaps/>
        </w:rPr>
      </w:pPr>
      <w:hyperlink w:anchor="_Toc201635322" w:history="1">
        <w:r w:rsidR="0096614E">
          <w:rPr>
            <w:rStyle w:val="af6"/>
          </w:rPr>
          <w:t>1.5</w:t>
        </w:r>
        <w:r w:rsidR="006B4D7E" w:rsidRPr="00020A91">
          <w:rPr>
            <w:rStyle w:val="af6"/>
          </w:rPr>
          <w:t>.</w:t>
        </w:r>
        <w:r w:rsidR="006B4D7E" w:rsidRPr="00020A91">
          <w:tab/>
        </w:r>
        <w:r w:rsidR="006B4D7E" w:rsidRPr="00020A91">
          <w:rPr>
            <w:rStyle w:val="af6"/>
          </w:rPr>
          <w:t>Финансовые рынки</w:t>
        </w:r>
        <w:r w:rsidR="006B4D7E" w:rsidRPr="00020A91">
          <w:rPr>
            <w:webHidden/>
          </w:rPr>
          <w:tab/>
        </w:r>
        <w:r w:rsidR="00A70E4C" w:rsidRPr="00020A91">
          <w:rPr>
            <w:webHidden/>
          </w:rPr>
          <w:fldChar w:fldCharType="begin"/>
        </w:r>
        <w:r w:rsidR="006B4D7E" w:rsidRPr="00020A91">
          <w:rPr>
            <w:webHidden/>
          </w:rPr>
          <w:instrText xml:space="preserve"> PAGEREF _Toc201635322 \h </w:instrText>
        </w:r>
        <w:r w:rsidR="00A70E4C" w:rsidRPr="00020A91">
          <w:rPr>
            <w:webHidden/>
          </w:rPr>
        </w:r>
        <w:r w:rsidR="00A70E4C" w:rsidRPr="00020A91">
          <w:rPr>
            <w:webHidden/>
          </w:rPr>
          <w:fldChar w:fldCharType="separate"/>
        </w:r>
        <w:r w:rsidR="00E16EAF">
          <w:rPr>
            <w:webHidden/>
          </w:rPr>
          <w:t>7</w:t>
        </w:r>
        <w:r w:rsidR="00A70E4C" w:rsidRPr="00020A91">
          <w:rPr>
            <w:webHidden/>
          </w:rPr>
          <w:fldChar w:fldCharType="end"/>
        </w:r>
      </w:hyperlink>
    </w:p>
    <w:p w:rsidR="006B4D7E" w:rsidRPr="00020A91" w:rsidRDefault="00A2003D" w:rsidP="00A31282">
      <w:pPr>
        <w:pStyle w:val="28"/>
        <w:rPr>
          <w:smallCaps/>
        </w:rPr>
      </w:pPr>
      <w:hyperlink w:anchor="_Toc201635323" w:history="1">
        <w:r w:rsidR="0096614E">
          <w:rPr>
            <w:rStyle w:val="af6"/>
          </w:rPr>
          <w:t>1.6</w:t>
        </w:r>
        <w:r w:rsidR="006B4D7E" w:rsidRPr="00020A91">
          <w:rPr>
            <w:rStyle w:val="af6"/>
          </w:rPr>
          <w:t>.</w:t>
        </w:r>
        <w:r w:rsidR="006B4D7E" w:rsidRPr="00020A91">
          <w:tab/>
        </w:r>
        <w:r w:rsidR="006B4D7E" w:rsidRPr="00020A91">
          <w:rPr>
            <w:rStyle w:val="af6"/>
          </w:rPr>
          <w:t>Права и обязанности Сторон</w:t>
        </w:r>
        <w:r w:rsidR="006B4D7E" w:rsidRPr="00020A91">
          <w:rPr>
            <w:webHidden/>
          </w:rPr>
          <w:tab/>
        </w:r>
        <w:r w:rsidR="00A70E4C" w:rsidRPr="00020A91">
          <w:rPr>
            <w:webHidden/>
          </w:rPr>
          <w:fldChar w:fldCharType="begin"/>
        </w:r>
        <w:r w:rsidR="006B4D7E" w:rsidRPr="00020A91">
          <w:rPr>
            <w:webHidden/>
          </w:rPr>
          <w:instrText xml:space="preserve"> PAGEREF _Toc201635323 \h </w:instrText>
        </w:r>
        <w:r w:rsidR="00A70E4C" w:rsidRPr="00020A91">
          <w:rPr>
            <w:webHidden/>
          </w:rPr>
        </w:r>
        <w:r w:rsidR="00A70E4C" w:rsidRPr="00020A91">
          <w:rPr>
            <w:webHidden/>
          </w:rPr>
          <w:fldChar w:fldCharType="separate"/>
        </w:r>
        <w:r w:rsidR="00E16EAF">
          <w:rPr>
            <w:webHidden/>
          </w:rPr>
          <w:t>7</w:t>
        </w:r>
        <w:r w:rsidR="00A70E4C" w:rsidRPr="00020A91">
          <w:rPr>
            <w:webHidden/>
          </w:rPr>
          <w:fldChar w:fldCharType="end"/>
        </w:r>
      </w:hyperlink>
    </w:p>
    <w:p w:rsidR="006B4D7E" w:rsidRPr="00020A91" w:rsidRDefault="00A2003D">
      <w:pPr>
        <w:pStyle w:val="16"/>
        <w:rPr>
          <w:rFonts w:ascii="Constantia" w:hAnsi="Constantia"/>
          <w:b w:val="0"/>
          <w:bCs w:val="0"/>
          <w:caps w:val="0"/>
          <w:noProof/>
          <w:sz w:val="24"/>
          <w:szCs w:val="24"/>
        </w:rPr>
      </w:pPr>
      <w:hyperlink w:anchor="_Toc201635324" w:history="1">
        <w:r w:rsidR="006B4D7E" w:rsidRPr="00020A91">
          <w:rPr>
            <w:rStyle w:val="af6"/>
            <w:rFonts w:ascii="Constantia" w:hAnsi="Constantia"/>
            <w:b w:val="0"/>
            <w:noProof/>
            <w:sz w:val="24"/>
            <w:szCs w:val="24"/>
          </w:rPr>
          <w:t>2.</w:t>
        </w:r>
        <w:r w:rsidR="006B4D7E" w:rsidRPr="00020A91">
          <w:rPr>
            <w:rFonts w:ascii="Constantia" w:hAnsi="Constantia"/>
            <w:b w:val="0"/>
            <w:bCs w:val="0"/>
            <w:caps w:val="0"/>
            <w:noProof/>
            <w:sz w:val="24"/>
            <w:szCs w:val="24"/>
          </w:rPr>
          <w:tab/>
        </w:r>
        <w:r w:rsidR="006B4D7E" w:rsidRPr="00020A91">
          <w:rPr>
            <w:rStyle w:val="af6"/>
            <w:rFonts w:ascii="Constantia" w:hAnsi="Constantia"/>
            <w:b w:val="0"/>
            <w:noProof/>
            <w:sz w:val="24"/>
            <w:szCs w:val="24"/>
          </w:rPr>
          <w:t>ПРЕДВАРИТЕЛЬНЫЕ ОПЕРАЦИИ</w:t>
        </w:r>
        <w:r w:rsidR="006B4D7E" w:rsidRPr="00020A91">
          <w:rPr>
            <w:rFonts w:ascii="Constantia" w:hAnsi="Constantia"/>
            <w:b w:val="0"/>
            <w:noProof/>
            <w:webHidden/>
            <w:sz w:val="24"/>
            <w:szCs w:val="24"/>
          </w:rPr>
          <w:tab/>
        </w:r>
        <w:r w:rsidR="00A70E4C" w:rsidRPr="00020A91">
          <w:rPr>
            <w:rFonts w:ascii="Constantia" w:hAnsi="Constantia"/>
            <w:b w:val="0"/>
            <w:noProof/>
            <w:webHidden/>
            <w:sz w:val="24"/>
            <w:szCs w:val="24"/>
          </w:rPr>
          <w:fldChar w:fldCharType="begin"/>
        </w:r>
        <w:r w:rsidR="006B4D7E" w:rsidRPr="00020A91">
          <w:rPr>
            <w:rFonts w:ascii="Constantia" w:hAnsi="Constantia"/>
            <w:b w:val="0"/>
            <w:noProof/>
            <w:webHidden/>
            <w:sz w:val="24"/>
            <w:szCs w:val="24"/>
          </w:rPr>
          <w:instrText xml:space="preserve"> PAGEREF _Toc201635324 \h </w:instrText>
        </w:r>
        <w:r w:rsidR="00A70E4C" w:rsidRPr="00020A91">
          <w:rPr>
            <w:rFonts w:ascii="Constantia" w:hAnsi="Constantia"/>
            <w:b w:val="0"/>
            <w:noProof/>
            <w:webHidden/>
            <w:sz w:val="24"/>
            <w:szCs w:val="24"/>
          </w:rPr>
        </w:r>
        <w:r w:rsidR="00A70E4C" w:rsidRPr="00020A91">
          <w:rPr>
            <w:rFonts w:ascii="Constantia" w:hAnsi="Constantia"/>
            <w:b w:val="0"/>
            <w:noProof/>
            <w:webHidden/>
            <w:sz w:val="24"/>
            <w:szCs w:val="24"/>
          </w:rPr>
          <w:fldChar w:fldCharType="separate"/>
        </w:r>
        <w:r w:rsidR="00E16EAF">
          <w:rPr>
            <w:rFonts w:ascii="Constantia" w:hAnsi="Constantia"/>
            <w:b w:val="0"/>
            <w:noProof/>
            <w:webHidden/>
            <w:sz w:val="24"/>
            <w:szCs w:val="24"/>
          </w:rPr>
          <w:t>9</w:t>
        </w:r>
        <w:r w:rsidR="00A70E4C" w:rsidRPr="00020A91">
          <w:rPr>
            <w:rFonts w:ascii="Constantia" w:hAnsi="Constantia"/>
            <w:b w:val="0"/>
            <w:noProof/>
            <w:webHidden/>
            <w:sz w:val="24"/>
            <w:szCs w:val="24"/>
          </w:rPr>
          <w:fldChar w:fldCharType="end"/>
        </w:r>
      </w:hyperlink>
    </w:p>
    <w:p w:rsidR="006B4D7E" w:rsidRPr="00020A91" w:rsidRDefault="00A2003D" w:rsidP="00A31282">
      <w:pPr>
        <w:pStyle w:val="28"/>
        <w:rPr>
          <w:smallCaps/>
        </w:rPr>
      </w:pPr>
      <w:hyperlink w:anchor="_Toc201635325" w:history="1">
        <w:r w:rsidR="006B4D7E" w:rsidRPr="00020A91">
          <w:rPr>
            <w:rStyle w:val="af6"/>
          </w:rPr>
          <w:t>2.1.</w:t>
        </w:r>
        <w:r w:rsidR="006B4D7E" w:rsidRPr="00020A91">
          <w:tab/>
        </w:r>
        <w:r w:rsidR="006B4D7E" w:rsidRPr="00020A91">
          <w:rPr>
            <w:rStyle w:val="af6"/>
          </w:rPr>
          <w:t>Открытие счета Клиенту</w:t>
        </w:r>
        <w:r w:rsidR="006B4D7E" w:rsidRPr="00020A91">
          <w:rPr>
            <w:webHidden/>
          </w:rPr>
          <w:tab/>
        </w:r>
        <w:r w:rsidR="00A70E4C" w:rsidRPr="00020A91">
          <w:rPr>
            <w:webHidden/>
          </w:rPr>
          <w:fldChar w:fldCharType="begin"/>
        </w:r>
        <w:r w:rsidR="006B4D7E" w:rsidRPr="00020A91">
          <w:rPr>
            <w:webHidden/>
          </w:rPr>
          <w:instrText xml:space="preserve"> PAGEREF _Toc201635325 \h </w:instrText>
        </w:r>
        <w:r w:rsidR="00A70E4C" w:rsidRPr="00020A91">
          <w:rPr>
            <w:webHidden/>
          </w:rPr>
        </w:r>
        <w:r w:rsidR="00A70E4C" w:rsidRPr="00020A91">
          <w:rPr>
            <w:webHidden/>
          </w:rPr>
          <w:fldChar w:fldCharType="separate"/>
        </w:r>
        <w:r w:rsidR="00E16EAF">
          <w:rPr>
            <w:webHidden/>
          </w:rPr>
          <w:t>9</w:t>
        </w:r>
        <w:r w:rsidR="00A70E4C" w:rsidRPr="00020A91">
          <w:rPr>
            <w:webHidden/>
          </w:rPr>
          <w:fldChar w:fldCharType="end"/>
        </w:r>
      </w:hyperlink>
    </w:p>
    <w:p w:rsidR="006B4D7E" w:rsidRPr="00020A91" w:rsidRDefault="00A2003D" w:rsidP="00A31282">
      <w:pPr>
        <w:pStyle w:val="28"/>
        <w:rPr>
          <w:smallCaps/>
        </w:rPr>
      </w:pPr>
      <w:hyperlink w:anchor="_Toc201635326" w:history="1">
        <w:r w:rsidR="006B4D7E" w:rsidRPr="00020A91">
          <w:rPr>
            <w:rStyle w:val="af6"/>
          </w:rPr>
          <w:t>2.2.</w:t>
        </w:r>
        <w:r w:rsidR="006B4D7E" w:rsidRPr="00020A91">
          <w:tab/>
        </w:r>
        <w:r w:rsidR="006B4D7E" w:rsidRPr="00020A91">
          <w:rPr>
            <w:rStyle w:val="af6"/>
          </w:rPr>
          <w:t>Счета Клиента</w:t>
        </w:r>
        <w:r w:rsidR="006B4D7E" w:rsidRPr="00020A91">
          <w:rPr>
            <w:webHidden/>
          </w:rPr>
          <w:tab/>
        </w:r>
        <w:r w:rsidR="00A70E4C" w:rsidRPr="00020A91">
          <w:rPr>
            <w:webHidden/>
          </w:rPr>
          <w:fldChar w:fldCharType="begin"/>
        </w:r>
        <w:r w:rsidR="006B4D7E" w:rsidRPr="00020A91">
          <w:rPr>
            <w:webHidden/>
          </w:rPr>
          <w:instrText xml:space="preserve"> PAGEREF _Toc201635326 \h </w:instrText>
        </w:r>
        <w:r w:rsidR="00A70E4C" w:rsidRPr="00020A91">
          <w:rPr>
            <w:webHidden/>
          </w:rPr>
        </w:r>
        <w:r w:rsidR="00A70E4C" w:rsidRPr="00020A91">
          <w:rPr>
            <w:webHidden/>
          </w:rPr>
          <w:fldChar w:fldCharType="separate"/>
        </w:r>
        <w:r w:rsidR="00E16EAF">
          <w:rPr>
            <w:webHidden/>
          </w:rPr>
          <w:t>9</w:t>
        </w:r>
        <w:r w:rsidR="00A70E4C" w:rsidRPr="00020A91">
          <w:rPr>
            <w:webHidden/>
          </w:rPr>
          <w:fldChar w:fldCharType="end"/>
        </w:r>
      </w:hyperlink>
    </w:p>
    <w:p w:rsidR="006B4D7E" w:rsidRPr="00020A91" w:rsidRDefault="00A2003D" w:rsidP="00A31282">
      <w:pPr>
        <w:pStyle w:val="28"/>
        <w:rPr>
          <w:smallCaps/>
        </w:rPr>
      </w:pPr>
      <w:hyperlink w:anchor="_Toc201635327" w:history="1">
        <w:r w:rsidR="006B4D7E" w:rsidRPr="00020A91">
          <w:rPr>
            <w:rStyle w:val="af6"/>
          </w:rPr>
          <w:t>2.3.</w:t>
        </w:r>
        <w:r w:rsidR="006B4D7E" w:rsidRPr="00020A91">
          <w:tab/>
        </w:r>
        <w:r w:rsidR="006B4D7E" w:rsidRPr="00020A91">
          <w:rPr>
            <w:rStyle w:val="af6"/>
          </w:rPr>
          <w:t>Уполномоченные лица Клиента</w:t>
        </w:r>
        <w:r w:rsidR="006B4D7E" w:rsidRPr="00020A91">
          <w:rPr>
            <w:webHidden/>
          </w:rPr>
          <w:tab/>
        </w:r>
        <w:r w:rsidR="00A70E4C" w:rsidRPr="00020A91">
          <w:rPr>
            <w:webHidden/>
          </w:rPr>
          <w:fldChar w:fldCharType="begin"/>
        </w:r>
        <w:r w:rsidR="006B4D7E" w:rsidRPr="00020A91">
          <w:rPr>
            <w:webHidden/>
          </w:rPr>
          <w:instrText xml:space="preserve"> PAGEREF _Toc201635327 \h </w:instrText>
        </w:r>
        <w:r w:rsidR="00A70E4C" w:rsidRPr="00020A91">
          <w:rPr>
            <w:webHidden/>
          </w:rPr>
        </w:r>
        <w:r w:rsidR="00A70E4C" w:rsidRPr="00020A91">
          <w:rPr>
            <w:webHidden/>
          </w:rPr>
          <w:fldChar w:fldCharType="separate"/>
        </w:r>
        <w:r w:rsidR="00E16EAF">
          <w:rPr>
            <w:webHidden/>
          </w:rPr>
          <w:t>10</w:t>
        </w:r>
        <w:r w:rsidR="00A70E4C" w:rsidRPr="00020A91">
          <w:rPr>
            <w:webHidden/>
          </w:rPr>
          <w:fldChar w:fldCharType="end"/>
        </w:r>
      </w:hyperlink>
    </w:p>
    <w:p w:rsidR="006B4D7E" w:rsidRPr="00020A91" w:rsidRDefault="00A2003D" w:rsidP="00A31282">
      <w:pPr>
        <w:pStyle w:val="28"/>
        <w:rPr>
          <w:smallCaps/>
        </w:rPr>
      </w:pPr>
      <w:hyperlink w:anchor="_Toc201635328" w:history="1">
        <w:r w:rsidR="006B4D7E" w:rsidRPr="00020A91">
          <w:rPr>
            <w:rStyle w:val="af6"/>
          </w:rPr>
          <w:t>2.4.</w:t>
        </w:r>
        <w:r w:rsidR="006B4D7E" w:rsidRPr="00020A91">
          <w:tab/>
        </w:r>
        <w:r w:rsidR="006B4D7E" w:rsidRPr="00020A91">
          <w:rPr>
            <w:rStyle w:val="af6"/>
          </w:rPr>
          <w:t>Регистрация уполномоченных лиц Клиента</w:t>
        </w:r>
        <w:r w:rsidR="006B4D7E" w:rsidRPr="00020A91">
          <w:rPr>
            <w:webHidden/>
          </w:rPr>
          <w:tab/>
        </w:r>
        <w:r w:rsidR="00A70E4C" w:rsidRPr="00020A91">
          <w:rPr>
            <w:webHidden/>
          </w:rPr>
          <w:fldChar w:fldCharType="begin"/>
        </w:r>
        <w:r w:rsidR="006B4D7E" w:rsidRPr="00020A91">
          <w:rPr>
            <w:webHidden/>
          </w:rPr>
          <w:instrText xml:space="preserve"> PAGEREF _Toc201635328 \h </w:instrText>
        </w:r>
        <w:r w:rsidR="00A70E4C" w:rsidRPr="00020A91">
          <w:rPr>
            <w:webHidden/>
          </w:rPr>
        </w:r>
        <w:r w:rsidR="00A70E4C" w:rsidRPr="00020A91">
          <w:rPr>
            <w:webHidden/>
          </w:rPr>
          <w:fldChar w:fldCharType="separate"/>
        </w:r>
        <w:r w:rsidR="00E16EAF">
          <w:rPr>
            <w:webHidden/>
          </w:rPr>
          <w:t>11</w:t>
        </w:r>
        <w:r w:rsidR="00A70E4C" w:rsidRPr="00020A91">
          <w:rPr>
            <w:webHidden/>
          </w:rPr>
          <w:fldChar w:fldCharType="end"/>
        </w:r>
      </w:hyperlink>
    </w:p>
    <w:p w:rsidR="006B4D7E" w:rsidRPr="00020A91" w:rsidRDefault="00A2003D" w:rsidP="00A31282">
      <w:pPr>
        <w:pStyle w:val="28"/>
        <w:rPr>
          <w:smallCaps/>
        </w:rPr>
      </w:pPr>
      <w:hyperlink w:anchor="_Toc201635329" w:history="1">
        <w:r w:rsidR="006B4D7E" w:rsidRPr="00020A91">
          <w:rPr>
            <w:rStyle w:val="af6"/>
          </w:rPr>
          <w:t>2.5.</w:t>
        </w:r>
        <w:r w:rsidR="006B4D7E" w:rsidRPr="00020A91">
          <w:tab/>
        </w:r>
        <w:r w:rsidR="006B4D7E" w:rsidRPr="00020A91">
          <w:rPr>
            <w:rStyle w:val="af6"/>
          </w:rPr>
          <w:t>Администрирование счета Клиента</w:t>
        </w:r>
        <w:r w:rsidR="006B4D7E" w:rsidRPr="00020A91">
          <w:rPr>
            <w:webHidden/>
          </w:rPr>
          <w:tab/>
        </w:r>
        <w:r w:rsidR="00A70E4C" w:rsidRPr="00020A91">
          <w:rPr>
            <w:webHidden/>
          </w:rPr>
          <w:fldChar w:fldCharType="begin"/>
        </w:r>
        <w:r w:rsidR="006B4D7E" w:rsidRPr="00020A91">
          <w:rPr>
            <w:webHidden/>
          </w:rPr>
          <w:instrText xml:space="preserve"> PAGEREF _Toc201635329 \h </w:instrText>
        </w:r>
        <w:r w:rsidR="00A70E4C" w:rsidRPr="00020A91">
          <w:rPr>
            <w:webHidden/>
          </w:rPr>
        </w:r>
        <w:r w:rsidR="00A70E4C" w:rsidRPr="00020A91">
          <w:rPr>
            <w:webHidden/>
          </w:rPr>
          <w:fldChar w:fldCharType="separate"/>
        </w:r>
        <w:r w:rsidR="00E16EAF">
          <w:rPr>
            <w:webHidden/>
          </w:rPr>
          <w:t>11</w:t>
        </w:r>
        <w:r w:rsidR="00A70E4C" w:rsidRPr="00020A91">
          <w:rPr>
            <w:webHidden/>
          </w:rPr>
          <w:fldChar w:fldCharType="end"/>
        </w:r>
      </w:hyperlink>
    </w:p>
    <w:p w:rsidR="006B4D7E" w:rsidRPr="00020A91" w:rsidRDefault="00A2003D">
      <w:pPr>
        <w:pStyle w:val="16"/>
        <w:rPr>
          <w:rFonts w:ascii="Constantia" w:hAnsi="Constantia"/>
          <w:b w:val="0"/>
          <w:bCs w:val="0"/>
          <w:caps w:val="0"/>
          <w:noProof/>
          <w:sz w:val="24"/>
          <w:szCs w:val="24"/>
        </w:rPr>
      </w:pPr>
      <w:hyperlink w:anchor="_Toc201635330" w:history="1">
        <w:r w:rsidR="006B4D7E" w:rsidRPr="00020A91">
          <w:rPr>
            <w:rStyle w:val="af6"/>
            <w:rFonts w:ascii="Constantia" w:hAnsi="Constantia"/>
            <w:b w:val="0"/>
            <w:noProof/>
            <w:sz w:val="24"/>
            <w:szCs w:val="24"/>
          </w:rPr>
          <w:t>3.</w:t>
        </w:r>
        <w:r w:rsidR="006B4D7E" w:rsidRPr="00020A91">
          <w:rPr>
            <w:rFonts w:ascii="Constantia" w:hAnsi="Constantia"/>
            <w:b w:val="0"/>
            <w:bCs w:val="0"/>
            <w:caps w:val="0"/>
            <w:noProof/>
            <w:sz w:val="24"/>
            <w:szCs w:val="24"/>
          </w:rPr>
          <w:tab/>
        </w:r>
        <w:r w:rsidR="006B4D7E" w:rsidRPr="00020A91">
          <w:rPr>
            <w:rStyle w:val="af6"/>
            <w:rFonts w:ascii="Constantia" w:hAnsi="Constantia"/>
            <w:b w:val="0"/>
            <w:noProof/>
            <w:sz w:val="24"/>
            <w:szCs w:val="24"/>
          </w:rPr>
          <w:t>ДОКУМЕНТООБОРОТ И СПОСОБЫ ОБМЕНА СООБЩЕНИЯМИ</w:t>
        </w:r>
        <w:r w:rsidR="006B4D7E" w:rsidRPr="00020A91">
          <w:rPr>
            <w:rFonts w:ascii="Constantia" w:hAnsi="Constantia"/>
            <w:b w:val="0"/>
            <w:noProof/>
            <w:webHidden/>
            <w:sz w:val="24"/>
            <w:szCs w:val="24"/>
          </w:rPr>
          <w:tab/>
        </w:r>
        <w:r w:rsidR="00A70E4C" w:rsidRPr="00020A91">
          <w:rPr>
            <w:rFonts w:ascii="Constantia" w:hAnsi="Constantia"/>
            <w:b w:val="0"/>
            <w:noProof/>
            <w:webHidden/>
            <w:sz w:val="24"/>
            <w:szCs w:val="24"/>
          </w:rPr>
          <w:fldChar w:fldCharType="begin"/>
        </w:r>
        <w:r w:rsidR="006B4D7E" w:rsidRPr="00020A91">
          <w:rPr>
            <w:rFonts w:ascii="Constantia" w:hAnsi="Constantia"/>
            <w:b w:val="0"/>
            <w:noProof/>
            <w:webHidden/>
            <w:sz w:val="24"/>
            <w:szCs w:val="24"/>
          </w:rPr>
          <w:instrText xml:space="preserve"> PAGEREF _Toc201635330 \h </w:instrText>
        </w:r>
        <w:r w:rsidR="00A70E4C" w:rsidRPr="00020A91">
          <w:rPr>
            <w:rFonts w:ascii="Constantia" w:hAnsi="Constantia"/>
            <w:b w:val="0"/>
            <w:noProof/>
            <w:webHidden/>
            <w:sz w:val="24"/>
            <w:szCs w:val="24"/>
          </w:rPr>
        </w:r>
        <w:r w:rsidR="00A70E4C" w:rsidRPr="00020A91">
          <w:rPr>
            <w:rFonts w:ascii="Constantia" w:hAnsi="Constantia"/>
            <w:b w:val="0"/>
            <w:noProof/>
            <w:webHidden/>
            <w:sz w:val="24"/>
            <w:szCs w:val="24"/>
          </w:rPr>
          <w:fldChar w:fldCharType="separate"/>
        </w:r>
        <w:r w:rsidR="00E16EAF">
          <w:rPr>
            <w:rFonts w:ascii="Constantia" w:hAnsi="Constantia"/>
            <w:b w:val="0"/>
            <w:noProof/>
            <w:webHidden/>
            <w:sz w:val="24"/>
            <w:szCs w:val="24"/>
          </w:rPr>
          <w:t>12</w:t>
        </w:r>
        <w:r w:rsidR="00A70E4C" w:rsidRPr="00020A91">
          <w:rPr>
            <w:rFonts w:ascii="Constantia" w:hAnsi="Constantia"/>
            <w:b w:val="0"/>
            <w:noProof/>
            <w:webHidden/>
            <w:sz w:val="24"/>
            <w:szCs w:val="24"/>
          </w:rPr>
          <w:fldChar w:fldCharType="end"/>
        </w:r>
      </w:hyperlink>
    </w:p>
    <w:p w:rsidR="006B4D7E" w:rsidRPr="00A31282" w:rsidRDefault="00A2003D" w:rsidP="00A31282">
      <w:pPr>
        <w:pStyle w:val="28"/>
        <w:rPr>
          <w:smallCaps/>
        </w:rPr>
      </w:pPr>
      <w:hyperlink w:anchor="_Toc201635331" w:history="1">
        <w:r w:rsidR="006B4D7E" w:rsidRPr="00A31282">
          <w:rPr>
            <w:rStyle w:val="af6"/>
            <w:i/>
          </w:rPr>
          <w:t>3.1.</w:t>
        </w:r>
        <w:r w:rsidR="006B4D7E" w:rsidRPr="00A31282">
          <w:tab/>
        </w:r>
        <w:r w:rsidR="006B4D7E" w:rsidRPr="00A31282">
          <w:rPr>
            <w:rStyle w:val="af6"/>
            <w:i/>
          </w:rPr>
          <w:t>Типовые формы и бланки</w:t>
        </w:r>
        <w:r w:rsidR="006B4D7E" w:rsidRPr="00A31282">
          <w:rPr>
            <w:webHidden/>
          </w:rPr>
          <w:tab/>
        </w:r>
        <w:r w:rsidR="00A70E4C" w:rsidRPr="00A31282">
          <w:rPr>
            <w:webHidden/>
          </w:rPr>
          <w:fldChar w:fldCharType="begin"/>
        </w:r>
        <w:r w:rsidR="006B4D7E" w:rsidRPr="00A31282">
          <w:rPr>
            <w:webHidden/>
          </w:rPr>
          <w:instrText xml:space="preserve"> PAGEREF _Toc201635331 \h </w:instrText>
        </w:r>
        <w:r w:rsidR="00A70E4C" w:rsidRPr="00A31282">
          <w:rPr>
            <w:webHidden/>
          </w:rPr>
        </w:r>
        <w:r w:rsidR="00A70E4C" w:rsidRPr="00A31282">
          <w:rPr>
            <w:webHidden/>
          </w:rPr>
          <w:fldChar w:fldCharType="separate"/>
        </w:r>
        <w:r w:rsidR="00E16EAF">
          <w:rPr>
            <w:webHidden/>
          </w:rPr>
          <w:t>12</w:t>
        </w:r>
        <w:r w:rsidR="00A70E4C" w:rsidRPr="00A31282">
          <w:rPr>
            <w:webHidden/>
          </w:rPr>
          <w:fldChar w:fldCharType="end"/>
        </w:r>
      </w:hyperlink>
    </w:p>
    <w:p w:rsidR="006B4D7E" w:rsidRPr="00020A91" w:rsidRDefault="00A2003D" w:rsidP="00A31282">
      <w:pPr>
        <w:pStyle w:val="28"/>
        <w:rPr>
          <w:smallCaps/>
        </w:rPr>
      </w:pPr>
      <w:hyperlink w:anchor="_Toc201635332" w:history="1">
        <w:r w:rsidR="006B4D7E" w:rsidRPr="00020A91">
          <w:rPr>
            <w:rStyle w:val="af6"/>
          </w:rPr>
          <w:t>3.2.</w:t>
        </w:r>
        <w:r w:rsidR="006B4D7E" w:rsidRPr="00020A91">
          <w:tab/>
        </w:r>
        <w:r w:rsidR="006B4D7E" w:rsidRPr="00020A91">
          <w:rPr>
            <w:rStyle w:val="af6"/>
          </w:rPr>
          <w:t>Сообщения</w:t>
        </w:r>
        <w:r w:rsidR="006B4D7E" w:rsidRPr="00020A91">
          <w:rPr>
            <w:webHidden/>
          </w:rPr>
          <w:tab/>
        </w:r>
        <w:r w:rsidR="00A70E4C" w:rsidRPr="00020A91">
          <w:rPr>
            <w:webHidden/>
          </w:rPr>
          <w:fldChar w:fldCharType="begin"/>
        </w:r>
        <w:r w:rsidR="006B4D7E" w:rsidRPr="00020A91">
          <w:rPr>
            <w:webHidden/>
          </w:rPr>
          <w:instrText xml:space="preserve"> PAGEREF _Toc201635332 \h </w:instrText>
        </w:r>
        <w:r w:rsidR="00A70E4C" w:rsidRPr="00020A91">
          <w:rPr>
            <w:webHidden/>
          </w:rPr>
        </w:r>
        <w:r w:rsidR="00A70E4C" w:rsidRPr="00020A91">
          <w:rPr>
            <w:webHidden/>
          </w:rPr>
          <w:fldChar w:fldCharType="separate"/>
        </w:r>
        <w:r w:rsidR="00E16EAF">
          <w:rPr>
            <w:webHidden/>
          </w:rPr>
          <w:t>12</w:t>
        </w:r>
        <w:r w:rsidR="00A70E4C" w:rsidRPr="00020A91">
          <w:rPr>
            <w:webHidden/>
          </w:rPr>
          <w:fldChar w:fldCharType="end"/>
        </w:r>
      </w:hyperlink>
    </w:p>
    <w:p w:rsidR="006B4D7E" w:rsidRPr="00020A91" w:rsidRDefault="00A2003D" w:rsidP="00A31282">
      <w:pPr>
        <w:pStyle w:val="28"/>
        <w:rPr>
          <w:smallCaps/>
        </w:rPr>
      </w:pPr>
      <w:hyperlink w:anchor="_Toc201635333" w:history="1">
        <w:r w:rsidR="006B4D7E" w:rsidRPr="00020A91">
          <w:rPr>
            <w:rStyle w:val="af6"/>
          </w:rPr>
          <w:t>3.3.</w:t>
        </w:r>
        <w:r w:rsidR="006B4D7E" w:rsidRPr="00020A91">
          <w:tab/>
        </w:r>
        <w:r w:rsidR="006B4D7E" w:rsidRPr="00020A91">
          <w:rPr>
            <w:rStyle w:val="af6"/>
          </w:rPr>
          <w:t>Поручения</w:t>
        </w:r>
        <w:r w:rsidR="006B4D7E" w:rsidRPr="00020A91">
          <w:rPr>
            <w:webHidden/>
          </w:rPr>
          <w:tab/>
        </w:r>
        <w:r w:rsidR="00A70E4C" w:rsidRPr="00020A91">
          <w:rPr>
            <w:webHidden/>
          </w:rPr>
          <w:fldChar w:fldCharType="begin"/>
        </w:r>
        <w:r w:rsidR="006B4D7E" w:rsidRPr="00020A91">
          <w:rPr>
            <w:webHidden/>
          </w:rPr>
          <w:instrText xml:space="preserve"> PAGEREF _Toc201635333 \h </w:instrText>
        </w:r>
        <w:r w:rsidR="00A70E4C" w:rsidRPr="00020A91">
          <w:rPr>
            <w:webHidden/>
          </w:rPr>
        </w:r>
        <w:r w:rsidR="00A70E4C" w:rsidRPr="00020A91">
          <w:rPr>
            <w:webHidden/>
          </w:rPr>
          <w:fldChar w:fldCharType="separate"/>
        </w:r>
        <w:r w:rsidR="00E16EAF">
          <w:rPr>
            <w:webHidden/>
          </w:rPr>
          <w:t>13</w:t>
        </w:r>
        <w:r w:rsidR="00A70E4C" w:rsidRPr="00020A91">
          <w:rPr>
            <w:webHidden/>
          </w:rPr>
          <w:fldChar w:fldCharType="end"/>
        </w:r>
      </w:hyperlink>
    </w:p>
    <w:p w:rsidR="006B4D7E" w:rsidRPr="00020A91" w:rsidRDefault="00A2003D" w:rsidP="00A31282">
      <w:pPr>
        <w:pStyle w:val="28"/>
        <w:rPr>
          <w:smallCaps/>
        </w:rPr>
      </w:pPr>
      <w:hyperlink w:anchor="_Toc201635334" w:history="1">
        <w:r w:rsidR="006B4D7E" w:rsidRPr="00020A91">
          <w:rPr>
            <w:rStyle w:val="af6"/>
          </w:rPr>
          <w:t>3.4.</w:t>
        </w:r>
        <w:r w:rsidR="006B4D7E" w:rsidRPr="00020A91">
          <w:tab/>
        </w:r>
        <w:r w:rsidR="006B4D7E" w:rsidRPr="00020A91">
          <w:rPr>
            <w:rStyle w:val="af6"/>
          </w:rPr>
          <w:t xml:space="preserve">Обмен сообщениями посредством факсимильной </w:t>
        </w:r>
        <w:r w:rsidR="00A31282">
          <w:rPr>
            <w:rStyle w:val="af6"/>
          </w:rPr>
          <w:t xml:space="preserve">связи </w:t>
        </w:r>
        <w:r w:rsidR="009022B3">
          <w:rPr>
            <w:rStyle w:val="af6"/>
          </w:rPr>
          <w:t xml:space="preserve">и электронной </w:t>
        </w:r>
        <w:r w:rsidR="00A31282">
          <w:rPr>
            <w:rStyle w:val="af6"/>
          </w:rPr>
          <w:t>почты.</w:t>
        </w:r>
        <w:r w:rsidR="00A70E4C" w:rsidRPr="00020A91">
          <w:rPr>
            <w:webHidden/>
          </w:rPr>
          <w:fldChar w:fldCharType="begin"/>
        </w:r>
        <w:r w:rsidR="006B4D7E" w:rsidRPr="00020A91">
          <w:rPr>
            <w:webHidden/>
          </w:rPr>
          <w:instrText xml:space="preserve"> PAGEREF _Toc201635334 \h </w:instrText>
        </w:r>
        <w:r w:rsidR="00A70E4C" w:rsidRPr="00020A91">
          <w:rPr>
            <w:webHidden/>
          </w:rPr>
        </w:r>
        <w:r w:rsidR="00A70E4C" w:rsidRPr="00020A91">
          <w:rPr>
            <w:webHidden/>
          </w:rPr>
          <w:fldChar w:fldCharType="separate"/>
        </w:r>
        <w:r w:rsidR="00E16EAF">
          <w:rPr>
            <w:webHidden/>
          </w:rPr>
          <w:t>14</w:t>
        </w:r>
        <w:r w:rsidR="00A70E4C" w:rsidRPr="00020A91">
          <w:rPr>
            <w:webHidden/>
          </w:rPr>
          <w:fldChar w:fldCharType="end"/>
        </w:r>
      </w:hyperlink>
    </w:p>
    <w:p w:rsidR="006B4D7E" w:rsidRPr="00020A91" w:rsidRDefault="00A2003D" w:rsidP="00A31282">
      <w:pPr>
        <w:pStyle w:val="28"/>
        <w:rPr>
          <w:smallCaps/>
        </w:rPr>
      </w:pPr>
      <w:hyperlink w:anchor="_Toc201635335" w:history="1">
        <w:r w:rsidR="006B4D7E" w:rsidRPr="00020A91">
          <w:rPr>
            <w:rStyle w:val="af6"/>
          </w:rPr>
          <w:t>3.5.</w:t>
        </w:r>
        <w:r w:rsidR="006B4D7E" w:rsidRPr="00020A91">
          <w:tab/>
        </w:r>
        <w:r w:rsidR="006B4D7E" w:rsidRPr="00020A91">
          <w:rPr>
            <w:rStyle w:val="af6"/>
          </w:rPr>
          <w:t>Обмен сообщениями посредством телефонной связи</w:t>
        </w:r>
        <w:r w:rsidR="006B4D7E" w:rsidRPr="00020A91">
          <w:rPr>
            <w:webHidden/>
          </w:rPr>
          <w:tab/>
        </w:r>
        <w:r w:rsidR="00A70E4C" w:rsidRPr="00020A91">
          <w:rPr>
            <w:webHidden/>
          </w:rPr>
          <w:fldChar w:fldCharType="begin"/>
        </w:r>
        <w:r w:rsidR="006B4D7E" w:rsidRPr="00020A91">
          <w:rPr>
            <w:webHidden/>
          </w:rPr>
          <w:instrText xml:space="preserve"> PAGEREF _Toc201635335 \h </w:instrText>
        </w:r>
        <w:r w:rsidR="00A70E4C" w:rsidRPr="00020A91">
          <w:rPr>
            <w:webHidden/>
          </w:rPr>
        </w:r>
        <w:r w:rsidR="00A70E4C" w:rsidRPr="00020A91">
          <w:rPr>
            <w:webHidden/>
          </w:rPr>
          <w:fldChar w:fldCharType="separate"/>
        </w:r>
        <w:r w:rsidR="00E16EAF">
          <w:rPr>
            <w:webHidden/>
          </w:rPr>
          <w:t>16</w:t>
        </w:r>
        <w:r w:rsidR="00A70E4C" w:rsidRPr="00020A91">
          <w:rPr>
            <w:webHidden/>
          </w:rPr>
          <w:fldChar w:fldCharType="end"/>
        </w:r>
      </w:hyperlink>
    </w:p>
    <w:p w:rsidR="006B4D7E" w:rsidRPr="00020A91" w:rsidRDefault="00A2003D">
      <w:pPr>
        <w:pStyle w:val="16"/>
        <w:rPr>
          <w:rFonts w:ascii="Constantia" w:hAnsi="Constantia"/>
          <w:b w:val="0"/>
          <w:bCs w:val="0"/>
          <w:caps w:val="0"/>
          <w:noProof/>
          <w:sz w:val="24"/>
          <w:szCs w:val="24"/>
        </w:rPr>
      </w:pPr>
      <w:hyperlink w:anchor="_Toc201635336" w:history="1">
        <w:r w:rsidR="006B4D7E" w:rsidRPr="00020A91">
          <w:rPr>
            <w:rStyle w:val="af6"/>
            <w:rFonts w:ascii="Constantia" w:hAnsi="Constantia"/>
            <w:b w:val="0"/>
            <w:noProof/>
            <w:sz w:val="24"/>
            <w:szCs w:val="24"/>
          </w:rPr>
          <w:t>4.</w:t>
        </w:r>
        <w:r w:rsidR="006B4D7E" w:rsidRPr="00020A91">
          <w:rPr>
            <w:rFonts w:ascii="Constantia" w:hAnsi="Constantia"/>
            <w:b w:val="0"/>
            <w:bCs w:val="0"/>
            <w:caps w:val="0"/>
            <w:noProof/>
            <w:sz w:val="24"/>
            <w:szCs w:val="24"/>
          </w:rPr>
          <w:tab/>
        </w:r>
        <w:r w:rsidR="006B4D7E" w:rsidRPr="00020A91">
          <w:rPr>
            <w:rStyle w:val="af6"/>
            <w:rFonts w:ascii="Constantia" w:hAnsi="Constantia"/>
            <w:b w:val="0"/>
            <w:noProof/>
            <w:sz w:val="24"/>
            <w:szCs w:val="24"/>
          </w:rPr>
          <w:t>НЕТОРГОВЫЕ ОПЕРАЦИИ</w:t>
        </w:r>
        <w:r w:rsidR="006B4D7E" w:rsidRPr="00020A91">
          <w:rPr>
            <w:rFonts w:ascii="Constantia" w:hAnsi="Constantia"/>
            <w:b w:val="0"/>
            <w:noProof/>
            <w:webHidden/>
            <w:sz w:val="24"/>
            <w:szCs w:val="24"/>
          </w:rPr>
          <w:tab/>
        </w:r>
        <w:r w:rsidR="00A70E4C" w:rsidRPr="00020A91">
          <w:rPr>
            <w:rFonts w:ascii="Constantia" w:hAnsi="Constantia"/>
            <w:b w:val="0"/>
            <w:noProof/>
            <w:webHidden/>
            <w:sz w:val="24"/>
            <w:szCs w:val="24"/>
          </w:rPr>
          <w:fldChar w:fldCharType="begin"/>
        </w:r>
        <w:r w:rsidR="006B4D7E" w:rsidRPr="00020A91">
          <w:rPr>
            <w:rFonts w:ascii="Constantia" w:hAnsi="Constantia"/>
            <w:b w:val="0"/>
            <w:noProof/>
            <w:webHidden/>
            <w:sz w:val="24"/>
            <w:szCs w:val="24"/>
          </w:rPr>
          <w:instrText xml:space="preserve"> PAGEREF _Toc201635336 \h </w:instrText>
        </w:r>
        <w:r w:rsidR="00A70E4C" w:rsidRPr="00020A91">
          <w:rPr>
            <w:rFonts w:ascii="Constantia" w:hAnsi="Constantia"/>
            <w:b w:val="0"/>
            <w:noProof/>
            <w:webHidden/>
            <w:sz w:val="24"/>
            <w:szCs w:val="24"/>
          </w:rPr>
        </w:r>
        <w:r w:rsidR="00A70E4C" w:rsidRPr="00020A91">
          <w:rPr>
            <w:rFonts w:ascii="Constantia" w:hAnsi="Constantia"/>
            <w:b w:val="0"/>
            <w:noProof/>
            <w:webHidden/>
            <w:sz w:val="24"/>
            <w:szCs w:val="24"/>
          </w:rPr>
          <w:fldChar w:fldCharType="separate"/>
        </w:r>
        <w:r w:rsidR="00E16EAF">
          <w:rPr>
            <w:rFonts w:ascii="Constantia" w:hAnsi="Constantia"/>
            <w:b w:val="0"/>
            <w:noProof/>
            <w:webHidden/>
            <w:sz w:val="24"/>
            <w:szCs w:val="24"/>
          </w:rPr>
          <w:t>18</w:t>
        </w:r>
        <w:r w:rsidR="00A70E4C" w:rsidRPr="00020A91">
          <w:rPr>
            <w:rFonts w:ascii="Constantia" w:hAnsi="Constantia"/>
            <w:b w:val="0"/>
            <w:noProof/>
            <w:webHidden/>
            <w:sz w:val="24"/>
            <w:szCs w:val="24"/>
          </w:rPr>
          <w:fldChar w:fldCharType="end"/>
        </w:r>
      </w:hyperlink>
    </w:p>
    <w:p w:rsidR="006B4D7E" w:rsidRPr="00020A91" w:rsidRDefault="00A2003D" w:rsidP="00A31282">
      <w:pPr>
        <w:pStyle w:val="28"/>
        <w:rPr>
          <w:smallCaps/>
        </w:rPr>
      </w:pPr>
      <w:hyperlink w:anchor="_Toc201635337" w:history="1">
        <w:r w:rsidR="006B4D7E" w:rsidRPr="00020A91">
          <w:rPr>
            <w:rStyle w:val="af6"/>
          </w:rPr>
          <w:t>4.1.</w:t>
        </w:r>
        <w:r w:rsidR="006B4D7E" w:rsidRPr="00020A91">
          <w:tab/>
        </w:r>
        <w:r w:rsidR="006B4D7E" w:rsidRPr="00020A91">
          <w:rPr>
            <w:rStyle w:val="af6"/>
          </w:rPr>
          <w:t>Зачисление денежных средств на Брокерский счет</w:t>
        </w:r>
        <w:r w:rsidR="006B4D7E" w:rsidRPr="00020A91">
          <w:rPr>
            <w:webHidden/>
          </w:rPr>
          <w:tab/>
        </w:r>
        <w:r w:rsidR="00A70E4C" w:rsidRPr="00020A91">
          <w:rPr>
            <w:webHidden/>
          </w:rPr>
          <w:fldChar w:fldCharType="begin"/>
        </w:r>
        <w:r w:rsidR="006B4D7E" w:rsidRPr="00020A91">
          <w:rPr>
            <w:webHidden/>
          </w:rPr>
          <w:instrText xml:space="preserve"> PAGEREF _Toc201635337 \h </w:instrText>
        </w:r>
        <w:r w:rsidR="00A70E4C" w:rsidRPr="00020A91">
          <w:rPr>
            <w:webHidden/>
          </w:rPr>
        </w:r>
        <w:r w:rsidR="00A70E4C" w:rsidRPr="00020A91">
          <w:rPr>
            <w:webHidden/>
          </w:rPr>
          <w:fldChar w:fldCharType="separate"/>
        </w:r>
        <w:r w:rsidR="00E16EAF">
          <w:rPr>
            <w:webHidden/>
          </w:rPr>
          <w:t>18</w:t>
        </w:r>
        <w:r w:rsidR="00A70E4C" w:rsidRPr="00020A91">
          <w:rPr>
            <w:webHidden/>
          </w:rPr>
          <w:fldChar w:fldCharType="end"/>
        </w:r>
      </w:hyperlink>
    </w:p>
    <w:p w:rsidR="006B4D7E" w:rsidRPr="00020A91" w:rsidRDefault="00A2003D" w:rsidP="00A31282">
      <w:pPr>
        <w:pStyle w:val="28"/>
        <w:rPr>
          <w:smallCaps/>
        </w:rPr>
      </w:pPr>
      <w:hyperlink w:anchor="_Toc201635338" w:history="1">
        <w:r w:rsidR="006B4D7E" w:rsidRPr="00020A91">
          <w:rPr>
            <w:rStyle w:val="af6"/>
          </w:rPr>
          <w:t>4.2.</w:t>
        </w:r>
        <w:r w:rsidR="006B4D7E" w:rsidRPr="00020A91">
          <w:tab/>
        </w:r>
        <w:r w:rsidR="006B4D7E" w:rsidRPr="00020A91">
          <w:rPr>
            <w:rStyle w:val="af6"/>
          </w:rPr>
          <w:t>Отзыв денежных средств Клиента</w:t>
        </w:r>
        <w:r w:rsidR="006B4D7E" w:rsidRPr="00020A91">
          <w:rPr>
            <w:webHidden/>
          </w:rPr>
          <w:tab/>
        </w:r>
        <w:r w:rsidR="00A70E4C" w:rsidRPr="00020A91">
          <w:rPr>
            <w:webHidden/>
          </w:rPr>
          <w:fldChar w:fldCharType="begin"/>
        </w:r>
        <w:r w:rsidR="006B4D7E" w:rsidRPr="00020A91">
          <w:rPr>
            <w:webHidden/>
          </w:rPr>
          <w:instrText xml:space="preserve"> PAGEREF _Toc201635338 \h </w:instrText>
        </w:r>
        <w:r w:rsidR="00A70E4C" w:rsidRPr="00020A91">
          <w:rPr>
            <w:webHidden/>
          </w:rPr>
        </w:r>
        <w:r w:rsidR="00A70E4C" w:rsidRPr="00020A91">
          <w:rPr>
            <w:webHidden/>
          </w:rPr>
          <w:fldChar w:fldCharType="separate"/>
        </w:r>
        <w:r w:rsidR="00E16EAF">
          <w:rPr>
            <w:webHidden/>
          </w:rPr>
          <w:t>18</w:t>
        </w:r>
        <w:r w:rsidR="00A70E4C" w:rsidRPr="00020A91">
          <w:rPr>
            <w:webHidden/>
          </w:rPr>
          <w:fldChar w:fldCharType="end"/>
        </w:r>
      </w:hyperlink>
    </w:p>
    <w:p w:rsidR="006B4D7E" w:rsidRPr="00020A91" w:rsidRDefault="00A2003D" w:rsidP="00A31282">
      <w:pPr>
        <w:pStyle w:val="28"/>
        <w:rPr>
          <w:smallCaps/>
        </w:rPr>
      </w:pPr>
      <w:hyperlink w:anchor="_Toc201635339" w:history="1">
        <w:r w:rsidR="006B4D7E" w:rsidRPr="00020A91">
          <w:rPr>
            <w:rStyle w:val="af6"/>
          </w:rPr>
          <w:t>4.3.</w:t>
        </w:r>
        <w:r w:rsidR="006B4D7E" w:rsidRPr="00020A91">
          <w:tab/>
        </w:r>
        <w:r w:rsidR="006B4D7E" w:rsidRPr="00020A91">
          <w:rPr>
            <w:rStyle w:val="af6"/>
          </w:rPr>
          <w:t>Действия с ценными бумагами</w:t>
        </w:r>
        <w:r w:rsidR="006B4D7E" w:rsidRPr="00020A91">
          <w:rPr>
            <w:webHidden/>
          </w:rPr>
          <w:tab/>
        </w:r>
        <w:r w:rsidR="00A70E4C" w:rsidRPr="00020A91">
          <w:rPr>
            <w:webHidden/>
          </w:rPr>
          <w:fldChar w:fldCharType="begin"/>
        </w:r>
        <w:r w:rsidR="006B4D7E" w:rsidRPr="00020A91">
          <w:rPr>
            <w:webHidden/>
          </w:rPr>
          <w:instrText xml:space="preserve"> PAGEREF _Toc201635339 \h </w:instrText>
        </w:r>
        <w:r w:rsidR="00A70E4C" w:rsidRPr="00020A91">
          <w:rPr>
            <w:webHidden/>
          </w:rPr>
        </w:r>
        <w:r w:rsidR="00A70E4C" w:rsidRPr="00020A91">
          <w:rPr>
            <w:webHidden/>
          </w:rPr>
          <w:fldChar w:fldCharType="separate"/>
        </w:r>
        <w:r w:rsidR="00E16EAF">
          <w:rPr>
            <w:webHidden/>
          </w:rPr>
          <w:t>19</w:t>
        </w:r>
        <w:r w:rsidR="00A70E4C" w:rsidRPr="00020A91">
          <w:rPr>
            <w:webHidden/>
          </w:rPr>
          <w:fldChar w:fldCharType="end"/>
        </w:r>
      </w:hyperlink>
    </w:p>
    <w:p w:rsidR="006B4D7E" w:rsidRPr="00020A91" w:rsidRDefault="00A2003D">
      <w:pPr>
        <w:pStyle w:val="16"/>
        <w:rPr>
          <w:rFonts w:ascii="Constantia" w:hAnsi="Constantia"/>
          <w:b w:val="0"/>
          <w:bCs w:val="0"/>
          <w:caps w:val="0"/>
          <w:noProof/>
          <w:sz w:val="24"/>
          <w:szCs w:val="24"/>
        </w:rPr>
      </w:pPr>
      <w:hyperlink w:anchor="_Toc201635340" w:history="1">
        <w:r w:rsidR="006B4D7E" w:rsidRPr="00020A91">
          <w:rPr>
            <w:rStyle w:val="af6"/>
            <w:rFonts w:ascii="Constantia" w:hAnsi="Constantia"/>
            <w:b w:val="0"/>
            <w:noProof/>
            <w:sz w:val="24"/>
            <w:szCs w:val="24"/>
          </w:rPr>
          <w:t>5.</w:t>
        </w:r>
        <w:r w:rsidR="006B4D7E" w:rsidRPr="00020A91">
          <w:rPr>
            <w:rFonts w:ascii="Constantia" w:hAnsi="Constantia"/>
            <w:b w:val="0"/>
            <w:bCs w:val="0"/>
            <w:caps w:val="0"/>
            <w:noProof/>
            <w:sz w:val="24"/>
            <w:szCs w:val="24"/>
          </w:rPr>
          <w:tab/>
        </w:r>
        <w:r w:rsidR="006B4D7E" w:rsidRPr="00020A91">
          <w:rPr>
            <w:rStyle w:val="af6"/>
            <w:rFonts w:ascii="Constantia" w:hAnsi="Constantia"/>
            <w:b w:val="0"/>
            <w:noProof/>
            <w:sz w:val="24"/>
            <w:szCs w:val="24"/>
          </w:rPr>
          <w:t>ТОРГОВЫЕ ОПЕРАЦИИ</w:t>
        </w:r>
        <w:r w:rsidR="006B4D7E" w:rsidRPr="00020A91">
          <w:rPr>
            <w:rFonts w:ascii="Constantia" w:hAnsi="Constantia"/>
            <w:b w:val="0"/>
            <w:noProof/>
            <w:webHidden/>
            <w:sz w:val="24"/>
            <w:szCs w:val="24"/>
          </w:rPr>
          <w:tab/>
        </w:r>
        <w:r w:rsidR="004530D3">
          <w:rPr>
            <w:rFonts w:ascii="Constantia" w:hAnsi="Constantia"/>
            <w:b w:val="0"/>
            <w:noProof/>
            <w:webHidden/>
            <w:sz w:val="24"/>
            <w:szCs w:val="24"/>
          </w:rPr>
          <w:t>19</w:t>
        </w:r>
      </w:hyperlink>
    </w:p>
    <w:p w:rsidR="006B4D7E" w:rsidRPr="00020A91" w:rsidRDefault="00A2003D" w:rsidP="00A31282">
      <w:pPr>
        <w:pStyle w:val="28"/>
        <w:rPr>
          <w:smallCaps/>
        </w:rPr>
      </w:pPr>
      <w:hyperlink w:anchor="_Toc201635341" w:history="1">
        <w:r w:rsidR="006B4D7E" w:rsidRPr="00020A91">
          <w:rPr>
            <w:rStyle w:val="af6"/>
          </w:rPr>
          <w:t>5.1.</w:t>
        </w:r>
        <w:r w:rsidR="006B4D7E" w:rsidRPr="00020A91">
          <w:tab/>
        </w:r>
        <w:r w:rsidR="006B4D7E" w:rsidRPr="00020A91">
          <w:rPr>
            <w:rStyle w:val="af6"/>
          </w:rPr>
          <w:t>Общая процедура проведения торговой сделки</w:t>
        </w:r>
        <w:r w:rsidR="006B4D7E" w:rsidRPr="00020A91">
          <w:rPr>
            <w:webHidden/>
          </w:rPr>
          <w:tab/>
        </w:r>
        <w:r w:rsidR="004530D3">
          <w:rPr>
            <w:webHidden/>
          </w:rPr>
          <w:t>19</w:t>
        </w:r>
      </w:hyperlink>
    </w:p>
    <w:p w:rsidR="006B4D7E" w:rsidRPr="00020A91" w:rsidRDefault="00A2003D" w:rsidP="00A31282">
      <w:pPr>
        <w:pStyle w:val="28"/>
        <w:rPr>
          <w:smallCaps/>
        </w:rPr>
      </w:pPr>
      <w:hyperlink w:anchor="_Toc201635342" w:history="1">
        <w:r w:rsidR="006B4D7E" w:rsidRPr="00020A91">
          <w:rPr>
            <w:rStyle w:val="af6"/>
          </w:rPr>
          <w:t>5.2.</w:t>
        </w:r>
        <w:r w:rsidR="006B4D7E" w:rsidRPr="00020A91">
          <w:tab/>
        </w:r>
        <w:r w:rsidR="006B4D7E" w:rsidRPr="00020A91">
          <w:rPr>
            <w:rStyle w:val="af6"/>
          </w:rPr>
          <w:t>Резервирование денежных средств</w:t>
        </w:r>
        <w:r w:rsidR="006B4D7E" w:rsidRPr="00020A91">
          <w:rPr>
            <w:webHidden/>
          </w:rPr>
          <w:tab/>
        </w:r>
        <w:r w:rsidR="00A70E4C" w:rsidRPr="00020A91">
          <w:rPr>
            <w:webHidden/>
          </w:rPr>
          <w:fldChar w:fldCharType="begin"/>
        </w:r>
        <w:r w:rsidR="006B4D7E" w:rsidRPr="00020A91">
          <w:rPr>
            <w:webHidden/>
          </w:rPr>
          <w:instrText xml:space="preserve"> PAGEREF _Toc201635342 \h </w:instrText>
        </w:r>
        <w:r w:rsidR="00A70E4C" w:rsidRPr="00020A91">
          <w:rPr>
            <w:webHidden/>
          </w:rPr>
        </w:r>
        <w:r w:rsidR="00A70E4C" w:rsidRPr="00020A91">
          <w:rPr>
            <w:webHidden/>
          </w:rPr>
          <w:fldChar w:fldCharType="separate"/>
        </w:r>
        <w:r w:rsidR="00E16EAF">
          <w:rPr>
            <w:webHidden/>
          </w:rPr>
          <w:t>20</w:t>
        </w:r>
        <w:r w:rsidR="00A70E4C" w:rsidRPr="00020A91">
          <w:rPr>
            <w:webHidden/>
          </w:rPr>
          <w:fldChar w:fldCharType="end"/>
        </w:r>
      </w:hyperlink>
    </w:p>
    <w:p w:rsidR="006B4D7E" w:rsidRPr="00B731A0" w:rsidRDefault="00A2003D" w:rsidP="00A31282">
      <w:pPr>
        <w:pStyle w:val="28"/>
        <w:rPr>
          <w:smallCaps/>
          <w:lang w:val="en-US"/>
        </w:rPr>
      </w:pPr>
      <w:hyperlink w:anchor="_Toc201635343" w:history="1">
        <w:r w:rsidR="006B4D7E" w:rsidRPr="00020A91">
          <w:rPr>
            <w:rStyle w:val="af6"/>
          </w:rPr>
          <w:t>5.3.</w:t>
        </w:r>
        <w:r w:rsidR="006B4D7E" w:rsidRPr="00020A91">
          <w:tab/>
        </w:r>
        <w:r w:rsidR="006B4D7E" w:rsidRPr="00020A91">
          <w:rPr>
            <w:rStyle w:val="af6"/>
          </w:rPr>
          <w:t>Резервирование ценных бумаг</w:t>
        </w:r>
        <w:r w:rsidR="006B4D7E" w:rsidRPr="00020A91">
          <w:rPr>
            <w:webHidden/>
          </w:rPr>
          <w:tab/>
        </w:r>
        <w:r w:rsidR="004530D3">
          <w:rPr>
            <w:webHidden/>
          </w:rPr>
          <w:t>2</w:t>
        </w:r>
      </w:hyperlink>
      <w:r w:rsidR="00B731A0">
        <w:rPr>
          <w:lang w:val="en-US"/>
        </w:rPr>
        <w:t>1</w:t>
      </w:r>
    </w:p>
    <w:p w:rsidR="006B4D7E" w:rsidRDefault="00A2003D" w:rsidP="00A31282">
      <w:pPr>
        <w:pStyle w:val="28"/>
      </w:pPr>
      <w:hyperlink w:anchor="_Toc201635344" w:history="1">
        <w:r w:rsidR="006B4D7E" w:rsidRPr="00020A91">
          <w:rPr>
            <w:rStyle w:val="af6"/>
          </w:rPr>
          <w:t>5.4.</w:t>
        </w:r>
        <w:r w:rsidR="006B4D7E" w:rsidRPr="00020A91">
          <w:tab/>
        </w:r>
        <w:r w:rsidR="006B4D7E" w:rsidRPr="00020A91">
          <w:rPr>
            <w:rStyle w:val="af6"/>
          </w:rPr>
          <w:t>Поручение Клиента на сделку</w:t>
        </w:r>
        <w:r w:rsidR="006B4D7E" w:rsidRPr="00020A91">
          <w:rPr>
            <w:webHidden/>
          </w:rPr>
          <w:tab/>
        </w:r>
        <w:r w:rsidR="00A70E4C" w:rsidRPr="00020A91">
          <w:rPr>
            <w:webHidden/>
          </w:rPr>
          <w:fldChar w:fldCharType="begin"/>
        </w:r>
        <w:r w:rsidR="006B4D7E" w:rsidRPr="00020A91">
          <w:rPr>
            <w:webHidden/>
          </w:rPr>
          <w:instrText xml:space="preserve"> PAGEREF _Toc201635344 \h </w:instrText>
        </w:r>
        <w:r w:rsidR="00A70E4C" w:rsidRPr="00020A91">
          <w:rPr>
            <w:webHidden/>
          </w:rPr>
        </w:r>
        <w:r w:rsidR="00A70E4C" w:rsidRPr="00020A91">
          <w:rPr>
            <w:webHidden/>
          </w:rPr>
          <w:fldChar w:fldCharType="separate"/>
        </w:r>
        <w:r w:rsidR="00E16EAF">
          <w:rPr>
            <w:webHidden/>
          </w:rPr>
          <w:t>22</w:t>
        </w:r>
        <w:r w:rsidR="00A70E4C" w:rsidRPr="00020A91">
          <w:rPr>
            <w:webHidden/>
          </w:rPr>
          <w:fldChar w:fldCharType="end"/>
        </w:r>
      </w:hyperlink>
    </w:p>
    <w:p w:rsidR="00DD2DCE" w:rsidRPr="00DD2DCE" w:rsidRDefault="00DD2DCE" w:rsidP="00DD2DCE"/>
    <w:p w:rsidR="004530D3" w:rsidRPr="004530D3" w:rsidRDefault="004530D3" w:rsidP="004530D3">
      <w:r w:rsidRPr="00DD2DCE">
        <w:rPr>
          <w:sz w:val="24"/>
          <w:szCs w:val="24"/>
        </w:rPr>
        <w:t xml:space="preserve">6.    </w:t>
      </w:r>
      <w:r>
        <w:t xml:space="preserve">  </w:t>
      </w:r>
      <w:r w:rsidRPr="004530D3">
        <w:rPr>
          <w:sz w:val="24"/>
          <w:szCs w:val="24"/>
        </w:rPr>
        <w:t>ПОПЕЧИТЕЛЬСКИ</w:t>
      </w:r>
      <w:r>
        <w:rPr>
          <w:sz w:val="24"/>
          <w:szCs w:val="24"/>
        </w:rPr>
        <w:t>Е</w:t>
      </w:r>
      <w:r w:rsidR="00DD2DCE">
        <w:rPr>
          <w:sz w:val="24"/>
          <w:szCs w:val="24"/>
        </w:rPr>
        <w:t xml:space="preserve"> </w:t>
      </w:r>
      <w:r w:rsidRPr="004530D3">
        <w:rPr>
          <w:sz w:val="24"/>
          <w:szCs w:val="24"/>
        </w:rPr>
        <w:t>ОПЕРАЦИИ</w:t>
      </w:r>
      <w:r w:rsidRPr="00DD2DCE">
        <w:rPr>
          <w:sz w:val="24"/>
          <w:szCs w:val="24"/>
        </w:rPr>
        <w:t>……………………………</w:t>
      </w:r>
      <w:r w:rsidR="00DD2DCE">
        <w:rPr>
          <w:sz w:val="24"/>
          <w:szCs w:val="24"/>
        </w:rPr>
        <w:t>….</w:t>
      </w:r>
      <w:r w:rsidRPr="00DD2DCE">
        <w:rPr>
          <w:sz w:val="24"/>
          <w:szCs w:val="24"/>
        </w:rPr>
        <w:t>……………………………</w:t>
      </w:r>
      <w:r w:rsidR="00DD2DCE">
        <w:rPr>
          <w:sz w:val="24"/>
          <w:szCs w:val="24"/>
        </w:rPr>
        <w:t>...</w:t>
      </w:r>
      <w:r w:rsidRPr="00DD2DCE">
        <w:rPr>
          <w:sz w:val="24"/>
          <w:szCs w:val="24"/>
        </w:rPr>
        <w:t>.25</w:t>
      </w:r>
    </w:p>
    <w:p w:rsidR="006B4D7E" w:rsidRPr="00020A91" w:rsidRDefault="00A2003D">
      <w:pPr>
        <w:pStyle w:val="16"/>
        <w:rPr>
          <w:rFonts w:ascii="Constantia" w:hAnsi="Constantia"/>
          <w:b w:val="0"/>
          <w:bCs w:val="0"/>
          <w:caps w:val="0"/>
          <w:noProof/>
          <w:sz w:val="24"/>
          <w:szCs w:val="24"/>
        </w:rPr>
      </w:pPr>
      <w:hyperlink w:anchor="_Toc201635345" w:history="1">
        <w:r w:rsidR="00DD2DCE">
          <w:rPr>
            <w:rStyle w:val="af6"/>
            <w:rFonts w:ascii="Constantia" w:hAnsi="Constantia"/>
            <w:b w:val="0"/>
            <w:noProof/>
            <w:sz w:val="24"/>
            <w:szCs w:val="24"/>
          </w:rPr>
          <w:t>7</w:t>
        </w:r>
        <w:r w:rsidR="006B4D7E" w:rsidRPr="00020A91">
          <w:rPr>
            <w:rStyle w:val="af6"/>
            <w:rFonts w:ascii="Constantia" w:hAnsi="Constantia"/>
            <w:b w:val="0"/>
            <w:noProof/>
            <w:sz w:val="24"/>
            <w:szCs w:val="24"/>
          </w:rPr>
          <w:t>.</w:t>
        </w:r>
        <w:r w:rsidR="006B4D7E" w:rsidRPr="00020A91">
          <w:rPr>
            <w:rFonts w:ascii="Constantia" w:hAnsi="Constantia"/>
            <w:b w:val="0"/>
            <w:bCs w:val="0"/>
            <w:caps w:val="0"/>
            <w:noProof/>
            <w:sz w:val="24"/>
            <w:szCs w:val="24"/>
          </w:rPr>
          <w:tab/>
        </w:r>
        <w:r w:rsidR="006B4D7E" w:rsidRPr="00020A91">
          <w:rPr>
            <w:rStyle w:val="af6"/>
            <w:rFonts w:ascii="Constantia" w:hAnsi="Constantia"/>
            <w:b w:val="0"/>
            <w:noProof/>
            <w:sz w:val="24"/>
            <w:szCs w:val="24"/>
          </w:rPr>
          <w:t>ВОЗНАГРАЖДЕНИЕ КОМПАНИИ И ВОЗМЕЩЕНИЕ РАСХОДОВ</w:t>
        </w:r>
        <w:r w:rsidR="006B4D7E" w:rsidRPr="00020A91">
          <w:rPr>
            <w:rFonts w:ascii="Constantia" w:hAnsi="Constantia"/>
            <w:b w:val="0"/>
            <w:noProof/>
            <w:webHidden/>
            <w:sz w:val="24"/>
            <w:szCs w:val="24"/>
          </w:rPr>
          <w:tab/>
        </w:r>
        <w:r w:rsidR="00A70E4C" w:rsidRPr="00020A91">
          <w:rPr>
            <w:rFonts w:ascii="Constantia" w:hAnsi="Constantia"/>
            <w:b w:val="0"/>
            <w:noProof/>
            <w:webHidden/>
            <w:sz w:val="24"/>
            <w:szCs w:val="24"/>
          </w:rPr>
          <w:fldChar w:fldCharType="begin"/>
        </w:r>
        <w:r w:rsidR="006B4D7E" w:rsidRPr="00020A91">
          <w:rPr>
            <w:rFonts w:ascii="Constantia" w:hAnsi="Constantia"/>
            <w:b w:val="0"/>
            <w:noProof/>
            <w:webHidden/>
            <w:sz w:val="24"/>
            <w:szCs w:val="24"/>
          </w:rPr>
          <w:instrText xml:space="preserve"> PAGEREF _Toc201635345 \h </w:instrText>
        </w:r>
        <w:r w:rsidR="00A70E4C" w:rsidRPr="00020A91">
          <w:rPr>
            <w:rFonts w:ascii="Constantia" w:hAnsi="Constantia"/>
            <w:b w:val="0"/>
            <w:noProof/>
            <w:webHidden/>
            <w:sz w:val="24"/>
            <w:szCs w:val="24"/>
          </w:rPr>
        </w:r>
        <w:r w:rsidR="00A70E4C" w:rsidRPr="00020A91">
          <w:rPr>
            <w:rFonts w:ascii="Constantia" w:hAnsi="Constantia"/>
            <w:b w:val="0"/>
            <w:noProof/>
            <w:webHidden/>
            <w:sz w:val="24"/>
            <w:szCs w:val="24"/>
          </w:rPr>
          <w:fldChar w:fldCharType="separate"/>
        </w:r>
        <w:r w:rsidR="00E16EAF">
          <w:rPr>
            <w:rFonts w:ascii="Constantia" w:hAnsi="Constantia"/>
            <w:b w:val="0"/>
            <w:noProof/>
            <w:webHidden/>
            <w:sz w:val="24"/>
            <w:szCs w:val="24"/>
          </w:rPr>
          <w:t>26</w:t>
        </w:r>
        <w:r w:rsidR="00A70E4C" w:rsidRPr="00020A91">
          <w:rPr>
            <w:rFonts w:ascii="Constantia" w:hAnsi="Constantia"/>
            <w:b w:val="0"/>
            <w:noProof/>
            <w:webHidden/>
            <w:sz w:val="24"/>
            <w:szCs w:val="24"/>
          </w:rPr>
          <w:fldChar w:fldCharType="end"/>
        </w:r>
      </w:hyperlink>
    </w:p>
    <w:p w:rsidR="006B4D7E" w:rsidRPr="00020A91" w:rsidRDefault="00A2003D">
      <w:pPr>
        <w:pStyle w:val="16"/>
        <w:rPr>
          <w:rFonts w:ascii="Constantia" w:hAnsi="Constantia"/>
          <w:b w:val="0"/>
          <w:bCs w:val="0"/>
          <w:caps w:val="0"/>
          <w:noProof/>
          <w:sz w:val="24"/>
          <w:szCs w:val="24"/>
        </w:rPr>
      </w:pPr>
      <w:hyperlink w:anchor="_Toc201635346" w:history="1">
        <w:r w:rsidR="00DD2DCE">
          <w:rPr>
            <w:rStyle w:val="af6"/>
            <w:rFonts w:ascii="Constantia" w:hAnsi="Constantia"/>
            <w:b w:val="0"/>
            <w:noProof/>
            <w:sz w:val="24"/>
            <w:szCs w:val="24"/>
          </w:rPr>
          <w:t>8</w:t>
        </w:r>
        <w:r w:rsidR="006B4D7E" w:rsidRPr="00020A91">
          <w:rPr>
            <w:rStyle w:val="af6"/>
            <w:rFonts w:ascii="Constantia" w:hAnsi="Constantia"/>
            <w:b w:val="0"/>
            <w:noProof/>
            <w:sz w:val="24"/>
            <w:szCs w:val="24"/>
          </w:rPr>
          <w:t>.</w:t>
        </w:r>
        <w:r w:rsidR="006B4D7E" w:rsidRPr="00020A91">
          <w:rPr>
            <w:rFonts w:ascii="Constantia" w:hAnsi="Constantia"/>
            <w:b w:val="0"/>
            <w:bCs w:val="0"/>
            <w:caps w:val="0"/>
            <w:noProof/>
            <w:sz w:val="24"/>
            <w:szCs w:val="24"/>
          </w:rPr>
          <w:tab/>
        </w:r>
        <w:r w:rsidR="006B4D7E" w:rsidRPr="00020A91">
          <w:rPr>
            <w:rStyle w:val="af6"/>
            <w:rFonts w:ascii="Constantia" w:hAnsi="Constantia"/>
            <w:b w:val="0"/>
            <w:noProof/>
            <w:sz w:val="24"/>
            <w:szCs w:val="24"/>
          </w:rPr>
          <w:t>ОТЧЕТНОСТЬ КОМПАНИИ</w:t>
        </w:r>
        <w:r w:rsidR="006B4D7E" w:rsidRPr="00020A91">
          <w:rPr>
            <w:rFonts w:ascii="Constantia" w:hAnsi="Constantia"/>
            <w:b w:val="0"/>
            <w:noProof/>
            <w:webHidden/>
            <w:sz w:val="24"/>
            <w:szCs w:val="24"/>
          </w:rPr>
          <w:tab/>
        </w:r>
        <w:r w:rsidR="00A70E4C" w:rsidRPr="00020A91">
          <w:rPr>
            <w:rFonts w:ascii="Constantia" w:hAnsi="Constantia"/>
            <w:b w:val="0"/>
            <w:noProof/>
            <w:webHidden/>
            <w:sz w:val="24"/>
            <w:szCs w:val="24"/>
          </w:rPr>
          <w:fldChar w:fldCharType="begin"/>
        </w:r>
        <w:r w:rsidR="006B4D7E" w:rsidRPr="00020A91">
          <w:rPr>
            <w:rFonts w:ascii="Constantia" w:hAnsi="Constantia"/>
            <w:b w:val="0"/>
            <w:noProof/>
            <w:webHidden/>
            <w:sz w:val="24"/>
            <w:szCs w:val="24"/>
          </w:rPr>
          <w:instrText xml:space="preserve"> PAGEREF _Toc201635346 \h </w:instrText>
        </w:r>
        <w:r w:rsidR="00A70E4C" w:rsidRPr="00020A91">
          <w:rPr>
            <w:rFonts w:ascii="Constantia" w:hAnsi="Constantia"/>
            <w:b w:val="0"/>
            <w:noProof/>
            <w:webHidden/>
            <w:sz w:val="24"/>
            <w:szCs w:val="24"/>
          </w:rPr>
        </w:r>
        <w:r w:rsidR="00A70E4C" w:rsidRPr="00020A91">
          <w:rPr>
            <w:rFonts w:ascii="Constantia" w:hAnsi="Constantia"/>
            <w:b w:val="0"/>
            <w:noProof/>
            <w:webHidden/>
            <w:sz w:val="24"/>
            <w:szCs w:val="24"/>
          </w:rPr>
          <w:fldChar w:fldCharType="separate"/>
        </w:r>
        <w:r w:rsidR="00E16EAF">
          <w:rPr>
            <w:rFonts w:ascii="Constantia" w:hAnsi="Constantia"/>
            <w:b w:val="0"/>
            <w:noProof/>
            <w:webHidden/>
            <w:sz w:val="24"/>
            <w:szCs w:val="24"/>
          </w:rPr>
          <w:t>27</w:t>
        </w:r>
        <w:r w:rsidR="00A70E4C" w:rsidRPr="00020A91">
          <w:rPr>
            <w:rFonts w:ascii="Constantia" w:hAnsi="Constantia"/>
            <w:b w:val="0"/>
            <w:noProof/>
            <w:webHidden/>
            <w:sz w:val="24"/>
            <w:szCs w:val="24"/>
          </w:rPr>
          <w:fldChar w:fldCharType="end"/>
        </w:r>
      </w:hyperlink>
    </w:p>
    <w:p w:rsidR="006B4D7E" w:rsidRPr="00020A91" w:rsidRDefault="00A2003D">
      <w:pPr>
        <w:pStyle w:val="16"/>
        <w:rPr>
          <w:rFonts w:ascii="Constantia" w:hAnsi="Constantia"/>
          <w:b w:val="0"/>
          <w:bCs w:val="0"/>
          <w:caps w:val="0"/>
          <w:noProof/>
          <w:sz w:val="24"/>
          <w:szCs w:val="24"/>
        </w:rPr>
      </w:pPr>
      <w:hyperlink w:anchor="_Toc201635347" w:history="1">
        <w:r w:rsidR="00DD2DCE">
          <w:rPr>
            <w:rStyle w:val="af6"/>
            <w:rFonts w:ascii="Constantia" w:hAnsi="Constantia"/>
            <w:b w:val="0"/>
            <w:noProof/>
            <w:sz w:val="24"/>
            <w:szCs w:val="24"/>
          </w:rPr>
          <w:t>9</w:t>
        </w:r>
        <w:r w:rsidR="006B4D7E" w:rsidRPr="00020A91">
          <w:rPr>
            <w:rStyle w:val="af6"/>
            <w:rFonts w:ascii="Constantia" w:hAnsi="Constantia"/>
            <w:b w:val="0"/>
            <w:noProof/>
            <w:sz w:val="24"/>
            <w:szCs w:val="24"/>
          </w:rPr>
          <w:t>.</w:t>
        </w:r>
        <w:r w:rsidR="006B4D7E" w:rsidRPr="00020A91">
          <w:rPr>
            <w:rFonts w:ascii="Constantia" w:hAnsi="Constantia"/>
            <w:b w:val="0"/>
            <w:bCs w:val="0"/>
            <w:caps w:val="0"/>
            <w:noProof/>
            <w:sz w:val="24"/>
            <w:szCs w:val="24"/>
          </w:rPr>
          <w:tab/>
        </w:r>
        <w:r w:rsidR="006B4D7E" w:rsidRPr="00020A91">
          <w:rPr>
            <w:rStyle w:val="af6"/>
            <w:rFonts w:ascii="Constantia" w:hAnsi="Constantia"/>
            <w:b w:val="0"/>
            <w:noProof/>
            <w:sz w:val="24"/>
            <w:szCs w:val="24"/>
          </w:rPr>
          <w:t>ИНФОРМАЦИОННОЕ ОБЕСПЕЧЕНИЕ</w:t>
        </w:r>
        <w:r w:rsidR="006B4D7E" w:rsidRPr="00020A91">
          <w:rPr>
            <w:rFonts w:ascii="Constantia" w:hAnsi="Constantia"/>
            <w:b w:val="0"/>
            <w:noProof/>
            <w:webHidden/>
            <w:sz w:val="24"/>
            <w:szCs w:val="24"/>
          </w:rPr>
          <w:tab/>
        </w:r>
        <w:r w:rsidR="00A70E4C" w:rsidRPr="00020A91">
          <w:rPr>
            <w:rFonts w:ascii="Constantia" w:hAnsi="Constantia"/>
            <w:b w:val="0"/>
            <w:noProof/>
            <w:webHidden/>
            <w:sz w:val="24"/>
            <w:szCs w:val="24"/>
          </w:rPr>
          <w:fldChar w:fldCharType="begin"/>
        </w:r>
        <w:r w:rsidR="006B4D7E" w:rsidRPr="00020A91">
          <w:rPr>
            <w:rFonts w:ascii="Constantia" w:hAnsi="Constantia"/>
            <w:b w:val="0"/>
            <w:noProof/>
            <w:webHidden/>
            <w:sz w:val="24"/>
            <w:szCs w:val="24"/>
          </w:rPr>
          <w:instrText xml:space="preserve"> PAGEREF _Toc201635347 \h </w:instrText>
        </w:r>
        <w:r w:rsidR="00A70E4C" w:rsidRPr="00020A91">
          <w:rPr>
            <w:rFonts w:ascii="Constantia" w:hAnsi="Constantia"/>
            <w:b w:val="0"/>
            <w:noProof/>
            <w:webHidden/>
            <w:sz w:val="24"/>
            <w:szCs w:val="24"/>
          </w:rPr>
        </w:r>
        <w:r w:rsidR="00A70E4C" w:rsidRPr="00020A91">
          <w:rPr>
            <w:rFonts w:ascii="Constantia" w:hAnsi="Constantia"/>
            <w:b w:val="0"/>
            <w:noProof/>
            <w:webHidden/>
            <w:sz w:val="24"/>
            <w:szCs w:val="24"/>
          </w:rPr>
          <w:fldChar w:fldCharType="separate"/>
        </w:r>
        <w:r w:rsidR="00E16EAF">
          <w:rPr>
            <w:rFonts w:ascii="Constantia" w:hAnsi="Constantia"/>
            <w:b w:val="0"/>
            <w:noProof/>
            <w:webHidden/>
            <w:sz w:val="24"/>
            <w:szCs w:val="24"/>
          </w:rPr>
          <w:t>28</w:t>
        </w:r>
        <w:r w:rsidR="00A70E4C" w:rsidRPr="00020A91">
          <w:rPr>
            <w:rFonts w:ascii="Constantia" w:hAnsi="Constantia"/>
            <w:b w:val="0"/>
            <w:noProof/>
            <w:webHidden/>
            <w:sz w:val="24"/>
            <w:szCs w:val="24"/>
          </w:rPr>
          <w:fldChar w:fldCharType="end"/>
        </w:r>
      </w:hyperlink>
    </w:p>
    <w:p w:rsidR="006B4D7E" w:rsidRPr="00020A91" w:rsidRDefault="00A2003D">
      <w:pPr>
        <w:pStyle w:val="16"/>
        <w:rPr>
          <w:rFonts w:ascii="Constantia" w:hAnsi="Constantia"/>
          <w:b w:val="0"/>
          <w:bCs w:val="0"/>
          <w:caps w:val="0"/>
          <w:noProof/>
          <w:sz w:val="24"/>
          <w:szCs w:val="24"/>
        </w:rPr>
      </w:pPr>
      <w:hyperlink w:anchor="_Toc201635348" w:history="1">
        <w:r w:rsidR="00DD2DCE">
          <w:rPr>
            <w:rStyle w:val="af6"/>
            <w:rFonts w:ascii="Constantia" w:hAnsi="Constantia"/>
            <w:b w:val="0"/>
            <w:noProof/>
            <w:sz w:val="24"/>
            <w:szCs w:val="24"/>
          </w:rPr>
          <w:t>10</w:t>
        </w:r>
        <w:r w:rsidR="006B4D7E" w:rsidRPr="00020A91">
          <w:rPr>
            <w:rStyle w:val="af6"/>
            <w:rFonts w:ascii="Constantia" w:hAnsi="Constantia"/>
            <w:b w:val="0"/>
            <w:noProof/>
            <w:sz w:val="24"/>
            <w:szCs w:val="24"/>
          </w:rPr>
          <w:t>.</w:t>
        </w:r>
        <w:r w:rsidR="006B4D7E" w:rsidRPr="00020A91">
          <w:rPr>
            <w:rFonts w:ascii="Constantia" w:hAnsi="Constantia"/>
            <w:b w:val="0"/>
            <w:bCs w:val="0"/>
            <w:caps w:val="0"/>
            <w:noProof/>
            <w:sz w:val="24"/>
            <w:szCs w:val="24"/>
          </w:rPr>
          <w:tab/>
        </w:r>
        <w:r w:rsidR="006B4D7E" w:rsidRPr="00020A91">
          <w:rPr>
            <w:rStyle w:val="af6"/>
            <w:rFonts w:ascii="Constantia" w:hAnsi="Constantia"/>
            <w:b w:val="0"/>
            <w:noProof/>
            <w:sz w:val="24"/>
            <w:szCs w:val="24"/>
          </w:rPr>
          <w:t>КОНФИДЕНЦИАЛЬНОСТЬ</w:t>
        </w:r>
        <w:r w:rsidR="006B4D7E" w:rsidRPr="00020A91">
          <w:rPr>
            <w:rFonts w:ascii="Constantia" w:hAnsi="Constantia"/>
            <w:b w:val="0"/>
            <w:noProof/>
            <w:webHidden/>
            <w:sz w:val="24"/>
            <w:szCs w:val="24"/>
          </w:rPr>
          <w:tab/>
        </w:r>
        <w:r w:rsidR="00A70E4C" w:rsidRPr="00020A91">
          <w:rPr>
            <w:rFonts w:ascii="Constantia" w:hAnsi="Constantia"/>
            <w:b w:val="0"/>
            <w:noProof/>
            <w:webHidden/>
            <w:sz w:val="24"/>
            <w:szCs w:val="24"/>
          </w:rPr>
          <w:fldChar w:fldCharType="begin"/>
        </w:r>
        <w:r w:rsidR="006B4D7E" w:rsidRPr="00020A91">
          <w:rPr>
            <w:rFonts w:ascii="Constantia" w:hAnsi="Constantia"/>
            <w:b w:val="0"/>
            <w:noProof/>
            <w:webHidden/>
            <w:sz w:val="24"/>
            <w:szCs w:val="24"/>
          </w:rPr>
          <w:instrText xml:space="preserve"> PAGEREF _Toc201635348 \h </w:instrText>
        </w:r>
        <w:r w:rsidR="00A70E4C" w:rsidRPr="00020A91">
          <w:rPr>
            <w:rFonts w:ascii="Constantia" w:hAnsi="Constantia"/>
            <w:b w:val="0"/>
            <w:noProof/>
            <w:webHidden/>
            <w:sz w:val="24"/>
            <w:szCs w:val="24"/>
          </w:rPr>
        </w:r>
        <w:r w:rsidR="00A70E4C" w:rsidRPr="00020A91">
          <w:rPr>
            <w:rFonts w:ascii="Constantia" w:hAnsi="Constantia"/>
            <w:b w:val="0"/>
            <w:noProof/>
            <w:webHidden/>
            <w:sz w:val="24"/>
            <w:szCs w:val="24"/>
          </w:rPr>
          <w:fldChar w:fldCharType="separate"/>
        </w:r>
        <w:r w:rsidR="00E16EAF">
          <w:rPr>
            <w:rFonts w:ascii="Constantia" w:hAnsi="Constantia"/>
            <w:b w:val="0"/>
            <w:noProof/>
            <w:webHidden/>
            <w:sz w:val="24"/>
            <w:szCs w:val="24"/>
          </w:rPr>
          <w:t>30</w:t>
        </w:r>
        <w:r w:rsidR="00A70E4C" w:rsidRPr="00020A91">
          <w:rPr>
            <w:rFonts w:ascii="Constantia" w:hAnsi="Constantia"/>
            <w:b w:val="0"/>
            <w:noProof/>
            <w:webHidden/>
            <w:sz w:val="24"/>
            <w:szCs w:val="24"/>
          </w:rPr>
          <w:fldChar w:fldCharType="end"/>
        </w:r>
      </w:hyperlink>
    </w:p>
    <w:p w:rsidR="006B4D7E" w:rsidRDefault="00A2003D">
      <w:pPr>
        <w:pStyle w:val="16"/>
        <w:rPr>
          <w:rFonts w:ascii="Constantia" w:hAnsi="Constantia"/>
          <w:b w:val="0"/>
          <w:noProof/>
          <w:sz w:val="24"/>
          <w:szCs w:val="24"/>
        </w:rPr>
      </w:pPr>
      <w:hyperlink w:anchor="_Toc201635349" w:history="1">
        <w:r w:rsidR="006B4D7E" w:rsidRPr="00020A91">
          <w:rPr>
            <w:rStyle w:val="af6"/>
            <w:rFonts w:ascii="Constantia" w:hAnsi="Constantia"/>
            <w:b w:val="0"/>
            <w:noProof/>
            <w:sz w:val="24"/>
            <w:szCs w:val="24"/>
          </w:rPr>
          <w:t>1</w:t>
        </w:r>
        <w:r w:rsidR="00DD2DCE">
          <w:rPr>
            <w:rStyle w:val="af6"/>
            <w:rFonts w:ascii="Constantia" w:hAnsi="Constantia"/>
            <w:b w:val="0"/>
            <w:noProof/>
            <w:sz w:val="24"/>
            <w:szCs w:val="24"/>
          </w:rPr>
          <w:t>1</w:t>
        </w:r>
        <w:r w:rsidR="006B4D7E" w:rsidRPr="00020A91">
          <w:rPr>
            <w:rStyle w:val="af6"/>
            <w:rFonts w:ascii="Constantia" w:hAnsi="Constantia"/>
            <w:b w:val="0"/>
            <w:noProof/>
            <w:sz w:val="24"/>
            <w:szCs w:val="24"/>
          </w:rPr>
          <w:t>.</w:t>
        </w:r>
        <w:r w:rsidR="006B4D7E" w:rsidRPr="00020A91">
          <w:rPr>
            <w:rFonts w:ascii="Constantia" w:hAnsi="Constantia"/>
            <w:b w:val="0"/>
            <w:bCs w:val="0"/>
            <w:caps w:val="0"/>
            <w:noProof/>
            <w:sz w:val="24"/>
            <w:szCs w:val="24"/>
          </w:rPr>
          <w:tab/>
        </w:r>
        <w:r w:rsidR="006B4D7E" w:rsidRPr="00020A91">
          <w:rPr>
            <w:rStyle w:val="af6"/>
            <w:rFonts w:ascii="Constantia" w:hAnsi="Constantia"/>
            <w:b w:val="0"/>
            <w:noProof/>
            <w:sz w:val="24"/>
            <w:szCs w:val="24"/>
          </w:rPr>
          <w:t>ИЗМЕНЕНИЕ РЕГЛАМЕНТА</w:t>
        </w:r>
        <w:r w:rsidR="006B4D7E" w:rsidRPr="00020A91">
          <w:rPr>
            <w:rFonts w:ascii="Constantia" w:hAnsi="Constantia"/>
            <w:b w:val="0"/>
            <w:noProof/>
            <w:webHidden/>
            <w:sz w:val="24"/>
            <w:szCs w:val="24"/>
          </w:rPr>
          <w:tab/>
        </w:r>
        <w:r w:rsidR="00A70E4C" w:rsidRPr="00020A91">
          <w:rPr>
            <w:rFonts w:ascii="Constantia" w:hAnsi="Constantia"/>
            <w:b w:val="0"/>
            <w:noProof/>
            <w:webHidden/>
            <w:sz w:val="24"/>
            <w:szCs w:val="24"/>
          </w:rPr>
          <w:fldChar w:fldCharType="begin"/>
        </w:r>
        <w:r w:rsidR="006B4D7E" w:rsidRPr="00020A91">
          <w:rPr>
            <w:rFonts w:ascii="Constantia" w:hAnsi="Constantia"/>
            <w:b w:val="0"/>
            <w:noProof/>
            <w:webHidden/>
            <w:sz w:val="24"/>
            <w:szCs w:val="24"/>
          </w:rPr>
          <w:instrText xml:space="preserve"> PAGEREF _Toc201635349 \h </w:instrText>
        </w:r>
        <w:r w:rsidR="00A70E4C" w:rsidRPr="00020A91">
          <w:rPr>
            <w:rFonts w:ascii="Constantia" w:hAnsi="Constantia"/>
            <w:b w:val="0"/>
            <w:noProof/>
            <w:webHidden/>
            <w:sz w:val="24"/>
            <w:szCs w:val="24"/>
          </w:rPr>
        </w:r>
        <w:r w:rsidR="00A70E4C" w:rsidRPr="00020A91">
          <w:rPr>
            <w:rFonts w:ascii="Constantia" w:hAnsi="Constantia"/>
            <w:b w:val="0"/>
            <w:noProof/>
            <w:webHidden/>
            <w:sz w:val="24"/>
            <w:szCs w:val="24"/>
          </w:rPr>
          <w:fldChar w:fldCharType="separate"/>
        </w:r>
        <w:r w:rsidR="00E16EAF">
          <w:rPr>
            <w:rFonts w:ascii="Constantia" w:hAnsi="Constantia"/>
            <w:b w:val="0"/>
            <w:noProof/>
            <w:webHidden/>
            <w:sz w:val="24"/>
            <w:szCs w:val="24"/>
          </w:rPr>
          <w:t>30</w:t>
        </w:r>
        <w:r w:rsidR="00A70E4C" w:rsidRPr="00020A91">
          <w:rPr>
            <w:rFonts w:ascii="Constantia" w:hAnsi="Constantia"/>
            <w:b w:val="0"/>
            <w:noProof/>
            <w:webHidden/>
            <w:sz w:val="24"/>
            <w:szCs w:val="24"/>
          </w:rPr>
          <w:fldChar w:fldCharType="end"/>
        </w:r>
      </w:hyperlink>
    </w:p>
    <w:p w:rsidR="00DD2DCE" w:rsidRPr="00DD2DCE" w:rsidRDefault="00DD2DCE" w:rsidP="00DD2DCE">
      <w:pPr>
        <w:rPr>
          <w:sz w:val="24"/>
          <w:szCs w:val="24"/>
        </w:rPr>
      </w:pPr>
      <w:r w:rsidRPr="00DD2DCE">
        <w:rPr>
          <w:sz w:val="24"/>
          <w:szCs w:val="24"/>
        </w:rPr>
        <w:t>12.    ПРЕДЪЯВЛЕНИЕ ПРЕТЕНЗИЙ И РЕЗРЕШЕНИЕ СПОРОВ……………………</w:t>
      </w:r>
      <w:r w:rsidR="002E67E1">
        <w:rPr>
          <w:sz w:val="24"/>
          <w:szCs w:val="24"/>
        </w:rPr>
        <w:t>…………….31</w:t>
      </w:r>
    </w:p>
    <w:p w:rsidR="006B4D7E" w:rsidRPr="00020A91" w:rsidRDefault="00A2003D">
      <w:pPr>
        <w:pStyle w:val="16"/>
        <w:rPr>
          <w:rFonts w:ascii="Constantia" w:hAnsi="Constantia"/>
          <w:b w:val="0"/>
          <w:bCs w:val="0"/>
          <w:caps w:val="0"/>
          <w:noProof/>
          <w:sz w:val="24"/>
          <w:szCs w:val="24"/>
        </w:rPr>
      </w:pPr>
      <w:hyperlink w:anchor="_Toc201635350" w:history="1">
        <w:r w:rsidR="006B4D7E" w:rsidRPr="00020A91">
          <w:rPr>
            <w:rStyle w:val="af6"/>
            <w:rFonts w:ascii="Constantia" w:hAnsi="Constantia"/>
            <w:b w:val="0"/>
            <w:noProof/>
            <w:sz w:val="24"/>
            <w:szCs w:val="24"/>
          </w:rPr>
          <w:t>1</w:t>
        </w:r>
        <w:r w:rsidR="002E67E1">
          <w:rPr>
            <w:rStyle w:val="af6"/>
            <w:rFonts w:ascii="Constantia" w:hAnsi="Constantia"/>
            <w:b w:val="0"/>
            <w:noProof/>
            <w:sz w:val="24"/>
            <w:szCs w:val="24"/>
          </w:rPr>
          <w:t>3</w:t>
        </w:r>
        <w:r w:rsidR="006B4D7E" w:rsidRPr="00020A91">
          <w:rPr>
            <w:rStyle w:val="af6"/>
            <w:rFonts w:ascii="Constantia" w:hAnsi="Constantia"/>
            <w:b w:val="0"/>
            <w:noProof/>
            <w:sz w:val="24"/>
            <w:szCs w:val="24"/>
          </w:rPr>
          <w:t>.</w:t>
        </w:r>
        <w:r w:rsidR="006B4D7E" w:rsidRPr="00020A91">
          <w:rPr>
            <w:rFonts w:ascii="Constantia" w:hAnsi="Constantia"/>
            <w:b w:val="0"/>
            <w:bCs w:val="0"/>
            <w:caps w:val="0"/>
            <w:noProof/>
            <w:sz w:val="24"/>
            <w:szCs w:val="24"/>
          </w:rPr>
          <w:tab/>
        </w:r>
        <w:r w:rsidR="006B4D7E" w:rsidRPr="00020A91">
          <w:rPr>
            <w:rStyle w:val="af6"/>
            <w:rFonts w:ascii="Constantia" w:hAnsi="Constantia"/>
            <w:b w:val="0"/>
            <w:noProof/>
            <w:sz w:val="24"/>
            <w:szCs w:val="24"/>
          </w:rPr>
          <w:t>СПИСОК ПРИЛОЖЕНИЙ</w:t>
        </w:r>
        <w:r w:rsidR="006B4D7E" w:rsidRPr="00020A91">
          <w:rPr>
            <w:rFonts w:ascii="Constantia" w:hAnsi="Constantia"/>
            <w:b w:val="0"/>
            <w:noProof/>
            <w:webHidden/>
            <w:sz w:val="24"/>
            <w:szCs w:val="24"/>
          </w:rPr>
          <w:tab/>
        </w:r>
        <w:r w:rsidR="00A70E4C" w:rsidRPr="00020A91">
          <w:rPr>
            <w:rFonts w:ascii="Constantia" w:hAnsi="Constantia"/>
            <w:b w:val="0"/>
            <w:noProof/>
            <w:webHidden/>
            <w:sz w:val="24"/>
            <w:szCs w:val="24"/>
          </w:rPr>
          <w:fldChar w:fldCharType="begin"/>
        </w:r>
        <w:r w:rsidR="006B4D7E" w:rsidRPr="00020A91">
          <w:rPr>
            <w:rFonts w:ascii="Constantia" w:hAnsi="Constantia"/>
            <w:b w:val="0"/>
            <w:noProof/>
            <w:webHidden/>
            <w:sz w:val="24"/>
            <w:szCs w:val="24"/>
          </w:rPr>
          <w:instrText xml:space="preserve"> PAGEREF _Toc201635350 \h </w:instrText>
        </w:r>
        <w:r w:rsidR="00A70E4C" w:rsidRPr="00020A91">
          <w:rPr>
            <w:rFonts w:ascii="Constantia" w:hAnsi="Constantia"/>
            <w:b w:val="0"/>
            <w:noProof/>
            <w:webHidden/>
            <w:sz w:val="24"/>
            <w:szCs w:val="24"/>
          </w:rPr>
        </w:r>
        <w:r w:rsidR="00A70E4C" w:rsidRPr="00020A91">
          <w:rPr>
            <w:rFonts w:ascii="Constantia" w:hAnsi="Constantia"/>
            <w:b w:val="0"/>
            <w:noProof/>
            <w:webHidden/>
            <w:sz w:val="24"/>
            <w:szCs w:val="24"/>
          </w:rPr>
          <w:fldChar w:fldCharType="separate"/>
        </w:r>
        <w:r w:rsidR="00E16EAF">
          <w:rPr>
            <w:rFonts w:ascii="Constantia" w:hAnsi="Constantia"/>
            <w:b w:val="0"/>
            <w:noProof/>
            <w:webHidden/>
            <w:sz w:val="24"/>
            <w:szCs w:val="24"/>
          </w:rPr>
          <w:t>32</w:t>
        </w:r>
        <w:r w:rsidR="00A70E4C" w:rsidRPr="00020A91">
          <w:rPr>
            <w:rFonts w:ascii="Constantia" w:hAnsi="Constantia"/>
            <w:b w:val="0"/>
            <w:noProof/>
            <w:webHidden/>
            <w:sz w:val="24"/>
            <w:szCs w:val="24"/>
          </w:rPr>
          <w:fldChar w:fldCharType="end"/>
        </w:r>
      </w:hyperlink>
    </w:p>
    <w:p w:rsidR="00DF5756" w:rsidRPr="00020A91" w:rsidRDefault="00A70E4C">
      <w:pPr>
        <w:ind w:right="142"/>
        <w:jc w:val="center"/>
        <w:outlineLvl w:val="0"/>
        <w:rPr>
          <w:rFonts w:ascii="Constantia" w:hAnsi="Constantia"/>
          <w:b/>
          <w:smallCaps/>
        </w:rPr>
      </w:pPr>
      <w:r w:rsidRPr="00020A91">
        <w:rPr>
          <w:rFonts w:ascii="Constantia" w:hAnsi="Constantia"/>
          <w:smallCaps/>
          <w:sz w:val="24"/>
          <w:szCs w:val="24"/>
        </w:rPr>
        <w:fldChar w:fldCharType="end"/>
      </w:r>
    </w:p>
    <w:p w:rsidR="00EC5EDE" w:rsidRPr="00020A91" w:rsidRDefault="00DF5756">
      <w:pPr>
        <w:ind w:right="142"/>
        <w:jc w:val="center"/>
        <w:outlineLvl w:val="0"/>
        <w:rPr>
          <w:rFonts w:ascii="Constantia" w:hAnsi="Constantia"/>
          <w:b/>
        </w:rPr>
      </w:pPr>
      <w:r w:rsidRPr="00020A91">
        <w:rPr>
          <w:rFonts w:ascii="Constantia" w:hAnsi="Constantia"/>
          <w:b/>
          <w:smallCaps/>
        </w:rPr>
        <w:br w:type="page"/>
      </w:r>
    </w:p>
    <w:p w:rsidR="00EC5EDE" w:rsidRPr="00020A91" w:rsidRDefault="00EC5EDE" w:rsidP="00EC5EDE">
      <w:pPr>
        <w:pStyle w:val="1"/>
        <w:numPr>
          <w:ilvl w:val="0"/>
          <w:numId w:val="2"/>
        </w:numPr>
        <w:ind w:left="357" w:hanging="357"/>
        <w:rPr>
          <w:rFonts w:ascii="Constantia" w:hAnsi="Constantia"/>
          <w:b/>
          <w:sz w:val="20"/>
        </w:rPr>
      </w:pPr>
      <w:bookmarkStart w:id="2" w:name="_Toc201635318"/>
      <w:bookmarkEnd w:id="0"/>
      <w:r w:rsidRPr="00020A91">
        <w:rPr>
          <w:rFonts w:ascii="Constantia" w:hAnsi="Constantia"/>
          <w:b/>
          <w:sz w:val="20"/>
        </w:rPr>
        <w:lastRenderedPageBreak/>
        <w:t>ОБЩИЕ ПОЛОЖЕНИЯ</w:t>
      </w:r>
      <w:bookmarkEnd w:id="2"/>
    </w:p>
    <w:p w:rsidR="00EC5EDE" w:rsidRPr="00020A91" w:rsidRDefault="00EC5EDE" w:rsidP="007D3BA3">
      <w:pPr>
        <w:pStyle w:val="2"/>
        <w:numPr>
          <w:ilvl w:val="1"/>
          <w:numId w:val="2"/>
        </w:numPr>
        <w:tabs>
          <w:tab w:val="clear" w:pos="792"/>
          <w:tab w:val="num" w:pos="851"/>
        </w:tabs>
        <w:ind w:left="851" w:hanging="851"/>
        <w:jc w:val="left"/>
        <w:rPr>
          <w:rFonts w:ascii="Constantia" w:hAnsi="Constantia"/>
          <w:sz w:val="20"/>
        </w:rPr>
      </w:pPr>
      <w:bookmarkStart w:id="3" w:name="_Toc201635319"/>
      <w:r w:rsidRPr="00020A91">
        <w:rPr>
          <w:rFonts w:ascii="Constantia" w:hAnsi="Constantia"/>
          <w:sz w:val="20"/>
        </w:rPr>
        <w:t>Термины и определения</w:t>
      </w:r>
      <w:bookmarkEnd w:id="3"/>
    </w:p>
    <w:p w:rsidR="008265DE" w:rsidRDefault="00EC5EDE" w:rsidP="007D3BA3">
      <w:pPr>
        <w:tabs>
          <w:tab w:val="num" w:pos="851"/>
        </w:tabs>
        <w:spacing w:before="120"/>
        <w:ind w:left="851"/>
        <w:jc w:val="both"/>
        <w:rPr>
          <w:rFonts w:ascii="Constantia" w:hAnsi="Constantia"/>
        </w:rPr>
      </w:pPr>
      <w:r w:rsidRPr="00020A91">
        <w:rPr>
          <w:rFonts w:ascii="Constantia" w:hAnsi="Constantia"/>
        </w:rPr>
        <w:t xml:space="preserve">Для целей настоящего Регламента нижеприводимые термины используются в следующих </w:t>
      </w:r>
    </w:p>
    <w:p w:rsidR="00EC5EDE" w:rsidRPr="00020A91" w:rsidRDefault="00EC5EDE" w:rsidP="007D3BA3">
      <w:pPr>
        <w:tabs>
          <w:tab w:val="num" w:pos="851"/>
        </w:tabs>
        <w:spacing w:before="120"/>
        <w:ind w:left="851"/>
        <w:jc w:val="both"/>
        <w:rPr>
          <w:rFonts w:ascii="Constantia" w:hAnsi="Constantia"/>
        </w:rPr>
      </w:pPr>
      <w:r w:rsidRPr="00020A91">
        <w:rPr>
          <w:rFonts w:ascii="Constantia" w:hAnsi="Constantia"/>
        </w:rPr>
        <w:t>значениях, если из контекста не следует иное.</w:t>
      </w:r>
    </w:p>
    <w:p w:rsidR="00EC5EDE" w:rsidRDefault="00EC5EDE" w:rsidP="007D3BA3">
      <w:pPr>
        <w:tabs>
          <w:tab w:val="num" w:pos="851"/>
        </w:tabs>
        <w:spacing w:before="120"/>
        <w:ind w:left="851"/>
        <w:jc w:val="both"/>
        <w:rPr>
          <w:rFonts w:ascii="Constantia" w:hAnsi="Constantia"/>
        </w:rPr>
      </w:pPr>
      <w:r w:rsidRPr="00020A91">
        <w:rPr>
          <w:rFonts w:ascii="Constantia" w:hAnsi="Constantia"/>
          <w:b/>
        </w:rPr>
        <w:t xml:space="preserve">Регламент – </w:t>
      </w:r>
      <w:r w:rsidRPr="00020A91">
        <w:rPr>
          <w:rFonts w:ascii="Constantia" w:hAnsi="Constantia"/>
        </w:rPr>
        <w:t xml:space="preserve">настоящий </w:t>
      </w:r>
      <w:r w:rsidR="00E57DCA" w:rsidRPr="00020A91">
        <w:rPr>
          <w:rFonts w:ascii="Constantia" w:hAnsi="Constantia"/>
        </w:rPr>
        <w:t>р</w:t>
      </w:r>
      <w:r w:rsidRPr="00020A91">
        <w:rPr>
          <w:rFonts w:ascii="Constantia" w:hAnsi="Constantia"/>
        </w:rPr>
        <w:t xml:space="preserve">егламент оказания </w:t>
      </w:r>
      <w:r w:rsidR="003D7EDE" w:rsidRPr="00020A91">
        <w:rPr>
          <w:rFonts w:ascii="Constantia" w:hAnsi="Constantia"/>
          <w:bCs/>
        </w:rPr>
        <w:t>ООО «Московские партнеры»</w:t>
      </w:r>
      <w:r w:rsidR="00A87044" w:rsidRPr="00020A91">
        <w:rPr>
          <w:rFonts w:ascii="Constantia" w:hAnsi="Constantia"/>
          <w:b/>
          <w:bCs/>
        </w:rPr>
        <w:t xml:space="preserve"> </w:t>
      </w:r>
      <w:r w:rsidR="007838C8" w:rsidRPr="007838C8">
        <w:rPr>
          <w:rFonts w:ascii="Constantia" w:hAnsi="Constantia"/>
          <w:bCs/>
        </w:rPr>
        <w:t>брокерских</w:t>
      </w:r>
      <w:r w:rsidR="007838C8">
        <w:rPr>
          <w:rFonts w:ascii="Constantia" w:hAnsi="Constantia"/>
          <w:b/>
          <w:bCs/>
        </w:rPr>
        <w:t xml:space="preserve"> </w:t>
      </w:r>
      <w:r w:rsidRPr="00020A91">
        <w:rPr>
          <w:rFonts w:ascii="Constantia" w:hAnsi="Constantia"/>
        </w:rPr>
        <w:t>услуг на финансовых рынках со всеми приложениями и дополнениями к нему.</w:t>
      </w:r>
    </w:p>
    <w:p w:rsidR="00110E90" w:rsidRPr="00020A91" w:rsidRDefault="00110E90" w:rsidP="00110E90">
      <w:pPr>
        <w:tabs>
          <w:tab w:val="num" w:pos="851"/>
        </w:tabs>
        <w:spacing w:before="120"/>
        <w:ind w:left="851"/>
        <w:jc w:val="both"/>
        <w:rPr>
          <w:rFonts w:ascii="Constantia" w:hAnsi="Constantia"/>
        </w:rPr>
      </w:pPr>
      <w:r w:rsidRPr="007838C8">
        <w:rPr>
          <w:rFonts w:ascii="Constantia" w:hAnsi="Constantia"/>
          <w:b/>
        </w:rPr>
        <w:t>Договор</w:t>
      </w:r>
      <w:r w:rsidRPr="00020A91">
        <w:rPr>
          <w:rFonts w:ascii="Constantia" w:hAnsi="Constantia"/>
        </w:rPr>
        <w:t xml:space="preserve"> – Договор </w:t>
      </w:r>
      <w:r w:rsidR="006D2C9F">
        <w:rPr>
          <w:rFonts w:ascii="Constantia" w:hAnsi="Constantia"/>
        </w:rPr>
        <w:t>на брокерское обслуживание</w:t>
      </w:r>
      <w:r w:rsidRPr="00020A91">
        <w:rPr>
          <w:rFonts w:ascii="Constantia" w:hAnsi="Constantia"/>
        </w:rPr>
        <w:t>, заключенный между Компанией и Клиентом.</w:t>
      </w:r>
    </w:p>
    <w:p w:rsidR="00EC5EDE" w:rsidRPr="00020A91" w:rsidRDefault="00EC5EDE" w:rsidP="007D3BA3">
      <w:pPr>
        <w:tabs>
          <w:tab w:val="num" w:pos="851"/>
        </w:tabs>
        <w:spacing w:before="120"/>
        <w:ind w:left="851"/>
        <w:jc w:val="both"/>
        <w:rPr>
          <w:rFonts w:ascii="Constantia" w:hAnsi="Constantia"/>
        </w:rPr>
      </w:pPr>
      <w:r w:rsidRPr="00E32B51">
        <w:rPr>
          <w:rFonts w:ascii="Constantia" w:hAnsi="Constantia"/>
          <w:b/>
        </w:rPr>
        <w:t>Компания</w:t>
      </w:r>
      <w:r w:rsidRPr="00020A91">
        <w:rPr>
          <w:rFonts w:ascii="Constantia" w:hAnsi="Constantia"/>
        </w:rPr>
        <w:t xml:space="preserve"> – </w:t>
      </w:r>
      <w:r w:rsidR="003D7EDE" w:rsidRPr="00020A91">
        <w:rPr>
          <w:rFonts w:ascii="Constantia" w:hAnsi="Constantia"/>
        </w:rPr>
        <w:t>Общество с ограниченной ответственностью</w:t>
      </w:r>
      <w:r w:rsidR="007838C8">
        <w:rPr>
          <w:rFonts w:ascii="Constantia" w:hAnsi="Constantia"/>
        </w:rPr>
        <w:t xml:space="preserve"> </w:t>
      </w:r>
      <w:r w:rsidR="001024BA" w:rsidRPr="00020A91">
        <w:rPr>
          <w:rFonts w:ascii="Constantia" w:hAnsi="Constantia"/>
        </w:rPr>
        <w:t>«</w:t>
      </w:r>
      <w:r w:rsidR="003D7EDE" w:rsidRPr="00020A91">
        <w:rPr>
          <w:rFonts w:ascii="Constantia" w:hAnsi="Constantia"/>
        </w:rPr>
        <w:t>Московские партнеры</w:t>
      </w:r>
      <w:r w:rsidRPr="00020A91">
        <w:rPr>
          <w:rFonts w:ascii="Constantia" w:hAnsi="Constantia"/>
        </w:rPr>
        <w:t>» (</w:t>
      </w:r>
      <w:r w:rsidR="003D7EDE" w:rsidRPr="00020A91">
        <w:rPr>
          <w:rFonts w:ascii="Constantia" w:hAnsi="Constantia"/>
        </w:rPr>
        <w:t>ООО «Московские партнеры»</w:t>
      </w:r>
      <w:r w:rsidRPr="00020A91">
        <w:rPr>
          <w:rFonts w:ascii="Constantia" w:hAnsi="Constantia"/>
        </w:rPr>
        <w:t>).</w:t>
      </w:r>
    </w:p>
    <w:p w:rsidR="006A773A" w:rsidRPr="00020A91" w:rsidRDefault="006A773A" w:rsidP="006A773A">
      <w:pPr>
        <w:tabs>
          <w:tab w:val="num" w:pos="851"/>
        </w:tabs>
        <w:spacing w:before="120"/>
        <w:ind w:left="851"/>
        <w:jc w:val="both"/>
        <w:rPr>
          <w:rFonts w:ascii="Constantia" w:hAnsi="Constantia"/>
        </w:rPr>
      </w:pPr>
      <w:r w:rsidRPr="00E32B51">
        <w:rPr>
          <w:rFonts w:ascii="Constantia" w:hAnsi="Constantia"/>
          <w:b/>
        </w:rPr>
        <w:t>Клиент</w:t>
      </w:r>
      <w:r w:rsidRPr="00020A91">
        <w:rPr>
          <w:rFonts w:ascii="Constantia" w:hAnsi="Constantia"/>
        </w:rPr>
        <w:t xml:space="preserve"> – любое юридическое или физическое лицо, резидент или нерезидент РФ</w:t>
      </w:r>
      <w:r>
        <w:rPr>
          <w:rFonts w:ascii="Constantia" w:hAnsi="Constantia"/>
        </w:rPr>
        <w:t xml:space="preserve"> (далее Клиент – Нерезидент)</w:t>
      </w:r>
      <w:r w:rsidRPr="00020A91">
        <w:rPr>
          <w:rFonts w:ascii="Constantia" w:hAnsi="Constantia"/>
        </w:rPr>
        <w:t>, заключивш</w:t>
      </w:r>
      <w:r>
        <w:rPr>
          <w:rFonts w:ascii="Constantia" w:hAnsi="Constantia"/>
        </w:rPr>
        <w:t>ее Договор брокерского обслуживания</w:t>
      </w:r>
      <w:r w:rsidRPr="00020A91">
        <w:rPr>
          <w:rFonts w:ascii="Constantia" w:hAnsi="Constantia"/>
        </w:rPr>
        <w:t xml:space="preserve"> с Компанией.</w:t>
      </w:r>
    </w:p>
    <w:p w:rsidR="00EC5EDE" w:rsidRPr="00020A91" w:rsidRDefault="00EC5EDE" w:rsidP="007D3BA3">
      <w:pPr>
        <w:tabs>
          <w:tab w:val="num" w:pos="851"/>
        </w:tabs>
        <w:spacing w:before="120"/>
        <w:ind w:left="851"/>
        <w:jc w:val="both"/>
        <w:rPr>
          <w:rFonts w:ascii="Constantia" w:hAnsi="Constantia"/>
        </w:rPr>
      </w:pPr>
      <w:r w:rsidRPr="007838C8">
        <w:rPr>
          <w:rFonts w:ascii="Constantia" w:hAnsi="Constantia"/>
          <w:b/>
        </w:rPr>
        <w:t>Уполномоченное Лицо означает</w:t>
      </w:r>
      <w:r w:rsidRPr="00020A91">
        <w:rPr>
          <w:rFonts w:ascii="Constantia" w:hAnsi="Constantia"/>
        </w:rPr>
        <w:t>:</w:t>
      </w:r>
    </w:p>
    <w:p w:rsidR="00EC5EDE" w:rsidRPr="00020A91" w:rsidRDefault="0062516A" w:rsidP="007D3BA3">
      <w:pPr>
        <w:spacing w:before="120"/>
        <w:ind w:left="851"/>
        <w:jc w:val="both"/>
        <w:rPr>
          <w:rFonts w:ascii="Constantia" w:hAnsi="Constantia"/>
        </w:rPr>
      </w:pPr>
      <w:r w:rsidRPr="00020A91">
        <w:rPr>
          <w:rFonts w:ascii="Constantia" w:hAnsi="Constantia"/>
        </w:rPr>
        <w:t xml:space="preserve">- </w:t>
      </w:r>
      <w:r w:rsidR="00EC5EDE" w:rsidRPr="00020A91">
        <w:rPr>
          <w:rFonts w:ascii="Constantia" w:hAnsi="Constantia"/>
        </w:rPr>
        <w:t>применительно к Клиенту - любое лицо, наделенное Клиентом полномочиями представлять его интересы и/или действовать от его имени в целях совершения любых действий, направленных на осуществление прав и обязанностей Клиента по настоящему Регламенту, в течение срока, ограниченного доверенностью или уставом юридического лица (Клиента) и приказом о назначении единоличного исполнительного органа, или иным юридически значимым документом.</w:t>
      </w:r>
    </w:p>
    <w:p w:rsidR="00EC5EDE" w:rsidRPr="00020A91" w:rsidRDefault="00EC5EDE" w:rsidP="007D3BA3">
      <w:pPr>
        <w:spacing w:before="120"/>
        <w:ind w:left="851"/>
        <w:jc w:val="both"/>
        <w:rPr>
          <w:rFonts w:ascii="Constantia" w:hAnsi="Constantia"/>
        </w:rPr>
      </w:pPr>
      <w:r w:rsidRPr="00020A91">
        <w:rPr>
          <w:rFonts w:ascii="Constantia" w:hAnsi="Constantia"/>
        </w:rPr>
        <w:t>Компания без какой-либо дополнительной проверки вправе полагаться на действительность полномочий представителей Клиента, удостоверенных доверенностью, или приказом о назначении единоличного исполнительного органа и уставом юридического лица (Клиента), или иным юридически значимым документом.</w:t>
      </w:r>
    </w:p>
    <w:p w:rsidR="00EC5EDE" w:rsidRPr="00020A91" w:rsidRDefault="0062516A" w:rsidP="007D3BA3">
      <w:pPr>
        <w:spacing w:before="120"/>
        <w:ind w:left="851"/>
        <w:jc w:val="both"/>
        <w:rPr>
          <w:rFonts w:ascii="Constantia" w:hAnsi="Constantia"/>
        </w:rPr>
      </w:pPr>
      <w:r w:rsidRPr="00020A91">
        <w:rPr>
          <w:rFonts w:ascii="Constantia" w:hAnsi="Constantia"/>
        </w:rPr>
        <w:t>-</w:t>
      </w:r>
      <w:r w:rsidR="00EC5EDE" w:rsidRPr="00020A91">
        <w:rPr>
          <w:rFonts w:ascii="Constantia" w:hAnsi="Constantia"/>
        </w:rPr>
        <w:t xml:space="preserve"> применительно к Компании - любой сотрудник Компании, обладающий в силу своего служебного положения полномочиями на представление интересов и/или на совершение действий, направленных на осуществление прав и обязанностей Компании по настоящему Регламенту и Договору, а также лицо, которому Компанией специально предоставлены такие полномочия на основании доверенности или иным способом, принятым в практике работы российских профессиональных участников рынка ценных бумаг.</w:t>
      </w:r>
    </w:p>
    <w:p w:rsidR="00EC5EDE" w:rsidRDefault="00EC5EDE" w:rsidP="007D3BA3">
      <w:pPr>
        <w:spacing w:before="120"/>
        <w:ind w:left="851"/>
        <w:jc w:val="both"/>
        <w:rPr>
          <w:rFonts w:ascii="Constantia" w:hAnsi="Constantia"/>
        </w:rPr>
      </w:pPr>
      <w:r w:rsidRPr="007838C8">
        <w:rPr>
          <w:rFonts w:ascii="Constantia" w:hAnsi="Constantia"/>
          <w:b/>
        </w:rPr>
        <w:t>Активы</w:t>
      </w:r>
      <w:r w:rsidRPr="00020A91">
        <w:rPr>
          <w:rFonts w:ascii="Constantia" w:hAnsi="Constantia"/>
        </w:rPr>
        <w:t xml:space="preserve"> – денежные средства и/или ценные бумаги.</w:t>
      </w:r>
    </w:p>
    <w:p w:rsidR="006D5413" w:rsidRDefault="006D5413" w:rsidP="007D3BA3">
      <w:pPr>
        <w:spacing w:before="120"/>
        <w:ind w:left="851"/>
        <w:jc w:val="both"/>
        <w:rPr>
          <w:rFonts w:ascii="Constantia" w:hAnsi="Constantia"/>
        </w:rPr>
      </w:pPr>
      <w:r>
        <w:rPr>
          <w:rFonts w:ascii="Constantia" w:hAnsi="Constantia"/>
          <w:b/>
        </w:rPr>
        <w:t xml:space="preserve">Депозитарий </w:t>
      </w:r>
      <w:r w:rsidRPr="006D5413">
        <w:rPr>
          <w:rFonts w:ascii="Constantia" w:hAnsi="Constantia"/>
        </w:rPr>
        <w:t>-</w:t>
      </w:r>
      <w:r>
        <w:rPr>
          <w:rFonts w:ascii="Constantia" w:hAnsi="Constantia"/>
        </w:rPr>
        <w:t xml:space="preserve"> </w:t>
      </w:r>
      <w:r w:rsidRPr="006D5413">
        <w:rPr>
          <w:rFonts w:ascii="Constantia" w:hAnsi="Constantia"/>
        </w:rPr>
        <w:t>профессиональный участник рынка ценных бумаг, осуществляющий депозитарную деятельность</w:t>
      </w:r>
      <w:r w:rsidR="00B54858">
        <w:rPr>
          <w:rFonts w:ascii="Constantia" w:hAnsi="Constantia"/>
        </w:rPr>
        <w:t>.</w:t>
      </w:r>
    </w:p>
    <w:p w:rsidR="00B54858" w:rsidRPr="00020A91" w:rsidRDefault="00B54858" w:rsidP="007D3BA3">
      <w:pPr>
        <w:spacing w:before="120"/>
        <w:ind w:left="851"/>
        <w:jc w:val="both"/>
        <w:rPr>
          <w:rFonts w:ascii="Constantia" w:hAnsi="Constantia"/>
        </w:rPr>
      </w:pPr>
      <w:r>
        <w:rPr>
          <w:rFonts w:ascii="Constantia" w:hAnsi="Constantia"/>
          <w:b/>
        </w:rPr>
        <w:t xml:space="preserve">Организатор торговли </w:t>
      </w:r>
      <w:r w:rsidRPr="00B54858">
        <w:rPr>
          <w:rFonts w:ascii="Constantia" w:hAnsi="Constantia"/>
        </w:rPr>
        <w:t>-</w:t>
      </w:r>
      <w:r>
        <w:rPr>
          <w:rFonts w:ascii="Constantia" w:hAnsi="Constantia"/>
        </w:rPr>
        <w:t xml:space="preserve"> </w:t>
      </w:r>
      <w:r w:rsidRPr="00B54858">
        <w:rPr>
          <w:rFonts w:ascii="Constantia" w:hAnsi="Constantia"/>
        </w:rPr>
        <w:t>Юридическое лицо, осуществляющее деятельность на основании лицензии фондовой биржи или лицензии профессионального участника рынка ценных бумаг на осуществление деятельности по организации торговли на рынке ценных бумаг.</w:t>
      </w:r>
    </w:p>
    <w:p w:rsidR="00EC5EDE" w:rsidRPr="00020A91" w:rsidRDefault="006A773A" w:rsidP="007D3BA3">
      <w:pPr>
        <w:spacing w:before="120"/>
        <w:ind w:left="851"/>
        <w:jc w:val="both"/>
        <w:rPr>
          <w:rFonts w:ascii="Constantia" w:hAnsi="Constantia"/>
        </w:rPr>
      </w:pPr>
      <w:r w:rsidRPr="006A773A">
        <w:rPr>
          <w:rFonts w:ascii="Constantia" w:hAnsi="Constantia"/>
          <w:b/>
        </w:rPr>
        <w:t>ОРЦБ</w:t>
      </w:r>
      <w:r w:rsidR="00EC5EDE" w:rsidRPr="00020A91">
        <w:rPr>
          <w:rFonts w:ascii="Constantia" w:hAnsi="Constantia"/>
        </w:rPr>
        <w:t xml:space="preserve"> - совокупность отношений, связанных с обращением ценных бумаг, срочных контрактов и других финансовых активов, правила </w:t>
      </w:r>
      <w:r w:rsidR="00861000" w:rsidRPr="00020A91">
        <w:rPr>
          <w:rFonts w:ascii="Constantia" w:hAnsi="Constantia"/>
        </w:rPr>
        <w:t>регулирования</w:t>
      </w:r>
      <w:r w:rsidR="00EC5EDE" w:rsidRPr="00020A91">
        <w:rPr>
          <w:rFonts w:ascii="Constantia" w:hAnsi="Constantia"/>
        </w:rPr>
        <w:t xml:space="preserve"> и</w:t>
      </w:r>
      <w:r w:rsidR="00861000" w:rsidRPr="00020A91">
        <w:rPr>
          <w:rFonts w:ascii="Constantia" w:hAnsi="Constantia"/>
        </w:rPr>
        <w:t xml:space="preserve"> ведения</w:t>
      </w:r>
      <w:r w:rsidR="00322344">
        <w:rPr>
          <w:rFonts w:ascii="Constantia" w:hAnsi="Constantia"/>
        </w:rPr>
        <w:t xml:space="preserve"> бухгалтерского учета</w:t>
      </w:r>
      <w:r w:rsidR="00EC5EDE" w:rsidRPr="00020A91">
        <w:rPr>
          <w:rFonts w:ascii="Constantia" w:hAnsi="Constantia"/>
        </w:rPr>
        <w:t xml:space="preserve"> которы</w:t>
      </w:r>
      <w:r w:rsidR="00861000" w:rsidRPr="00020A91">
        <w:rPr>
          <w:rFonts w:ascii="Constantia" w:hAnsi="Constantia"/>
        </w:rPr>
        <w:t>х</w:t>
      </w:r>
      <w:r w:rsidR="00EC5EDE" w:rsidRPr="00020A91">
        <w:rPr>
          <w:rFonts w:ascii="Constantia" w:hAnsi="Constantia"/>
        </w:rPr>
        <w:t xml:space="preserve"> соответствуют требованиям, установленными Банком России и Федеральной службой по финансовым рынкам России.</w:t>
      </w:r>
    </w:p>
    <w:p w:rsidR="00C371A4" w:rsidRDefault="00EC5EDE" w:rsidP="00C371A4">
      <w:pPr>
        <w:spacing w:before="120"/>
        <w:ind w:left="851"/>
        <w:jc w:val="both"/>
        <w:rPr>
          <w:rFonts w:ascii="Constantia" w:hAnsi="Constantia"/>
        </w:rPr>
      </w:pPr>
      <w:r w:rsidRPr="0096614E">
        <w:rPr>
          <w:rFonts w:ascii="Constantia" w:hAnsi="Constantia"/>
          <w:b/>
        </w:rPr>
        <w:t>Внебиржевой рынок</w:t>
      </w:r>
      <w:r w:rsidRPr="00020A91">
        <w:rPr>
          <w:rFonts w:ascii="Constantia" w:hAnsi="Constantia"/>
        </w:rPr>
        <w:t xml:space="preserve"> – неорганизованный рынок ценных бумаг.</w:t>
      </w:r>
    </w:p>
    <w:p w:rsidR="00C371A4" w:rsidRPr="00020A91" w:rsidRDefault="00C371A4" w:rsidP="00C371A4">
      <w:pPr>
        <w:spacing w:before="120"/>
        <w:ind w:left="851"/>
        <w:jc w:val="both"/>
        <w:rPr>
          <w:rFonts w:ascii="Constantia" w:hAnsi="Constantia"/>
        </w:rPr>
      </w:pPr>
      <w:r>
        <w:rPr>
          <w:rFonts w:ascii="Constantia" w:hAnsi="Constantia"/>
          <w:b/>
        </w:rPr>
        <w:t xml:space="preserve">Сообщение </w:t>
      </w:r>
      <w:r>
        <w:rPr>
          <w:rFonts w:ascii="Constantia" w:hAnsi="Constantia"/>
        </w:rPr>
        <w:t>– любое сообщение, предназначенное для обмена сведениями между Компанией и Клиентом.</w:t>
      </w:r>
    </w:p>
    <w:p w:rsidR="00DE27B1" w:rsidRPr="00020A91" w:rsidRDefault="00DE27B1" w:rsidP="007D3BA3">
      <w:pPr>
        <w:spacing w:before="120"/>
        <w:ind w:left="851"/>
        <w:jc w:val="both"/>
        <w:rPr>
          <w:rFonts w:ascii="Constantia" w:hAnsi="Constantia"/>
        </w:rPr>
      </w:pPr>
      <w:r w:rsidRPr="0096614E">
        <w:rPr>
          <w:rFonts w:ascii="Constantia" w:hAnsi="Constantia"/>
          <w:b/>
        </w:rPr>
        <w:t>Ценные бумаги</w:t>
      </w:r>
      <w:r w:rsidRPr="00020A91">
        <w:rPr>
          <w:rFonts w:ascii="Constantia" w:hAnsi="Constantia"/>
        </w:rPr>
        <w:t xml:space="preserve"> - любые эмиссионные и другие ценные бумаги, свободное обращение которых не запрещено в соответствии с действующим законодательством Российской Федерации (</w:t>
      </w:r>
      <w:r w:rsidR="00FB5B8C">
        <w:rPr>
          <w:rFonts w:ascii="Constantia" w:hAnsi="Constantia"/>
        </w:rPr>
        <w:t>при исполнении обязательств по Д</w:t>
      </w:r>
      <w:r w:rsidRPr="00020A91">
        <w:rPr>
          <w:rFonts w:ascii="Constantia" w:hAnsi="Constantia"/>
        </w:rPr>
        <w:t>оговору на Торговой площадке - ценные бумаги, прошедшие процедуру листинга и/или допущенные к обращению на Торговой площадке).</w:t>
      </w:r>
    </w:p>
    <w:p w:rsidR="00EC5EDE" w:rsidRPr="00020A91" w:rsidRDefault="00EC5EDE" w:rsidP="007D3BA3">
      <w:pPr>
        <w:spacing w:before="120"/>
        <w:ind w:left="851"/>
        <w:jc w:val="both"/>
        <w:rPr>
          <w:rFonts w:ascii="Constantia" w:hAnsi="Constantia"/>
        </w:rPr>
      </w:pPr>
      <w:r w:rsidRPr="0096614E">
        <w:rPr>
          <w:rFonts w:ascii="Constantia" w:hAnsi="Constantia"/>
          <w:b/>
        </w:rPr>
        <w:t>Брокерский счет</w:t>
      </w:r>
      <w:r w:rsidRPr="00020A91">
        <w:rPr>
          <w:rFonts w:ascii="Constantia" w:hAnsi="Constantia"/>
        </w:rPr>
        <w:t xml:space="preserve"> – специальный брокерский</w:t>
      </w:r>
      <w:r w:rsidR="00DE27B1" w:rsidRPr="00020A91">
        <w:rPr>
          <w:rFonts w:ascii="Constantia" w:hAnsi="Constantia"/>
        </w:rPr>
        <w:t xml:space="preserve"> счет, открываемый Компанией</w:t>
      </w:r>
      <w:r w:rsidRPr="00020A91">
        <w:rPr>
          <w:rFonts w:ascii="Constantia" w:hAnsi="Constantia"/>
        </w:rPr>
        <w:t xml:space="preserve"> в целях разделения собственных денежных средств и денежных средств Клиентов при осуществлении брокерской деятельности, для учета на нем денежных средств, принадлежащих Клиентам.</w:t>
      </w:r>
    </w:p>
    <w:p w:rsidR="00EC5EDE" w:rsidRPr="00020A91" w:rsidRDefault="00EC5EDE" w:rsidP="007D3BA3">
      <w:pPr>
        <w:spacing w:before="120"/>
        <w:ind w:left="851"/>
        <w:jc w:val="both"/>
        <w:rPr>
          <w:rFonts w:ascii="Constantia" w:hAnsi="Constantia"/>
        </w:rPr>
      </w:pPr>
      <w:r w:rsidRPr="0096614E">
        <w:rPr>
          <w:rFonts w:ascii="Constantia" w:hAnsi="Constantia"/>
          <w:b/>
        </w:rPr>
        <w:t>Учетный счет Клиента</w:t>
      </w:r>
      <w:r w:rsidRPr="00020A91">
        <w:rPr>
          <w:rFonts w:ascii="Constantia" w:hAnsi="Constantia"/>
        </w:rPr>
        <w:t xml:space="preserve"> – специальный счет, открываемый Компанией как брокером в системах внутреннего учета Компании каждому Клиенту с присвоением индивидуального кода Клиента для ведения учета активов Клиента, передаваемых Клиентом Компании в соответствии с настоящим Регламентом, а также операций и сделок, совершенных Компанией за счет и в интересах Клиента. </w:t>
      </w:r>
      <w:r w:rsidR="00861000" w:rsidRPr="00020A91">
        <w:rPr>
          <w:rFonts w:ascii="Constantia" w:hAnsi="Constantia"/>
        </w:rPr>
        <w:t>Учетный</w:t>
      </w:r>
      <w:r w:rsidRPr="00020A91">
        <w:rPr>
          <w:rFonts w:ascii="Constantia" w:hAnsi="Constantia"/>
        </w:rPr>
        <w:t xml:space="preserve"> счет открывается и ведется Компанией в соответствии с правилами нормативно-правовых </w:t>
      </w:r>
      <w:r w:rsidRPr="00020A91">
        <w:rPr>
          <w:rFonts w:ascii="Constantia" w:hAnsi="Constantia"/>
        </w:rPr>
        <w:lastRenderedPageBreak/>
        <w:t>актов Федерального органа исполнительной власти, регулирующего профессиональную деятельность на рынке ценных бумаг, и не является банковским счетом по смыслу Гражданского Кодекса РФ.</w:t>
      </w:r>
    </w:p>
    <w:p w:rsidR="00EC5EDE" w:rsidRDefault="00EC5EDE" w:rsidP="007D3BA3">
      <w:pPr>
        <w:spacing w:before="120"/>
        <w:ind w:left="851"/>
        <w:jc w:val="both"/>
        <w:rPr>
          <w:rFonts w:ascii="Constantia" w:hAnsi="Constantia"/>
        </w:rPr>
      </w:pPr>
      <w:r w:rsidRPr="0096614E">
        <w:rPr>
          <w:rFonts w:ascii="Constantia" w:hAnsi="Constantia"/>
          <w:b/>
        </w:rPr>
        <w:t>Счет депо</w:t>
      </w:r>
      <w:r w:rsidRPr="00020A91">
        <w:rPr>
          <w:rFonts w:ascii="Constantia" w:hAnsi="Constantia"/>
        </w:rPr>
        <w:t xml:space="preserve"> – объединенная общим признаком совокупность записей в регистрах </w:t>
      </w:r>
      <w:r w:rsidR="00F03B1A" w:rsidRPr="00020A91">
        <w:rPr>
          <w:rFonts w:ascii="Constantia" w:hAnsi="Constantia"/>
        </w:rPr>
        <w:t>депозитария</w:t>
      </w:r>
      <w:r w:rsidRPr="00020A91">
        <w:rPr>
          <w:rFonts w:ascii="Constantia" w:hAnsi="Constantia"/>
        </w:rPr>
        <w:t>, обеспечивающих единство и полноту всех депозитарных операций в целях учета и фиксации прав на ценные бумаги.</w:t>
      </w:r>
    </w:p>
    <w:p w:rsidR="002E3593" w:rsidRPr="00020A91" w:rsidRDefault="002E3593" w:rsidP="007D3BA3">
      <w:pPr>
        <w:spacing w:before="120"/>
        <w:ind w:left="851"/>
        <w:jc w:val="both"/>
        <w:rPr>
          <w:rFonts w:ascii="Constantia" w:hAnsi="Constantia"/>
        </w:rPr>
      </w:pPr>
      <w:r>
        <w:rPr>
          <w:rFonts w:ascii="Constantia" w:hAnsi="Constantia"/>
          <w:b/>
        </w:rPr>
        <w:t xml:space="preserve">Попечитель счета </w:t>
      </w:r>
      <w:r w:rsidRPr="002E3593">
        <w:rPr>
          <w:rFonts w:ascii="Constantia" w:hAnsi="Constantia"/>
        </w:rPr>
        <w:t>-</w:t>
      </w:r>
      <w:r>
        <w:rPr>
          <w:rFonts w:ascii="Constantia" w:hAnsi="Constantia"/>
        </w:rPr>
        <w:t xml:space="preserve"> </w:t>
      </w:r>
      <w:r w:rsidRPr="002E3593">
        <w:rPr>
          <w:rFonts w:ascii="Constantia" w:hAnsi="Constantia"/>
        </w:rPr>
        <w:t>лицо, которому (если иное не запрещено законом) клиент (депонент) может передать полномочия по распоряжению ценными бумагами и осуществлению прав по ценным бумагам, которые хранятся и/или права на которые учитываются в депозитарии.</w:t>
      </w:r>
    </w:p>
    <w:p w:rsidR="00EC5EDE" w:rsidRDefault="00EC5EDE" w:rsidP="007D3BA3">
      <w:pPr>
        <w:spacing w:before="120"/>
        <w:ind w:left="851"/>
        <w:jc w:val="both"/>
        <w:rPr>
          <w:rFonts w:ascii="Constantia" w:hAnsi="Constantia"/>
        </w:rPr>
      </w:pPr>
      <w:r w:rsidRPr="0096614E">
        <w:rPr>
          <w:rFonts w:ascii="Constantia" w:hAnsi="Constantia"/>
          <w:b/>
        </w:rPr>
        <w:t>Условия осуществления депозитарной деятельности</w:t>
      </w:r>
      <w:r w:rsidRPr="00020A91">
        <w:rPr>
          <w:rFonts w:ascii="Constantia" w:hAnsi="Constantia"/>
        </w:rPr>
        <w:t xml:space="preserve"> –</w:t>
      </w:r>
      <w:r w:rsidR="00F03B1A" w:rsidRPr="00020A91">
        <w:rPr>
          <w:rFonts w:ascii="Constantia" w:hAnsi="Constantia"/>
        </w:rPr>
        <w:t xml:space="preserve"> </w:t>
      </w:r>
      <w:r w:rsidRPr="00020A91">
        <w:rPr>
          <w:rFonts w:ascii="Constantia" w:hAnsi="Constantia"/>
        </w:rPr>
        <w:t>регламент</w:t>
      </w:r>
      <w:r w:rsidR="00F03B1A" w:rsidRPr="00020A91">
        <w:rPr>
          <w:rFonts w:ascii="Constantia" w:hAnsi="Constantia"/>
        </w:rPr>
        <w:t xml:space="preserve"> (правила)</w:t>
      </w:r>
      <w:r w:rsidRPr="00020A91">
        <w:rPr>
          <w:rFonts w:ascii="Constantia" w:hAnsi="Constantia"/>
        </w:rPr>
        <w:t xml:space="preserve">, в соответствии с которым </w:t>
      </w:r>
      <w:r w:rsidR="00F03B1A" w:rsidRPr="00020A91">
        <w:rPr>
          <w:rFonts w:ascii="Constantia" w:hAnsi="Constantia"/>
        </w:rPr>
        <w:t>д</w:t>
      </w:r>
      <w:r w:rsidRPr="00020A91">
        <w:rPr>
          <w:rFonts w:ascii="Constantia" w:hAnsi="Constantia"/>
        </w:rPr>
        <w:t>епозитарий осуществляет открытие счета депо Клиенту Компании</w:t>
      </w:r>
      <w:r w:rsidR="00020A91">
        <w:rPr>
          <w:rFonts w:ascii="Constantia" w:hAnsi="Constantia"/>
        </w:rPr>
        <w:t xml:space="preserve">, </w:t>
      </w:r>
      <w:r w:rsidRPr="00020A91">
        <w:rPr>
          <w:rFonts w:ascii="Constantia" w:hAnsi="Constantia"/>
        </w:rPr>
        <w:t>хранение и/или учет ценных бумаг Клиентов, осуществляющих операции с ценными бумагами в соотве</w:t>
      </w:r>
      <w:r w:rsidR="00F03B1A" w:rsidRPr="00020A91">
        <w:rPr>
          <w:rFonts w:ascii="Constantia" w:hAnsi="Constantia"/>
        </w:rPr>
        <w:t>тствии с настоящим Регла</w:t>
      </w:r>
      <w:r w:rsidR="00020A91">
        <w:rPr>
          <w:rFonts w:ascii="Constantia" w:hAnsi="Constantia"/>
        </w:rPr>
        <w:t>ментом.</w:t>
      </w:r>
    </w:p>
    <w:p w:rsidR="008025FF" w:rsidRPr="00020A91" w:rsidRDefault="008025FF" w:rsidP="007D3BA3">
      <w:pPr>
        <w:spacing w:before="120"/>
        <w:ind w:left="851"/>
        <w:jc w:val="both"/>
        <w:rPr>
          <w:rFonts w:ascii="Constantia" w:hAnsi="Constantia"/>
        </w:rPr>
      </w:pPr>
      <w:r>
        <w:rPr>
          <w:rFonts w:ascii="Constantia" w:hAnsi="Constantia"/>
          <w:b/>
        </w:rPr>
        <w:t xml:space="preserve">Депонент </w:t>
      </w:r>
      <w:r>
        <w:rPr>
          <w:rFonts w:ascii="Constantia" w:hAnsi="Constantia"/>
        </w:rPr>
        <w:t>– юридическое или физическое лицо, на имя которого открыт счет депо.</w:t>
      </w:r>
    </w:p>
    <w:p w:rsidR="00EC5EDE" w:rsidRDefault="00EC5EDE" w:rsidP="007D3BA3">
      <w:pPr>
        <w:spacing w:before="120"/>
        <w:ind w:left="851"/>
        <w:jc w:val="both"/>
        <w:rPr>
          <w:rFonts w:ascii="Constantia" w:hAnsi="Constantia"/>
        </w:rPr>
      </w:pPr>
      <w:r w:rsidRPr="0096614E">
        <w:rPr>
          <w:rFonts w:ascii="Constantia" w:hAnsi="Constantia"/>
          <w:b/>
        </w:rPr>
        <w:t>Торговые системы (ТС)</w:t>
      </w:r>
      <w:r w:rsidRPr="00020A91">
        <w:rPr>
          <w:rFonts w:ascii="Constantia" w:hAnsi="Constantia"/>
        </w:rPr>
        <w:t xml:space="preserve"> – биржи и иные организованные рынки ценных бумаг, заключение сделок на которых  производится по строго определенным процедурам, установленным в Правилах ТС, а исполнение обязательств по сделкам гарантировано независимыми от участников сделок системами поставки и платежа. Для целей настоящего Регламента в понятие ТС включаются также клиринговые, депозитарные, расчетные системы, системы электронного документооборота, обеспечивающие исполнение обязательств по сделкам в ТС, а правила и процедуры таких клиринговых, депозитарных и расчетных систем понимаются как неотъемлемая часть Правил ТС.</w:t>
      </w:r>
    </w:p>
    <w:p w:rsidR="00F97964" w:rsidRPr="00020A91" w:rsidRDefault="00F97964" w:rsidP="00F97964">
      <w:pPr>
        <w:spacing w:before="120"/>
        <w:ind w:left="851"/>
        <w:jc w:val="both"/>
        <w:rPr>
          <w:rFonts w:ascii="Constantia" w:hAnsi="Constantia"/>
        </w:rPr>
      </w:pPr>
      <w:r w:rsidRPr="0096614E">
        <w:rPr>
          <w:rFonts w:ascii="Constantia" w:hAnsi="Constantia"/>
          <w:b/>
        </w:rPr>
        <w:t>Правила ТС</w:t>
      </w:r>
      <w:r w:rsidRPr="00020A91">
        <w:rPr>
          <w:rFonts w:ascii="Constantia" w:hAnsi="Constantia"/>
        </w:rPr>
        <w:t xml:space="preserve"> – любые правила, регламенты, инструкции, нормативные документы, спецификации или требования, утвержденные ТС и обязательные для исполнения всеми участниками ТС. Все операции в интересах Клиента, совершаемые в соответствии с настоящим Регламентом в ТС, осуществляются в соответствии с Правилами ТС, регламентирующими порядок проведения таких операций. </w:t>
      </w:r>
    </w:p>
    <w:p w:rsidR="00323851" w:rsidRDefault="00323851" w:rsidP="007D3BA3">
      <w:pPr>
        <w:spacing w:before="120"/>
        <w:ind w:left="851"/>
        <w:jc w:val="both"/>
        <w:rPr>
          <w:rFonts w:ascii="Constantia" w:hAnsi="Constantia"/>
        </w:rPr>
      </w:pPr>
      <w:r>
        <w:rPr>
          <w:rFonts w:ascii="Constantia" w:hAnsi="Constantia"/>
          <w:b/>
        </w:rPr>
        <w:t xml:space="preserve">Регистратор </w:t>
      </w:r>
      <w:r>
        <w:rPr>
          <w:rFonts w:ascii="Constantia" w:hAnsi="Constantia"/>
        </w:rPr>
        <w:t xml:space="preserve">- </w:t>
      </w:r>
      <w:r w:rsidRPr="00323851">
        <w:rPr>
          <w:rFonts w:ascii="Constantia" w:hAnsi="Constantia"/>
        </w:rPr>
        <w:t>профессиональный участник рынка ценных бумаг, осуществляющий деятельность по ведению реестра владельцев именных ценных бумаг на основании договора с эмитентом.</w:t>
      </w:r>
    </w:p>
    <w:p w:rsidR="00323851" w:rsidRPr="00020A91" w:rsidRDefault="00323851" w:rsidP="007D3BA3">
      <w:pPr>
        <w:spacing w:before="120"/>
        <w:ind w:left="851"/>
        <w:jc w:val="both"/>
        <w:rPr>
          <w:rFonts w:ascii="Constantia" w:hAnsi="Constantia"/>
        </w:rPr>
      </w:pPr>
      <w:r>
        <w:rPr>
          <w:rFonts w:ascii="Constantia" w:hAnsi="Constantia"/>
          <w:b/>
        </w:rPr>
        <w:t xml:space="preserve">Реестр </w:t>
      </w:r>
      <w:r w:rsidR="006F5707">
        <w:rPr>
          <w:rFonts w:ascii="Constantia" w:hAnsi="Constantia"/>
          <w:b/>
        </w:rPr>
        <w:t xml:space="preserve">владельцев именных ценных бумаг (Реестр) </w:t>
      </w:r>
      <w:r w:rsidRPr="00323851">
        <w:rPr>
          <w:rFonts w:ascii="Constantia" w:hAnsi="Constantia"/>
        </w:rPr>
        <w:t>-</w:t>
      </w:r>
      <w:r>
        <w:rPr>
          <w:rFonts w:ascii="Constantia" w:hAnsi="Constantia"/>
        </w:rPr>
        <w:t xml:space="preserve"> </w:t>
      </w:r>
      <w:r w:rsidRPr="00323851">
        <w:rPr>
          <w:rFonts w:ascii="Constantia" w:hAnsi="Constantia"/>
        </w:rPr>
        <w:t>список зарегистрированных владельцев с указанием количества, номинальной стоимости и категории принадлежащих им именных ценных бумаг, составленный по состоянию на любую установленную дату и позволяющий идентифицировать этих владельцев, количество и категорию принадлежащих им ценных бумаг.</w:t>
      </w:r>
    </w:p>
    <w:p w:rsidR="00EC5EDE" w:rsidRPr="00020A91" w:rsidRDefault="00EC5EDE" w:rsidP="007D3BA3">
      <w:pPr>
        <w:spacing w:before="120"/>
        <w:ind w:left="851"/>
        <w:jc w:val="both"/>
        <w:rPr>
          <w:rFonts w:ascii="Constantia" w:hAnsi="Constantia"/>
        </w:rPr>
      </w:pPr>
      <w:r w:rsidRPr="0096614E">
        <w:rPr>
          <w:rFonts w:ascii="Constantia" w:hAnsi="Constantia"/>
          <w:b/>
        </w:rPr>
        <w:t>Торговая сессия</w:t>
      </w:r>
      <w:r w:rsidRPr="00020A91">
        <w:rPr>
          <w:rFonts w:ascii="Constantia" w:hAnsi="Constantia"/>
        </w:rPr>
        <w:t xml:space="preserve"> – период времени, в течение которого в ТС в соответствии с Правилами ТС могут проводиться торги и заключаться сделки с ценными бумагами и/или срочными инструментами. Если иное не оговорено особо в настоящем </w:t>
      </w:r>
      <w:r w:rsidR="00C85754">
        <w:rPr>
          <w:rFonts w:ascii="Constantia" w:hAnsi="Constantia"/>
        </w:rPr>
        <w:t>Р</w:t>
      </w:r>
      <w:r w:rsidRPr="00020A91">
        <w:rPr>
          <w:rFonts w:ascii="Constantia" w:hAnsi="Constantia"/>
        </w:rPr>
        <w:t>егламенте, под торговой сессией понимается только период основной торговой сессии, т.е. период времени в течение которого сделки в ТС заключаются по общим правилам. Период времени, в течение которого сделки в ТС заключаются по особым правилам (периоды открытия и закрытия торгов, торговля неполными лотами и др.), которые могут устанавливаться Правилами ТС, не включаются в период Торговой сессии, если иное прямо не предусмотрено настоящим Регламентом.</w:t>
      </w:r>
    </w:p>
    <w:p w:rsidR="00EC5EDE" w:rsidRPr="00020A91" w:rsidRDefault="00EC5EDE" w:rsidP="007D3BA3">
      <w:pPr>
        <w:spacing w:before="120"/>
        <w:ind w:left="851"/>
        <w:jc w:val="both"/>
        <w:rPr>
          <w:rFonts w:ascii="Constantia" w:hAnsi="Constantia"/>
        </w:rPr>
      </w:pPr>
      <w:r w:rsidRPr="0096614E">
        <w:rPr>
          <w:rFonts w:ascii="Constantia" w:hAnsi="Constantia"/>
          <w:b/>
        </w:rPr>
        <w:t>День Т</w:t>
      </w:r>
      <w:r w:rsidRPr="00020A91">
        <w:rPr>
          <w:rFonts w:ascii="Constantia" w:hAnsi="Constantia"/>
        </w:rPr>
        <w:t xml:space="preserve"> – дата получения Компанией Поручений Клиента на совершение торговых и/или неторговых операций.</w:t>
      </w:r>
    </w:p>
    <w:p w:rsidR="00EC5EDE" w:rsidRPr="00020A91" w:rsidRDefault="00EC5EDE" w:rsidP="007D3BA3">
      <w:pPr>
        <w:spacing w:before="120"/>
        <w:ind w:left="851"/>
        <w:jc w:val="both"/>
        <w:rPr>
          <w:rFonts w:ascii="Constantia" w:hAnsi="Constantia"/>
        </w:rPr>
      </w:pPr>
      <w:r w:rsidRPr="0096614E">
        <w:rPr>
          <w:rFonts w:ascii="Constantia" w:hAnsi="Constantia"/>
          <w:b/>
        </w:rPr>
        <w:t>Торговый день</w:t>
      </w:r>
      <w:r w:rsidRPr="00020A91">
        <w:rPr>
          <w:rFonts w:ascii="Constantia" w:hAnsi="Constantia"/>
        </w:rPr>
        <w:t xml:space="preserve"> – день, в течение которого на </w:t>
      </w:r>
      <w:r w:rsidR="00186FB2" w:rsidRPr="00020A91">
        <w:rPr>
          <w:rFonts w:ascii="Constantia" w:hAnsi="Constantia"/>
        </w:rPr>
        <w:t>соответствующей</w:t>
      </w:r>
      <w:r w:rsidRPr="00020A91">
        <w:rPr>
          <w:rFonts w:ascii="Constantia" w:hAnsi="Constantia"/>
        </w:rPr>
        <w:t xml:space="preserve"> Торговой площадке совершаются сделки купли-продажи ценных бумаг.</w:t>
      </w:r>
    </w:p>
    <w:p w:rsidR="00EC5EDE" w:rsidRPr="00020A91" w:rsidRDefault="00EC5EDE" w:rsidP="007D3BA3">
      <w:pPr>
        <w:spacing w:before="120"/>
        <w:ind w:left="851"/>
        <w:jc w:val="both"/>
        <w:rPr>
          <w:rFonts w:ascii="Constantia" w:hAnsi="Constantia"/>
        </w:rPr>
      </w:pPr>
      <w:r w:rsidRPr="0096614E">
        <w:rPr>
          <w:rFonts w:ascii="Constantia" w:hAnsi="Constantia"/>
          <w:b/>
        </w:rPr>
        <w:t>Отчетный период</w:t>
      </w:r>
      <w:r w:rsidRPr="00020A91">
        <w:rPr>
          <w:rFonts w:ascii="Constantia" w:hAnsi="Constantia"/>
        </w:rPr>
        <w:t xml:space="preserve"> -  период с первого дня отчетного месяца по последний день отчетного месяца, если иное прямо не предусмотрено настоящим Регламентом.</w:t>
      </w:r>
    </w:p>
    <w:p w:rsidR="00C50093" w:rsidRDefault="00EC5EDE" w:rsidP="00C50093">
      <w:pPr>
        <w:spacing w:before="120"/>
        <w:ind w:left="851"/>
        <w:jc w:val="both"/>
        <w:rPr>
          <w:rFonts w:ascii="Constantia" w:hAnsi="Constantia"/>
        </w:rPr>
      </w:pPr>
      <w:r w:rsidRPr="0096614E">
        <w:rPr>
          <w:rFonts w:ascii="Constantia" w:hAnsi="Constantia"/>
          <w:b/>
        </w:rPr>
        <w:t>Поручение Клиен</w:t>
      </w:r>
      <w:r w:rsidR="0096614E">
        <w:rPr>
          <w:rFonts w:ascii="Constantia" w:hAnsi="Constantia"/>
          <w:b/>
        </w:rPr>
        <w:t>та</w:t>
      </w:r>
      <w:r w:rsidR="00C371A4">
        <w:rPr>
          <w:rFonts w:ascii="Constantia" w:hAnsi="Constantia"/>
          <w:b/>
        </w:rPr>
        <w:t xml:space="preserve"> (Поручение)</w:t>
      </w:r>
      <w:r w:rsidRPr="00020A91">
        <w:rPr>
          <w:rFonts w:ascii="Constantia" w:hAnsi="Constantia"/>
        </w:rPr>
        <w:t xml:space="preserve"> </w:t>
      </w:r>
      <w:r w:rsidR="00186FB2" w:rsidRPr="00020A91">
        <w:rPr>
          <w:rFonts w:ascii="Constantia" w:hAnsi="Constantia"/>
        </w:rPr>
        <w:t>–</w:t>
      </w:r>
      <w:r w:rsidRPr="00020A91">
        <w:rPr>
          <w:rFonts w:ascii="Constantia" w:hAnsi="Constantia"/>
        </w:rPr>
        <w:t xml:space="preserve"> </w:t>
      </w:r>
      <w:r w:rsidR="00C50093" w:rsidRPr="00C50093">
        <w:rPr>
          <w:rFonts w:ascii="Constantia" w:hAnsi="Constantia"/>
        </w:rPr>
        <w:t xml:space="preserve">распоряжение Клиента на совершение сделки, операции с ценными бумагами или операции с денежными средствами в интересах Клиента. Поручения Клиента составляются </w:t>
      </w:r>
      <w:r w:rsidR="00C04B1C">
        <w:rPr>
          <w:rFonts w:ascii="Constantia" w:hAnsi="Constantia"/>
        </w:rPr>
        <w:t>в соответствии с  Регламентом</w:t>
      </w:r>
      <w:r w:rsidR="00C50093">
        <w:rPr>
          <w:rFonts w:ascii="Constantia" w:hAnsi="Constantia"/>
        </w:rPr>
        <w:t>.</w:t>
      </w:r>
    </w:p>
    <w:p w:rsidR="00EC5EDE" w:rsidRPr="00020A91" w:rsidRDefault="00EC5EDE" w:rsidP="00C50093">
      <w:pPr>
        <w:spacing w:before="120"/>
        <w:ind w:left="851"/>
        <w:jc w:val="both"/>
        <w:rPr>
          <w:rFonts w:ascii="Constantia" w:hAnsi="Constantia"/>
        </w:rPr>
      </w:pPr>
      <w:r w:rsidRPr="00020A91">
        <w:rPr>
          <w:rFonts w:ascii="Constantia" w:hAnsi="Constantia"/>
          <w:b/>
        </w:rPr>
        <w:t>Существенные Условия Поручения Клиента</w:t>
      </w:r>
      <w:r w:rsidRPr="00020A91">
        <w:rPr>
          <w:rFonts w:ascii="Constantia" w:hAnsi="Constantia"/>
        </w:rPr>
        <w:t xml:space="preserve"> означают в отношении каждого Поручения Клиента указания о:</w:t>
      </w:r>
    </w:p>
    <w:p w:rsidR="00EC5EDE" w:rsidRPr="00020A91" w:rsidRDefault="00EC5EDE" w:rsidP="007D3BA3">
      <w:pPr>
        <w:numPr>
          <w:ilvl w:val="0"/>
          <w:numId w:val="1"/>
        </w:numPr>
        <w:tabs>
          <w:tab w:val="clear" w:pos="705"/>
          <w:tab w:val="num" w:pos="1134"/>
        </w:tabs>
        <w:ind w:left="851" w:firstLine="0"/>
        <w:jc w:val="both"/>
        <w:rPr>
          <w:rFonts w:ascii="Constantia" w:hAnsi="Constantia"/>
        </w:rPr>
      </w:pPr>
      <w:r w:rsidRPr="00020A91">
        <w:rPr>
          <w:rFonts w:ascii="Constantia" w:hAnsi="Constantia"/>
          <w:color w:val="000000"/>
        </w:rPr>
        <w:t>наименовании / имени Клиента и о коде Клиента;</w:t>
      </w:r>
    </w:p>
    <w:p w:rsidR="00EC5EDE" w:rsidRPr="00020A91" w:rsidRDefault="00EC5EDE" w:rsidP="007D3BA3">
      <w:pPr>
        <w:numPr>
          <w:ilvl w:val="0"/>
          <w:numId w:val="1"/>
        </w:numPr>
        <w:tabs>
          <w:tab w:val="clear" w:pos="705"/>
          <w:tab w:val="num" w:pos="1134"/>
        </w:tabs>
        <w:ind w:left="851" w:firstLine="0"/>
        <w:jc w:val="both"/>
        <w:rPr>
          <w:rFonts w:ascii="Constantia" w:hAnsi="Constantia"/>
        </w:rPr>
      </w:pPr>
      <w:r w:rsidRPr="00020A91">
        <w:rPr>
          <w:rFonts w:ascii="Constantia" w:hAnsi="Constantia"/>
        </w:rPr>
        <w:t>виде операции (покупка / продажа, иной вид сделки);</w:t>
      </w:r>
    </w:p>
    <w:p w:rsidR="00EC5EDE" w:rsidRPr="00020A91" w:rsidRDefault="00EC5EDE" w:rsidP="007D3BA3">
      <w:pPr>
        <w:numPr>
          <w:ilvl w:val="0"/>
          <w:numId w:val="1"/>
        </w:numPr>
        <w:tabs>
          <w:tab w:val="clear" w:pos="705"/>
          <w:tab w:val="num" w:pos="1134"/>
        </w:tabs>
        <w:ind w:left="851" w:firstLine="0"/>
        <w:jc w:val="both"/>
        <w:rPr>
          <w:rFonts w:ascii="Constantia" w:hAnsi="Constantia"/>
        </w:rPr>
      </w:pPr>
      <w:r w:rsidRPr="00020A91">
        <w:rPr>
          <w:rFonts w:ascii="Constantia" w:hAnsi="Constantia"/>
        </w:rPr>
        <w:t>наименовании эмитента ценных бумаг;</w:t>
      </w:r>
    </w:p>
    <w:p w:rsidR="00EC5EDE" w:rsidRPr="00020A91" w:rsidRDefault="00EC5EDE" w:rsidP="007D3BA3">
      <w:pPr>
        <w:numPr>
          <w:ilvl w:val="0"/>
          <w:numId w:val="1"/>
        </w:numPr>
        <w:tabs>
          <w:tab w:val="clear" w:pos="705"/>
          <w:tab w:val="num" w:pos="1134"/>
        </w:tabs>
        <w:ind w:left="1134" w:hanging="283"/>
        <w:jc w:val="both"/>
        <w:rPr>
          <w:rFonts w:ascii="Constantia" w:hAnsi="Constantia"/>
        </w:rPr>
      </w:pPr>
      <w:r w:rsidRPr="00020A91">
        <w:rPr>
          <w:rFonts w:ascii="Constantia" w:hAnsi="Constantia"/>
        </w:rPr>
        <w:lastRenderedPageBreak/>
        <w:t>виде, категории</w:t>
      </w:r>
      <w:r w:rsidR="00407F9F" w:rsidRPr="00020A91">
        <w:rPr>
          <w:rFonts w:ascii="Constantia" w:hAnsi="Constantia"/>
        </w:rPr>
        <w:t>,</w:t>
      </w:r>
      <w:r w:rsidRPr="00020A91">
        <w:rPr>
          <w:rFonts w:ascii="Constantia" w:hAnsi="Constantia"/>
        </w:rPr>
        <w:t xml:space="preserve"> </w:t>
      </w:r>
      <w:r w:rsidR="0010026A">
        <w:rPr>
          <w:rFonts w:ascii="Constantia" w:hAnsi="Constantia"/>
        </w:rPr>
        <w:t>номере государственной</w:t>
      </w:r>
      <w:r w:rsidR="00407F9F" w:rsidRPr="00020A91">
        <w:rPr>
          <w:rFonts w:ascii="Constantia" w:hAnsi="Constantia"/>
        </w:rPr>
        <w:t xml:space="preserve"> регистрации выпуска ценных бумаг</w:t>
      </w:r>
      <w:r w:rsidRPr="00020A91">
        <w:rPr>
          <w:rFonts w:ascii="Constantia" w:hAnsi="Constantia"/>
        </w:rPr>
        <w:t xml:space="preserve"> (сведения, необходимые для идентификации указанных ценных бумаг);</w:t>
      </w:r>
    </w:p>
    <w:p w:rsidR="00EC5EDE" w:rsidRPr="00020A91" w:rsidRDefault="00EC5EDE" w:rsidP="007D3BA3">
      <w:pPr>
        <w:numPr>
          <w:ilvl w:val="0"/>
          <w:numId w:val="1"/>
        </w:numPr>
        <w:tabs>
          <w:tab w:val="clear" w:pos="705"/>
          <w:tab w:val="num" w:pos="1134"/>
        </w:tabs>
        <w:ind w:left="851" w:firstLine="0"/>
        <w:jc w:val="both"/>
        <w:rPr>
          <w:rFonts w:ascii="Constantia" w:hAnsi="Constantia"/>
        </w:rPr>
      </w:pPr>
      <w:r w:rsidRPr="00020A91">
        <w:rPr>
          <w:rFonts w:ascii="Constantia" w:hAnsi="Constantia"/>
        </w:rPr>
        <w:t>количестве ценных бумаг, в том числе определяемом в лотах;</w:t>
      </w:r>
    </w:p>
    <w:p w:rsidR="00EC5EDE" w:rsidRPr="00020A91" w:rsidRDefault="00EC5EDE" w:rsidP="007D3BA3">
      <w:pPr>
        <w:numPr>
          <w:ilvl w:val="0"/>
          <w:numId w:val="1"/>
        </w:numPr>
        <w:tabs>
          <w:tab w:val="clear" w:pos="705"/>
          <w:tab w:val="num" w:pos="1134"/>
        </w:tabs>
        <w:ind w:left="1134" w:hanging="283"/>
        <w:jc w:val="both"/>
        <w:rPr>
          <w:rFonts w:ascii="Constantia" w:hAnsi="Constantia"/>
        </w:rPr>
      </w:pPr>
      <w:r w:rsidRPr="00020A91">
        <w:rPr>
          <w:rFonts w:ascii="Constantia" w:hAnsi="Constantia"/>
        </w:rPr>
        <w:t>цене приобретаемых/отчуждаемых ценных бумаг без учета вознаграждения Компании (или однозначном условии ее определения);</w:t>
      </w:r>
    </w:p>
    <w:p w:rsidR="00EC5EDE" w:rsidRPr="00020A91" w:rsidRDefault="00EC5EDE" w:rsidP="007D3BA3">
      <w:pPr>
        <w:numPr>
          <w:ilvl w:val="0"/>
          <w:numId w:val="1"/>
        </w:numPr>
        <w:tabs>
          <w:tab w:val="clear" w:pos="705"/>
          <w:tab w:val="num" w:pos="1134"/>
        </w:tabs>
        <w:ind w:left="851" w:firstLine="0"/>
        <w:jc w:val="both"/>
        <w:rPr>
          <w:rFonts w:ascii="Constantia" w:hAnsi="Constantia"/>
        </w:rPr>
      </w:pPr>
      <w:r w:rsidRPr="00020A91">
        <w:rPr>
          <w:rFonts w:ascii="Constantia" w:hAnsi="Constantia"/>
        </w:rPr>
        <w:t>торговой площадке, через которую должно быть исполнено Поручение Клиента;</w:t>
      </w:r>
    </w:p>
    <w:p w:rsidR="00EC5EDE" w:rsidRPr="00020A91" w:rsidRDefault="00EC5EDE" w:rsidP="007D3BA3">
      <w:pPr>
        <w:numPr>
          <w:ilvl w:val="0"/>
          <w:numId w:val="1"/>
        </w:numPr>
        <w:tabs>
          <w:tab w:val="clear" w:pos="705"/>
          <w:tab w:val="num" w:pos="1134"/>
        </w:tabs>
        <w:ind w:left="851" w:firstLine="0"/>
        <w:jc w:val="both"/>
        <w:rPr>
          <w:rFonts w:ascii="Constantia" w:hAnsi="Constantia"/>
        </w:rPr>
      </w:pPr>
      <w:r w:rsidRPr="00020A91">
        <w:rPr>
          <w:rFonts w:ascii="Constantia" w:hAnsi="Constantia"/>
        </w:rPr>
        <w:t>сроке действия Поручения Клиента.</w:t>
      </w:r>
    </w:p>
    <w:p w:rsidR="00EC5EDE" w:rsidRPr="00020A91" w:rsidRDefault="00EC5EDE" w:rsidP="007D3BA3">
      <w:pPr>
        <w:tabs>
          <w:tab w:val="left" w:pos="142"/>
        </w:tabs>
        <w:ind w:left="851"/>
        <w:jc w:val="both"/>
        <w:rPr>
          <w:rFonts w:ascii="Constantia" w:hAnsi="Constantia"/>
          <w:bCs/>
        </w:rPr>
      </w:pPr>
      <w:r w:rsidRPr="00020A91">
        <w:rPr>
          <w:rFonts w:ascii="Constantia" w:hAnsi="Constantia"/>
          <w:b/>
        </w:rPr>
        <w:t>Неторговые операции –</w:t>
      </w:r>
      <w:r w:rsidRPr="00020A91">
        <w:rPr>
          <w:rFonts w:ascii="Constantia" w:hAnsi="Constantia"/>
          <w:bCs/>
        </w:rPr>
        <w:t xml:space="preserve"> юридические действия, отличные от торговых операций, определяемые и совершаемые Компанией в интересах и за счет Клиента в соответствии с настоящим </w:t>
      </w:r>
      <w:r w:rsidR="00C85754">
        <w:rPr>
          <w:rFonts w:ascii="Constantia" w:hAnsi="Constantia"/>
          <w:bCs/>
        </w:rPr>
        <w:t>Р</w:t>
      </w:r>
      <w:r w:rsidRPr="00020A91">
        <w:rPr>
          <w:rFonts w:ascii="Constantia" w:hAnsi="Constantia"/>
          <w:bCs/>
        </w:rPr>
        <w:t>егламентом.</w:t>
      </w:r>
    </w:p>
    <w:p w:rsidR="00EC5EDE" w:rsidRPr="00D45839" w:rsidRDefault="00EC5EDE" w:rsidP="007D3BA3">
      <w:pPr>
        <w:tabs>
          <w:tab w:val="left" w:pos="142"/>
        </w:tabs>
        <w:ind w:left="851"/>
        <w:jc w:val="both"/>
        <w:rPr>
          <w:rFonts w:ascii="Constantia" w:hAnsi="Constantia"/>
          <w:bCs/>
        </w:rPr>
      </w:pPr>
      <w:r w:rsidRPr="00D45839">
        <w:rPr>
          <w:rFonts w:ascii="Constantia" w:hAnsi="Constantia"/>
          <w:b/>
        </w:rPr>
        <w:t>Торговые операции</w:t>
      </w:r>
      <w:r w:rsidRPr="00D45839">
        <w:rPr>
          <w:rFonts w:ascii="Constantia" w:hAnsi="Constantia"/>
          <w:bCs/>
        </w:rPr>
        <w:t xml:space="preserve"> – сделки купли-продажи ценных бумаг и/или срочные сделки, заключенные Компанией в интересах и за счет Клиента в порядке, установленном настоящим </w:t>
      </w:r>
      <w:r w:rsidR="00C85754" w:rsidRPr="00D45839">
        <w:rPr>
          <w:rFonts w:ascii="Constantia" w:hAnsi="Constantia"/>
          <w:bCs/>
        </w:rPr>
        <w:t>Р</w:t>
      </w:r>
      <w:r w:rsidRPr="00D45839">
        <w:rPr>
          <w:rFonts w:ascii="Constantia" w:hAnsi="Constantia"/>
          <w:bCs/>
        </w:rPr>
        <w:t>егламентом.</w:t>
      </w:r>
    </w:p>
    <w:p w:rsidR="00EC5EDE" w:rsidRPr="0091298A" w:rsidRDefault="00EC5EDE" w:rsidP="007D3BA3">
      <w:pPr>
        <w:ind w:left="851"/>
        <w:jc w:val="both"/>
        <w:rPr>
          <w:rFonts w:ascii="Constantia" w:hAnsi="Constantia"/>
          <w:bCs/>
        </w:rPr>
      </w:pPr>
      <w:r w:rsidRPr="00D45839">
        <w:rPr>
          <w:rFonts w:ascii="Constantia" w:hAnsi="Constantia"/>
          <w:b/>
        </w:rPr>
        <w:t>Сделка РЕПО –</w:t>
      </w:r>
      <w:r w:rsidR="00DE59A0" w:rsidRPr="00D45839">
        <w:rPr>
          <w:rFonts w:ascii="Constantia" w:hAnsi="Constantia"/>
          <w:snapToGrid w:val="0"/>
        </w:rPr>
        <w:t>сделка</w:t>
      </w:r>
      <w:r w:rsidR="002D4394" w:rsidRPr="00D45839">
        <w:rPr>
          <w:rFonts w:ascii="Constantia" w:hAnsi="Constantia"/>
          <w:snapToGrid w:val="0"/>
        </w:rPr>
        <w:t xml:space="preserve"> по продаже (покупке) Ценных Бумаг (первая часть РЕПО) с обязательной последующей обратной покупкой (продажей) Ценных Бумаг того же выпуска в том же количестве </w:t>
      </w:r>
      <w:r w:rsidR="002D4394" w:rsidRPr="0091298A">
        <w:rPr>
          <w:rFonts w:ascii="Constantia" w:hAnsi="Constantia"/>
          <w:snapToGrid w:val="0"/>
        </w:rPr>
        <w:t>(вторая часть РЕПО) через определенный срок по установленной цене.</w:t>
      </w:r>
    </w:p>
    <w:p w:rsidR="00EC5EDE" w:rsidRPr="0091298A" w:rsidRDefault="00EC5EDE" w:rsidP="007D3BA3">
      <w:pPr>
        <w:ind w:left="851"/>
        <w:jc w:val="both"/>
        <w:rPr>
          <w:rFonts w:ascii="Constantia" w:hAnsi="Constantia"/>
          <w:bCs/>
        </w:rPr>
      </w:pPr>
      <w:r w:rsidRPr="0091298A">
        <w:rPr>
          <w:rFonts w:ascii="Constantia" w:hAnsi="Constantia"/>
          <w:b/>
        </w:rPr>
        <w:t xml:space="preserve">Срочные инструменты – </w:t>
      </w:r>
      <w:r w:rsidRPr="0091298A">
        <w:rPr>
          <w:rFonts w:ascii="Constantia" w:hAnsi="Constantia"/>
          <w:bCs/>
        </w:rPr>
        <w:t>стандартные срочные контракты (фьючерсы и опционы), допущенные в установленном Правилами ТС порядке к обращению на срочном рынке.</w:t>
      </w:r>
    </w:p>
    <w:p w:rsidR="00EC5EDE" w:rsidRPr="0091298A" w:rsidRDefault="00EC5EDE" w:rsidP="007D3BA3">
      <w:pPr>
        <w:ind w:left="851"/>
        <w:jc w:val="both"/>
        <w:rPr>
          <w:rFonts w:ascii="Constantia" w:hAnsi="Constantia"/>
          <w:bCs/>
        </w:rPr>
      </w:pPr>
      <w:r w:rsidRPr="0091298A">
        <w:rPr>
          <w:rFonts w:ascii="Constantia" w:hAnsi="Constantia"/>
          <w:b/>
        </w:rPr>
        <w:t>Срочная сделка</w:t>
      </w:r>
      <w:r w:rsidRPr="0091298A">
        <w:rPr>
          <w:rFonts w:ascii="Constantia" w:hAnsi="Constantia"/>
          <w:bCs/>
        </w:rPr>
        <w:t xml:space="preserve"> – сделк</w:t>
      </w:r>
      <w:r w:rsidR="00336E57" w:rsidRPr="0091298A">
        <w:rPr>
          <w:rFonts w:ascii="Constantia" w:hAnsi="Constantia"/>
          <w:bCs/>
        </w:rPr>
        <w:t xml:space="preserve">и </w:t>
      </w:r>
      <w:r w:rsidR="00E41FFC" w:rsidRPr="0091298A">
        <w:rPr>
          <w:rFonts w:ascii="Constantia" w:hAnsi="Constantia"/>
          <w:bCs/>
        </w:rPr>
        <w:t>c производными финансовыми инструментами</w:t>
      </w:r>
      <w:r w:rsidR="0091298A" w:rsidRPr="0091298A">
        <w:rPr>
          <w:rFonts w:ascii="Constantia" w:hAnsi="Constantia"/>
          <w:bCs/>
        </w:rPr>
        <w:t>.</w:t>
      </w:r>
    </w:p>
    <w:p w:rsidR="00EC5EDE" w:rsidRPr="0091298A" w:rsidRDefault="00EC5EDE" w:rsidP="007D3BA3">
      <w:pPr>
        <w:ind w:left="851"/>
        <w:jc w:val="both"/>
        <w:rPr>
          <w:rFonts w:ascii="Constantia" w:hAnsi="Constantia"/>
          <w:bCs/>
        </w:rPr>
      </w:pPr>
      <w:r w:rsidRPr="0091298A">
        <w:rPr>
          <w:rFonts w:ascii="Constantia" w:hAnsi="Constantia"/>
          <w:b/>
        </w:rPr>
        <w:t>Фьючерсный контракт (фьючерс)</w:t>
      </w:r>
      <w:r w:rsidRPr="0091298A">
        <w:rPr>
          <w:rFonts w:ascii="Constantia" w:hAnsi="Constantia"/>
          <w:bCs/>
        </w:rPr>
        <w:t xml:space="preserve"> – заключаемый на стандартных условиях договор купли-продажи базового актива с исполнением обязательств в будущем периоде в течение срока, установленного Правилами ТС.</w:t>
      </w:r>
    </w:p>
    <w:p w:rsidR="00EC5EDE" w:rsidRPr="0091298A" w:rsidRDefault="00EC5EDE" w:rsidP="007D3BA3">
      <w:pPr>
        <w:ind w:left="851"/>
        <w:jc w:val="both"/>
        <w:rPr>
          <w:rFonts w:ascii="Constantia" w:hAnsi="Constantia"/>
          <w:bCs/>
        </w:rPr>
      </w:pPr>
      <w:r w:rsidRPr="0091298A">
        <w:rPr>
          <w:rFonts w:ascii="Constantia" w:hAnsi="Constantia"/>
          <w:b/>
        </w:rPr>
        <w:t>Опционный контракт (опцион)</w:t>
      </w:r>
      <w:r w:rsidRPr="0091298A">
        <w:rPr>
          <w:rFonts w:ascii="Constantia" w:hAnsi="Constantia"/>
          <w:bCs/>
        </w:rPr>
        <w:t xml:space="preserve"> – стандартный контракт, покупатель которого приобретает право в течение установленного периода времени в будущем купить или продать базовый актив по установленной при совершении сделки цене.</w:t>
      </w:r>
    </w:p>
    <w:p w:rsidR="00EC5EDE" w:rsidRPr="00A616DB" w:rsidRDefault="00EC5EDE" w:rsidP="007D3BA3">
      <w:pPr>
        <w:ind w:left="851"/>
        <w:jc w:val="both"/>
        <w:rPr>
          <w:rFonts w:ascii="Constantia" w:hAnsi="Constantia"/>
        </w:rPr>
      </w:pPr>
      <w:r w:rsidRPr="0091298A">
        <w:rPr>
          <w:rFonts w:ascii="Constantia" w:hAnsi="Constantia"/>
          <w:b/>
          <w:bCs/>
          <w:iCs/>
        </w:rPr>
        <w:t>Регистр учета позиций Клиента</w:t>
      </w:r>
      <w:r w:rsidRPr="0091298A">
        <w:rPr>
          <w:rFonts w:ascii="Constantia" w:hAnsi="Constantia"/>
        </w:rPr>
        <w:t xml:space="preserve"> – клиринговый регистр, открываемый Клиринговым центром для</w:t>
      </w:r>
      <w:r w:rsidRPr="00020A91">
        <w:rPr>
          <w:rFonts w:ascii="Constantia" w:hAnsi="Constantia"/>
        </w:rPr>
        <w:t xml:space="preserve">  учета открытых позиций Клиента, отображающий совокупн</w:t>
      </w:r>
      <w:r w:rsidR="00322344">
        <w:rPr>
          <w:rFonts w:ascii="Constantia" w:hAnsi="Constantia"/>
        </w:rPr>
        <w:t>ость прав и обязательств этого К</w:t>
      </w:r>
      <w:r w:rsidRPr="00020A91">
        <w:rPr>
          <w:rFonts w:ascii="Constantia" w:hAnsi="Constantia"/>
        </w:rPr>
        <w:t xml:space="preserve">лиента по заключенным им срочным сделкам. Регистр учета позиций состоит из разделов, каждый из </w:t>
      </w:r>
      <w:r w:rsidRPr="00A616DB">
        <w:rPr>
          <w:rFonts w:ascii="Constantia" w:hAnsi="Constantia"/>
        </w:rPr>
        <w:t>которых имеет отдельный код Клиента.</w:t>
      </w:r>
    </w:p>
    <w:p w:rsidR="00EC5EDE" w:rsidRPr="00A616DB" w:rsidRDefault="00C33FD8" w:rsidP="007D3BA3">
      <w:pPr>
        <w:ind w:left="851"/>
        <w:jc w:val="both"/>
        <w:rPr>
          <w:rFonts w:ascii="Constantia" w:hAnsi="Constantia"/>
          <w:color w:val="000000"/>
        </w:rPr>
      </w:pPr>
      <w:r w:rsidRPr="00A616DB">
        <w:rPr>
          <w:rFonts w:ascii="Constantia" w:hAnsi="Constantia"/>
          <w:b/>
          <w:color w:val="000000"/>
        </w:rPr>
        <w:t>Начальная маржа (Гарантийное обеспечение)</w:t>
      </w:r>
      <w:r w:rsidRPr="00A616DB">
        <w:rPr>
          <w:rFonts w:ascii="Constantia" w:hAnsi="Constantia"/>
          <w:i/>
          <w:color w:val="000000"/>
        </w:rPr>
        <w:t xml:space="preserve"> </w:t>
      </w:r>
      <w:r w:rsidRPr="00A616DB">
        <w:rPr>
          <w:rFonts w:ascii="Constantia" w:hAnsi="Constantia"/>
          <w:color w:val="000000"/>
        </w:rPr>
        <w:t>– сумма средств, подлежащих в соответствии с Правилами ТС совершения срочных сделок внесению Клиентом в качестве обеспечения исполнения обязательств по открытым позициям.</w:t>
      </w:r>
    </w:p>
    <w:p w:rsidR="00EC5EDE" w:rsidRPr="00020A91" w:rsidRDefault="00EC5EDE" w:rsidP="007D3BA3">
      <w:pPr>
        <w:ind w:left="851"/>
        <w:jc w:val="both"/>
        <w:rPr>
          <w:rFonts w:ascii="Constantia" w:hAnsi="Constantia"/>
          <w:color w:val="000000"/>
        </w:rPr>
      </w:pPr>
      <w:r w:rsidRPr="00A616DB">
        <w:rPr>
          <w:rFonts w:ascii="Constantia" w:hAnsi="Constantia"/>
          <w:b/>
          <w:bCs/>
          <w:color w:val="000000"/>
        </w:rPr>
        <w:t>Гарантийные активы</w:t>
      </w:r>
      <w:r w:rsidRPr="00A616DB">
        <w:rPr>
          <w:rFonts w:ascii="Constantia" w:hAnsi="Constantia"/>
          <w:color w:val="000000"/>
        </w:rPr>
        <w:t xml:space="preserve"> – денежные средства и ценные бумаги, которые могут быть приняты в соответствии с настоящим </w:t>
      </w:r>
      <w:r w:rsidR="00C85754" w:rsidRPr="00A616DB">
        <w:rPr>
          <w:rFonts w:ascii="Constantia" w:hAnsi="Constantia"/>
          <w:color w:val="000000"/>
        </w:rPr>
        <w:t>Р</w:t>
      </w:r>
      <w:r w:rsidRPr="00A616DB">
        <w:rPr>
          <w:rFonts w:ascii="Constantia" w:hAnsi="Constantia"/>
          <w:color w:val="000000"/>
        </w:rPr>
        <w:t>егламентом в качестве обеспечения обязательств Клиента,</w:t>
      </w:r>
      <w:r w:rsidRPr="00020A91">
        <w:rPr>
          <w:rFonts w:ascii="Constantia" w:hAnsi="Constantia"/>
          <w:color w:val="000000"/>
        </w:rPr>
        <w:t xml:space="preserve"> возникающих при совершении сделок со срочными инструментами.</w:t>
      </w:r>
    </w:p>
    <w:p w:rsidR="00EC5EDE" w:rsidRPr="00020A91" w:rsidRDefault="00EC5EDE" w:rsidP="007D3BA3">
      <w:pPr>
        <w:ind w:left="851"/>
        <w:jc w:val="both"/>
        <w:rPr>
          <w:rFonts w:ascii="Constantia" w:hAnsi="Constantia"/>
          <w:color w:val="000000"/>
        </w:rPr>
      </w:pPr>
      <w:r w:rsidRPr="00020A91">
        <w:rPr>
          <w:rFonts w:ascii="Constantia" w:hAnsi="Constantia"/>
          <w:b/>
          <w:bCs/>
          <w:color w:val="000000"/>
        </w:rPr>
        <w:t>Открытие позиции по срочному инструменту</w:t>
      </w:r>
      <w:r w:rsidRPr="00020A91">
        <w:rPr>
          <w:rFonts w:ascii="Constantia" w:hAnsi="Constantia"/>
          <w:color w:val="000000"/>
        </w:rPr>
        <w:t xml:space="preserve"> – заключение сделок, повлекшее возникновение прав и обязанностей по срочному инструменту.</w:t>
      </w:r>
    </w:p>
    <w:p w:rsidR="00EC5EDE" w:rsidRPr="00020A91" w:rsidRDefault="00EC5EDE" w:rsidP="007D3BA3">
      <w:pPr>
        <w:ind w:left="851"/>
        <w:jc w:val="both"/>
        <w:rPr>
          <w:rFonts w:ascii="Constantia" w:hAnsi="Constantia"/>
          <w:color w:val="000000"/>
        </w:rPr>
      </w:pPr>
      <w:r w:rsidRPr="00020A91">
        <w:rPr>
          <w:rFonts w:ascii="Constantia" w:hAnsi="Constantia"/>
          <w:b/>
          <w:bCs/>
          <w:color w:val="000000"/>
        </w:rPr>
        <w:t>Закрытие позиций по срочному инструменту</w:t>
      </w:r>
      <w:r w:rsidRPr="00020A91">
        <w:rPr>
          <w:rFonts w:ascii="Constantia" w:hAnsi="Constantia"/>
          <w:color w:val="000000"/>
        </w:rPr>
        <w:t xml:space="preserve"> – заключение сделок, повлекшее прекращение всех прав и обязанностей по открытой позиции в результате исполнения срочного инструмента или совершения сделки со срочным инструментом, приводящей к возникновению противоположных позиций по одному и тому же срочному инструменту.</w:t>
      </w:r>
    </w:p>
    <w:p w:rsidR="00EC5EDE" w:rsidRPr="007D36B1" w:rsidRDefault="00EC5EDE" w:rsidP="007D3BA3">
      <w:pPr>
        <w:tabs>
          <w:tab w:val="left" w:pos="142"/>
        </w:tabs>
        <w:ind w:left="851"/>
        <w:jc w:val="both"/>
        <w:rPr>
          <w:rFonts w:ascii="Constantia" w:hAnsi="Constantia"/>
          <w:bCs/>
        </w:rPr>
      </w:pPr>
      <w:r w:rsidRPr="00020A91">
        <w:rPr>
          <w:rFonts w:ascii="Constantia" w:hAnsi="Constantia"/>
          <w:b/>
        </w:rPr>
        <w:t>Подтверждение сделки</w:t>
      </w:r>
      <w:r w:rsidRPr="00020A91">
        <w:rPr>
          <w:rFonts w:ascii="Constantia" w:hAnsi="Constantia"/>
          <w:bCs/>
        </w:rPr>
        <w:t xml:space="preserve"> – подтверждение Компанией стороне по сделке (Контрагенту) факта </w:t>
      </w:r>
      <w:r w:rsidRPr="007D36B1">
        <w:rPr>
          <w:rFonts w:ascii="Constantia" w:hAnsi="Constantia"/>
          <w:bCs/>
        </w:rPr>
        <w:t>совершения сделки с ценными бумагами или срочной сделки в интересах и за счет Клиента.</w:t>
      </w:r>
    </w:p>
    <w:p w:rsidR="007D36B1" w:rsidRPr="007D36B1" w:rsidRDefault="00EC5EDE" w:rsidP="007D3BA3">
      <w:pPr>
        <w:ind w:left="851"/>
        <w:jc w:val="both"/>
        <w:rPr>
          <w:rFonts w:ascii="Constantia" w:hAnsi="Constantia"/>
          <w:b/>
          <w:bCs/>
        </w:rPr>
      </w:pPr>
      <w:r w:rsidRPr="007D36B1">
        <w:rPr>
          <w:rFonts w:ascii="Constantia" w:hAnsi="Constantia"/>
          <w:b/>
          <w:bCs/>
          <w:color w:val="000000"/>
        </w:rPr>
        <w:t>Урегулирование сделки</w:t>
      </w:r>
      <w:r w:rsidRPr="007D36B1">
        <w:rPr>
          <w:rFonts w:ascii="Constantia" w:hAnsi="Constantia"/>
          <w:color w:val="000000"/>
        </w:rPr>
        <w:t xml:space="preserve"> – процедура исполнения обязательств по заключенной сделке, которая включает в себя прием и поставку </w:t>
      </w:r>
      <w:r w:rsidRPr="007D36B1">
        <w:rPr>
          <w:rFonts w:ascii="Constantia" w:hAnsi="Constantia"/>
        </w:rPr>
        <w:t xml:space="preserve">актива, оплату приобретенного актива и прием оплаты за проданный актив, а также оплату необходимых расходов (комиссионное вознаграждение Компании как брокера, комиссия ТС, </w:t>
      </w:r>
      <w:r w:rsidR="00281B3A" w:rsidRPr="007D36B1">
        <w:rPr>
          <w:rFonts w:ascii="Constantia" w:hAnsi="Constantia"/>
        </w:rPr>
        <w:t>расчетного д</w:t>
      </w:r>
      <w:r w:rsidRPr="007D36B1">
        <w:rPr>
          <w:rFonts w:ascii="Constantia" w:hAnsi="Constantia"/>
        </w:rPr>
        <w:t xml:space="preserve">епозитария и расходы на оплату услуг третьих лиц, участие которых необходимо для заключения и урегулирования сделки). </w:t>
      </w:r>
    </w:p>
    <w:p w:rsidR="00EC5EDE" w:rsidRPr="007D36B1" w:rsidRDefault="00EC5EDE" w:rsidP="007D3BA3">
      <w:pPr>
        <w:ind w:left="851"/>
        <w:jc w:val="both"/>
        <w:rPr>
          <w:rFonts w:ascii="Constantia" w:hAnsi="Constantia"/>
        </w:rPr>
      </w:pPr>
      <w:r w:rsidRPr="007D36B1">
        <w:rPr>
          <w:rFonts w:ascii="Constantia" w:hAnsi="Constantia"/>
          <w:b/>
          <w:bCs/>
        </w:rPr>
        <w:t>Позиция Клиента</w:t>
      </w:r>
      <w:r w:rsidRPr="007D36B1">
        <w:rPr>
          <w:rFonts w:ascii="Constantia" w:hAnsi="Constantia"/>
        </w:rPr>
        <w:t xml:space="preserve"> – совокупность денежных средств и ценных бумаг Клиента, за счет которых в текущий момент может быть произведено урегулирование сделок в ТС или на внебиржевом рынке или открытие и/или поддержание открытых ранее позиций по срочным инструментам (Текущая позиция).</w:t>
      </w:r>
    </w:p>
    <w:p w:rsidR="00EC5EDE" w:rsidRPr="007D36B1" w:rsidRDefault="00EC5EDE" w:rsidP="007D3BA3">
      <w:pPr>
        <w:ind w:left="851"/>
        <w:jc w:val="both"/>
        <w:rPr>
          <w:rFonts w:ascii="Constantia" w:hAnsi="Constantia"/>
        </w:rPr>
      </w:pPr>
      <w:r w:rsidRPr="007D36B1">
        <w:rPr>
          <w:rFonts w:ascii="Constantia" w:hAnsi="Constantia"/>
          <w:b/>
          <w:bCs/>
        </w:rPr>
        <w:t>Плановая позиция Клиента</w:t>
      </w:r>
      <w:r w:rsidRPr="007D36B1">
        <w:rPr>
          <w:rFonts w:ascii="Constantia" w:hAnsi="Constantia"/>
        </w:rPr>
        <w:t xml:space="preserve"> – позиция Клиента с учетом всех «активных» - принятых, но не исполненных Компанией, Поручений Клиента.</w:t>
      </w:r>
    </w:p>
    <w:p w:rsidR="00EC5EDE" w:rsidRPr="00020A91" w:rsidRDefault="00EC5EDE" w:rsidP="007D3BA3">
      <w:pPr>
        <w:ind w:left="851"/>
        <w:jc w:val="both"/>
        <w:rPr>
          <w:rFonts w:ascii="Constantia" w:hAnsi="Constantia"/>
        </w:rPr>
      </w:pPr>
      <w:r w:rsidRPr="007D36B1">
        <w:rPr>
          <w:rFonts w:ascii="Constantia" w:hAnsi="Constantia"/>
          <w:b/>
          <w:bCs/>
        </w:rPr>
        <w:t>Режим совершения сделок с полным покрытием</w:t>
      </w:r>
      <w:r w:rsidRPr="007D36B1">
        <w:rPr>
          <w:rFonts w:ascii="Constantia" w:hAnsi="Constantia"/>
        </w:rPr>
        <w:t xml:space="preserve"> – режим совершения сделок с полным покрытием означает, что Компания принимает и исполняет Поручения Клиента на совершение сделки только при условии предварительного наличия на Клиентском счете денежных средств и</w:t>
      </w:r>
      <w:r w:rsidRPr="00020A91">
        <w:rPr>
          <w:rFonts w:ascii="Constantia" w:hAnsi="Constantia"/>
        </w:rPr>
        <w:t xml:space="preserve"> ценных бумаг в объеме и количестве, необходимых для осуществления расчетов по сделке.</w:t>
      </w:r>
    </w:p>
    <w:p w:rsidR="00EC5EDE" w:rsidRPr="00020A91" w:rsidRDefault="00EC5EDE" w:rsidP="007D3BA3">
      <w:pPr>
        <w:ind w:left="851"/>
        <w:jc w:val="both"/>
        <w:rPr>
          <w:rFonts w:ascii="Constantia" w:hAnsi="Constantia"/>
        </w:rPr>
      </w:pPr>
      <w:r w:rsidRPr="00020A91">
        <w:rPr>
          <w:rFonts w:ascii="Constantia" w:hAnsi="Constantia"/>
          <w:b/>
          <w:bCs/>
        </w:rPr>
        <w:t>Режим совершения маржинальных сделок</w:t>
      </w:r>
      <w:r w:rsidRPr="00020A91">
        <w:rPr>
          <w:rFonts w:ascii="Constantia" w:hAnsi="Constantia"/>
        </w:rPr>
        <w:t xml:space="preserve"> – режим совершения маржинальных сделок означает, что Поручения Клиента на сделку принимаются и исполняются Компанией с использованием денежных средств и/или ценных бумаг, предоставляемых Компанией в заем в соответствии с </w:t>
      </w:r>
      <w:r w:rsidR="00E57DCA" w:rsidRPr="00020A91">
        <w:rPr>
          <w:rFonts w:ascii="Constantia" w:hAnsi="Constantia"/>
        </w:rPr>
        <w:t>установленными Компанией у</w:t>
      </w:r>
      <w:r w:rsidRPr="00020A91">
        <w:rPr>
          <w:rFonts w:ascii="Constantia" w:hAnsi="Constantia"/>
          <w:bCs/>
          <w:spacing w:val="-2"/>
        </w:rPr>
        <w:t>словиями совершения маржинальных и необеспеченных сделок в интересах Клиента при обслуживании Клиента на рынке ценных бумаг</w:t>
      </w:r>
      <w:r w:rsidRPr="00020A91">
        <w:rPr>
          <w:rFonts w:ascii="Constantia" w:hAnsi="Constantia"/>
        </w:rPr>
        <w:t>.</w:t>
      </w:r>
    </w:p>
    <w:p w:rsidR="00EC5EDE" w:rsidRPr="00020A91" w:rsidRDefault="00EC5EDE" w:rsidP="007D3BA3">
      <w:pPr>
        <w:ind w:left="851"/>
        <w:jc w:val="both"/>
        <w:rPr>
          <w:rFonts w:ascii="Constantia" w:hAnsi="Constantia"/>
        </w:rPr>
      </w:pPr>
      <w:r w:rsidRPr="00020A91">
        <w:rPr>
          <w:rFonts w:ascii="Constantia" w:hAnsi="Constantia"/>
          <w:b/>
          <w:bCs/>
        </w:rPr>
        <w:lastRenderedPageBreak/>
        <w:t>Режим совершения необеспеченных сделок</w:t>
      </w:r>
      <w:r w:rsidRPr="00020A91">
        <w:rPr>
          <w:rFonts w:ascii="Constantia" w:hAnsi="Constantia"/>
        </w:rPr>
        <w:t xml:space="preserve"> – режим совершения необеспеченных сделок означает, что Поручения Клиента на сделку принимаются и исполняются Компанией с использованием денежных средств и/или ценных бумаг, предоставляемых другим Клиентом (Клиентом-Займодавцем) в заем в соответствии с </w:t>
      </w:r>
      <w:r w:rsidR="00DE0BDA" w:rsidRPr="00020A91">
        <w:rPr>
          <w:rFonts w:ascii="Constantia" w:hAnsi="Constantia"/>
        </w:rPr>
        <w:t>принятыми Компанией у</w:t>
      </w:r>
      <w:r w:rsidRPr="00020A91">
        <w:rPr>
          <w:rFonts w:ascii="Constantia" w:hAnsi="Constantia"/>
          <w:bCs/>
          <w:spacing w:val="-2"/>
        </w:rPr>
        <w:t>словиями совершения маржинальных и необеспеченных сделок в интересах Клиента при обслуживании Клиента на рынке ценных бумаг.</w:t>
      </w:r>
    </w:p>
    <w:p w:rsidR="00EC5EDE" w:rsidRDefault="00EC5EDE" w:rsidP="007D3BA3">
      <w:pPr>
        <w:ind w:left="851"/>
        <w:jc w:val="both"/>
        <w:rPr>
          <w:rFonts w:ascii="Constantia" w:hAnsi="Constantia"/>
          <w:color w:val="000000"/>
        </w:rPr>
      </w:pPr>
      <w:r w:rsidRPr="00020A91">
        <w:rPr>
          <w:rFonts w:ascii="Constantia" w:hAnsi="Constantia"/>
          <w:b/>
          <w:color w:val="000000"/>
        </w:rPr>
        <w:t>Код Клиента</w:t>
      </w:r>
      <w:r w:rsidRPr="00020A91">
        <w:rPr>
          <w:rFonts w:ascii="Constantia" w:hAnsi="Constantia"/>
          <w:color w:val="000000"/>
        </w:rPr>
        <w:t xml:space="preserve"> – номер учетного счета Клиента, который присваивается Компанией Клиенту и сообщается в Извещении об открытии учетного счета Клиента (Приложения № </w:t>
      </w:r>
      <w:r w:rsidR="00DE0BDA" w:rsidRPr="00020A91">
        <w:rPr>
          <w:rFonts w:ascii="Constantia" w:hAnsi="Constantia"/>
          <w:color w:val="000000"/>
        </w:rPr>
        <w:t>4</w:t>
      </w:r>
      <w:r w:rsidRPr="00020A91">
        <w:rPr>
          <w:rFonts w:ascii="Constantia" w:hAnsi="Constantia"/>
          <w:color w:val="000000"/>
        </w:rPr>
        <w:t xml:space="preserve">, к настоящему </w:t>
      </w:r>
      <w:r w:rsidR="00C85754">
        <w:rPr>
          <w:rFonts w:ascii="Constantia" w:hAnsi="Constantia"/>
          <w:color w:val="000000"/>
        </w:rPr>
        <w:t>Р</w:t>
      </w:r>
      <w:r w:rsidR="00B8694A">
        <w:rPr>
          <w:rFonts w:ascii="Constantia" w:hAnsi="Constantia"/>
          <w:color w:val="000000"/>
        </w:rPr>
        <w:t>егламенту) является обязательным реквизитом</w:t>
      </w:r>
      <w:r w:rsidRPr="00020A91">
        <w:rPr>
          <w:rFonts w:ascii="Constantia" w:hAnsi="Constantia"/>
          <w:color w:val="000000"/>
        </w:rPr>
        <w:t xml:space="preserve"> Поручения Клиента.</w:t>
      </w:r>
    </w:p>
    <w:p w:rsidR="005F2D20" w:rsidRPr="00020A91" w:rsidRDefault="005F2D20" w:rsidP="005F2D20">
      <w:pPr>
        <w:ind w:left="851"/>
        <w:jc w:val="both"/>
        <w:rPr>
          <w:rFonts w:ascii="Constantia" w:hAnsi="Constantia"/>
        </w:rPr>
      </w:pPr>
      <w:r w:rsidRPr="0010026A">
        <w:rPr>
          <w:rFonts w:ascii="Constantia" w:hAnsi="Constantia"/>
          <w:b/>
        </w:rPr>
        <w:t>Эмитент</w:t>
      </w:r>
      <w:r>
        <w:rPr>
          <w:rFonts w:ascii="Constantia" w:hAnsi="Constantia"/>
        </w:rPr>
        <w:t xml:space="preserve"> - </w:t>
      </w:r>
      <w:r w:rsidRPr="0010026A">
        <w:rPr>
          <w:rFonts w:ascii="Constantia" w:hAnsi="Constantia"/>
        </w:rPr>
        <w:t>организация, выпустившая ценные бумаги для финансирования своей деятельности и развития.</w:t>
      </w:r>
    </w:p>
    <w:p w:rsidR="005F2D20" w:rsidRPr="00020A91" w:rsidRDefault="005F2D20" w:rsidP="007D3BA3">
      <w:pPr>
        <w:ind w:left="851"/>
        <w:jc w:val="both"/>
        <w:rPr>
          <w:rFonts w:ascii="Constantia" w:hAnsi="Constantia"/>
          <w:color w:val="000000"/>
        </w:rPr>
      </w:pPr>
    </w:p>
    <w:p w:rsidR="00EC5EDE" w:rsidRDefault="00EC5EDE" w:rsidP="007D3BA3">
      <w:pPr>
        <w:ind w:left="851"/>
        <w:jc w:val="both"/>
        <w:rPr>
          <w:rFonts w:ascii="Constantia" w:hAnsi="Constantia"/>
        </w:rPr>
      </w:pPr>
      <w:r w:rsidRPr="00020A91">
        <w:rPr>
          <w:rFonts w:ascii="Constantia" w:hAnsi="Constantia"/>
          <w:color w:val="000000"/>
        </w:rPr>
        <w:t>Любые иные термины, значение которых не определено в пункте 1.1. или далее по тексту</w:t>
      </w:r>
      <w:r w:rsidRPr="00020A91">
        <w:rPr>
          <w:rFonts w:ascii="Constantia" w:hAnsi="Constantia"/>
        </w:rPr>
        <w:t xml:space="preserve"> настоящего </w:t>
      </w:r>
      <w:r w:rsidR="00C85754">
        <w:rPr>
          <w:rFonts w:ascii="Constantia" w:hAnsi="Constantia"/>
        </w:rPr>
        <w:t>Р</w:t>
      </w:r>
      <w:r w:rsidRPr="00020A91">
        <w:rPr>
          <w:rFonts w:ascii="Constantia" w:hAnsi="Constantia"/>
        </w:rPr>
        <w:t xml:space="preserve">егламента и в Приложениях к нему, используются в значении, </w:t>
      </w:r>
      <w:r w:rsidRPr="00020A91">
        <w:rPr>
          <w:rFonts w:ascii="Constantia" w:hAnsi="Constantia"/>
          <w:color w:val="000000"/>
        </w:rPr>
        <w:t>которое</w:t>
      </w:r>
      <w:r w:rsidRPr="00020A91">
        <w:rPr>
          <w:rFonts w:ascii="Constantia" w:hAnsi="Constantia"/>
        </w:rPr>
        <w:t xml:space="preserve"> придается им законом или иными правовыми актами РФ, включая, но, не ограничиваясь законами и иными правовыми актами, регулирующими выпуск и обращение ценных бумаг в РФ, осуществление профессиональной и инвестиционной деятельности на рынке ценных бумаг РФ, осуществление валютных операций на территории РФ, а при отсутствии в указанных актах определений таких терминов – в значении, придаваемом таким терминам в практике работы российских профессиональных участников рынка ценных бумаг.</w:t>
      </w:r>
    </w:p>
    <w:p w:rsidR="005F2D20" w:rsidRDefault="005F2D20" w:rsidP="007D3BA3">
      <w:pPr>
        <w:ind w:left="851"/>
        <w:jc w:val="both"/>
        <w:rPr>
          <w:rFonts w:ascii="Constantia" w:hAnsi="Constantia"/>
        </w:rPr>
      </w:pPr>
    </w:p>
    <w:p w:rsidR="00EC5EDE" w:rsidRPr="00020A91" w:rsidRDefault="00EC5EDE" w:rsidP="00927644">
      <w:pPr>
        <w:pStyle w:val="2"/>
        <w:numPr>
          <w:ilvl w:val="1"/>
          <w:numId w:val="2"/>
        </w:numPr>
        <w:tabs>
          <w:tab w:val="clear" w:pos="792"/>
          <w:tab w:val="num" w:pos="851"/>
        </w:tabs>
        <w:spacing w:before="120" w:after="120"/>
        <w:ind w:left="851" w:hanging="851"/>
        <w:jc w:val="left"/>
        <w:rPr>
          <w:rFonts w:ascii="Constantia" w:hAnsi="Constantia"/>
          <w:bCs/>
          <w:sz w:val="20"/>
        </w:rPr>
      </w:pPr>
      <w:bookmarkStart w:id="4" w:name="_Toc201635320"/>
      <w:r w:rsidRPr="00020A91">
        <w:rPr>
          <w:rFonts w:ascii="Constantia" w:hAnsi="Constantia"/>
          <w:bCs/>
          <w:sz w:val="20"/>
        </w:rPr>
        <w:t>Статус Регламента</w:t>
      </w:r>
      <w:bookmarkEnd w:id="4"/>
    </w:p>
    <w:p w:rsidR="00A279F0" w:rsidRDefault="00EC5EDE" w:rsidP="00A279F0">
      <w:pPr>
        <w:pStyle w:val="norm11"/>
        <w:numPr>
          <w:ilvl w:val="2"/>
          <w:numId w:val="2"/>
        </w:numPr>
        <w:tabs>
          <w:tab w:val="num" w:pos="851"/>
        </w:tabs>
        <w:spacing w:after="0"/>
        <w:ind w:left="851" w:hanging="851"/>
        <w:rPr>
          <w:rFonts w:ascii="Constantia" w:hAnsi="Constantia"/>
          <w:sz w:val="20"/>
        </w:rPr>
      </w:pPr>
      <w:r w:rsidRPr="00020A91">
        <w:rPr>
          <w:rFonts w:ascii="Constantia" w:hAnsi="Constantia"/>
          <w:sz w:val="20"/>
        </w:rPr>
        <w:t xml:space="preserve">Настоящий </w:t>
      </w:r>
      <w:r w:rsidR="00C85754">
        <w:rPr>
          <w:rFonts w:ascii="Constantia" w:hAnsi="Constantia"/>
          <w:sz w:val="20"/>
        </w:rPr>
        <w:t>Р</w:t>
      </w:r>
      <w:r w:rsidRPr="00020A91">
        <w:rPr>
          <w:rFonts w:ascii="Constantia" w:hAnsi="Constantia"/>
          <w:sz w:val="20"/>
        </w:rPr>
        <w:t xml:space="preserve">егламент устанавливает общий порядок и условия предоставления Компанией брокерских услуг, порядок взаимодействия Компании и Клиентов в процессе оказания брокерских услуг, процедуры подачи и принятия Поручений Клиентов и их последующее исполнение, процедур по </w:t>
      </w:r>
      <w:r w:rsidR="00AD4121" w:rsidRPr="00020A91">
        <w:rPr>
          <w:rFonts w:ascii="Constantia" w:hAnsi="Constantia"/>
          <w:sz w:val="20"/>
        </w:rPr>
        <w:t xml:space="preserve">внутреннему </w:t>
      </w:r>
      <w:r w:rsidRPr="00020A91">
        <w:rPr>
          <w:rFonts w:ascii="Constantia" w:hAnsi="Constantia"/>
          <w:sz w:val="20"/>
        </w:rPr>
        <w:t xml:space="preserve">учету ценных бумаг и денежных средств Клиентов, включая учет операций, проводимых с ними, условия предоставления Компанией Клиентам, помимо брокерских, дополнительных услуг, связанных с оказанием брокерских услуг на финансовых рынках. Перечень всех услуг, предоставляемых Компанией в соответствии с настоящим </w:t>
      </w:r>
      <w:r w:rsidR="00C85754">
        <w:rPr>
          <w:rFonts w:ascii="Constantia" w:hAnsi="Constantia"/>
          <w:sz w:val="20"/>
        </w:rPr>
        <w:t>Р</w:t>
      </w:r>
      <w:r w:rsidRPr="00020A91">
        <w:rPr>
          <w:rFonts w:ascii="Constantia" w:hAnsi="Constantia"/>
          <w:sz w:val="20"/>
        </w:rPr>
        <w:t>егламентом, зафиксирован ниже в тексте Регламента.</w:t>
      </w:r>
      <w:r w:rsidR="004E46BB" w:rsidRPr="00020A91">
        <w:rPr>
          <w:rFonts w:ascii="Constantia" w:hAnsi="Constantia"/>
          <w:sz w:val="20"/>
        </w:rPr>
        <w:t xml:space="preserve"> </w:t>
      </w:r>
    </w:p>
    <w:p w:rsidR="00A279F0" w:rsidRPr="00A279F0" w:rsidRDefault="00A279F0" w:rsidP="00A279F0">
      <w:pPr>
        <w:pStyle w:val="norm11"/>
        <w:numPr>
          <w:ilvl w:val="2"/>
          <w:numId w:val="2"/>
        </w:numPr>
        <w:tabs>
          <w:tab w:val="num" w:pos="851"/>
        </w:tabs>
        <w:spacing w:after="0"/>
        <w:ind w:left="851" w:hanging="851"/>
        <w:rPr>
          <w:rFonts w:ascii="Constantia" w:hAnsi="Constantia"/>
          <w:sz w:val="20"/>
        </w:rPr>
      </w:pPr>
      <w:r w:rsidRPr="00A279F0">
        <w:rPr>
          <w:rFonts w:ascii="Constantia" w:hAnsi="Constantia"/>
          <w:sz w:val="20"/>
        </w:rPr>
        <w:t>Настоящий Регламент является открытым документом. Любые справки по вопросам, связанным с оказанием брокерских услуг на рынках ценных бумаг, предоставляются сотрудниками Компании по телефону: +7 (495) 787-52-56.</w:t>
      </w:r>
    </w:p>
    <w:p w:rsidR="00EC5EDE" w:rsidRDefault="00EC5EDE" w:rsidP="00A279F0">
      <w:pPr>
        <w:tabs>
          <w:tab w:val="num" w:pos="1134"/>
          <w:tab w:val="num" w:pos="1571"/>
        </w:tabs>
        <w:ind w:left="851"/>
        <w:jc w:val="both"/>
        <w:rPr>
          <w:rFonts w:ascii="Constantia" w:hAnsi="Constantia"/>
        </w:rPr>
      </w:pPr>
    </w:p>
    <w:p w:rsidR="00B96FF8" w:rsidRDefault="00B96FF8" w:rsidP="00B96FF8">
      <w:pPr>
        <w:tabs>
          <w:tab w:val="num" w:pos="1134"/>
          <w:tab w:val="num" w:pos="1571"/>
        </w:tabs>
        <w:ind w:left="851"/>
        <w:jc w:val="both"/>
        <w:rPr>
          <w:rFonts w:ascii="Constantia" w:hAnsi="Constantia"/>
        </w:rPr>
      </w:pPr>
    </w:p>
    <w:p w:rsidR="00B96FF8" w:rsidRDefault="00B96FF8" w:rsidP="00B96FF8">
      <w:pPr>
        <w:pStyle w:val="2"/>
        <w:numPr>
          <w:ilvl w:val="1"/>
          <w:numId w:val="2"/>
        </w:numPr>
        <w:tabs>
          <w:tab w:val="clear" w:pos="792"/>
          <w:tab w:val="num" w:pos="851"/>
        </w:tabs>
        <w:spacing w:before="120" w:after="120"/>
        <w:ind w:left="851" w:hanging="851"/>
        <w:jc w:val="left"/>
        <w:rPr>
          <w:rFonts w:ascii="Constantia" w:hAnsi="Constantia"/>
          <w:bCs/>
          <w:sz w:val="20"/>
        </w:rPr>
      </w:pPr>
      <w:r w:rsidRPr="00B96FF8">
        <w:rPr>
          <w:rFonts w:ascii="Constantia" w:hAnsi="Constantia"/>
          <w:bCs/>
          <w:sz w:val="20"/>
        </w:rPr>
        <w:t>Общие сведения о Компании.</w:t>
      </w:r>
    </w:p>
    <w:p w:rsidR="00B96FF8" w:rsidRDefault="00B96FF8" w:rsidP="00B96FF8">
      <w:pPr>
        <w:pStyle w:val="norm11"/>
        <w:numPr>
          <w:ilvl w:val="2"/>
          <w:numId w:val="2"/>
        </w:numPr>
        <w:tabs>
          <w:tab w:val="num" w:pos="851"/>
        </w:tabs>
        <w:spacing w:after="0"/>
        <w:ind w:left="851" w:hanging="851"/>
        <w:rPr>
          <w:rFonts w:ascii="Constantia" w:hAnsi="Constantia"/>
          <w:sz w:val="20"/>
        </w:rPr>
      </w:pPr>
      <w:r w:rsidRPr="00B96FF8">
        <w:rPr>
          <w:rFonts w:ascii="Constantia" w:hAnsi="Constantia"/>
          <w:sz w:val="20"/>
        </w:rPr>
        <w:t xml:space="preserve">Полное </w:t>
      </w:r>
      <w:r>
        <w:rPr>
          <w:rFonts w:ascii="Constantia" w:hAnsi="Constantia"/>
          <w:sz w:val="20"/>
        </w:rPr>
        <w:t xml:space="preserve">фирменное </w:t>
      </w:r>
      <w:r w:rsidRPr="00B96FF8">
        <w:rPr>
          <w:rFonts w:ascii="Constantia" w:hAnsi="Constantia"/>
          <w:sz w:val="20"/>
        </w:rPr>
        <w:t>наименование на русском языке:</w:t>
      </w:r>
      <w:r>
        <w:rPr>
          <w:rFonts w:ascii="Constantia" w:hAnsi="Constantia"/>
          <w:sz w:val="20"/>
        </w:rPr>
        <w:t xml:space="preserve"> Общество с ограниченной ответственностью «Московские партнеры»</w:t>
      </w:r>
      <w:r w:rsidR="00D015F0">
        <w:rPr>
          <w:rFonts w:ascii="Constantia" w:hAnsi="Constantia"/>
          <w:sz w:val="20"/>
        </w:rPr>
        <w:t>.</w:t>
      </w:r>
    </w:p>
    <w:p w:rsidR="00D015F0" w:rsidRDefault="00D015F0" w:rsidP="00B96FF8">
      <w:pPr>
        <w:pStyle w:val="norm11"/>
        <w:numPr>
          <w:ilvl w:val="2"/>
          <w:numId w:val="2"/>
        </w:numPr>
        <w:tabs>
          <w:tab w:val="num" w:pos="851"/>
        </w:tabs>
        <w:spacing w:after="0"/>
        <w:ind w:left="851" w:hanging="851"/>
        <w:rPr>
          <w:rFonts w:ascii="Constantia" w:hAnsi="Constantia"/>
          <w:sz w:val="20"/>
        </w:rPr>
      </w:pPr>
      <w:r>
        <w:rPr>
          <w:rFonts w:ascii="Constantia" w:hAnsi="Constantia"/>
          <w:sz w:val="20"/>
        </w:rPr>
        <w:t xml:space="preserve">Сокращенное фирменное </w:t>
      </w:r>
      <w:r w:rsidRPr="00B96FF8">
        <w:rPr>
          <w:rFonts w:ascii="Constantia" w:hAnsi="Constantia"/>
          <w:sz w:val="20"/>
        </w:rPr>
        <w:t>наименование на русском языке</w:t>
      </w:r>
      <w:r>
        <w:rPr>
          <w:rFonts w:ascii="Constantia" w:hAnsi="Constantia"/>
          <w:sz w:val="20"/>
        </w:rPr>
        <w:t>: ООО «Московские партнеры».</w:t>
      </w:r>
    </w:p>
    <w:p w:rsidR="00D015F0" w:rsidRDefault="00D015F0" w:rsidP="00B96FF8">
      <w:pPr>
        <w:pStyle w:val="norm11"/>
        <w:numPr>
          <w:ilvl w:val="2"/>
          <w:numId w:val="2"/>
        </w:numPr>
        <w:tabs>
          <w:tab w:val="num" w:pos="851"/>
        </w:tabs>
        <w:spacing w:after="0"/>
        <w:ind w:left="851" w:hanging="851"/>
        <w:rPr>
          <w:rFonts w:ascii="Constantia" w:hAnsi="Constantia"/>
          <w:sz w:val="20"/>
        </w:rPr>
      </w:pPr>
      <w:r w:rsidRPr="00B96FF8">
        <w:rPr>
          <w:rFonts w:ascii="Constantia" w:hAnsi="Constantia"/>
          <w:sz w:val="20"/>
        </w:rPr>
        <w:t xml:space="preserve">Полное </w:t>
      </w:r>
      <w:r>
        <w:rPr>
          <w:rFonts w:ascii="Constantia" w:hAnsi="Constantia"/>
          <w:sz w:val="20"/>
        </w:rPr>
        <w:t xml:space="preserve">фирменное </w:t>
      </w:r>
      <w:r w:rsidRPr="00B96FF8">
        <w:rPr>
          <w:rFonts w:ascii="Constantia" w:hAnsi="Constantia"/>
          <w:sz w:val="20"/>
        </w:rPr>
        <w:t>наименование на</w:t>
      </w:r>
      <w:r>
        <w:rPr>
          <w:rFonts w:ascii="Constantia" w:hAnsi="Constantia"/>
          <w:sz w:val="20"/>
        </w:rPr>
        <w:t xml:space="preserve"> английском языке: «</w:t>
      </w:r>
      <w:r>
        <w:rPr>
          <w:rFonts w:ascii="Constantia" w:hAnsi="Constantia"/>
          <w:sz w:val="20"/>
          <w:lang w:val="en-US"/>
        </w:rPr>
        <w:t>Moscow</w:t>
      </w:r>
      <w:r w:rsidRPr="00D015F0">
        <w:rPr>
          <w:rFonts w:ascii="Constantia" w:hAnsi="Constantia"/>
          <w:sz w:val="20"/>
        </w:rPr>
        <w:t xml:space="preserve"> </w:t>
      </w:r>
      <w:r>
        <w:rPr>
          <w:rFonts w:ascii="Constantia" w:hAnsi="Constantia"/>
          <w:sz w:val="20"/>
          <w:lang w:val="en-US"/>
        </w:rPr>
        <w:t>Partners</w:t>
      </w:r>
      <w:r>
        <w:rPr>
          <w:rFonts w:ascii="Constantia" w:hAnsi="Constantia"/>
          <w:sz w:val="20"/>
        </w:rPr>
        <w:t xml:space="preserve">» </w:t>
      </w:r>
      <w:r>
        <w:rPr>
          <w:rFonts w:ascii="Constantia" w:hAnsi="Constantia"/>
          <w:sz w:val="20"/>
          <w:lang w:val="en-US"/>
        </w:rPr>
        <w:t>Limited</w:t>
      </w:r>
      <w:r w:rsidRPr="00D015F0">
        <w:rPr>
          <w:rFonts w:ascii="Constantia" w:hAnsi="Constantia"/>
          <w:sz w:val="20"/>
        </w:rPr>
        <w:t xml:space="preserve"> </w:t>
      </w:r>
      <w:r>
        <w:rPr>
          <w:rFonts w:ascii="Constantia" w:hAnsi="Constantia"/>
          <w:sz w:val="20"/>
          <w:lang w:val="en-US"/>
        </w:rPr>
        <w:t>Liability</w:t>
      </w:r>
      <w:r w:rsidRPr="00D015F0">
        <w:rPr>
          <w:rFonts w:ascii="Constantia" w:hAnsi="Constantia"/>
          <w:sz w:val="20"/>
        </w:rPr>
        <w:t xml:space="preserve"> </w:t>
      </w:r>
      <w:r>
        <w:rPr>
          <w:rFonts w:ascii="Constantia" w:hAnsi="Constantia"/>
          <w:sz w:val="20"/>
          <w:lang w:val="en-US"/>
        </w:rPr>
        <w:t>Company</w:t>
      </w:r>
      <w:r>
        <w:rPr>
          <w:rFonts w:ascii="Constantia" w:hAnsi="Constantia"/>
          <w:sz w:val="20"/>
        </w:rPr>
        <w:t>.</w:t>
      </w:r>
    </w:p>
    <w:p w:rsidR="00DD3B10" w:rsidRDefault="00DD3B10" w:rsidP="00B96FF8">
      <w:pPr>
        <w:pStyle w:val="norm11"/>
        <w:numPr>
          <w:ilvl w:val="2"/>
          <w:numId w:val="2"/>
        </w:numPr>
        <w:tabs>
          <w:tab w:val="num" w:pos="851"/>
        </w:tabs>
        <w:spacing w:after="0"/>
        <w:ind w:left="851" w:hanging="851"/>
        <w:rPr>
          <w:rFonts w:ascii="Constantia" w:hAnsi="Constantia"/>
          <w:sz w:val="20"/>
        </w:rPr>
      </w:pPr>
      <w:r>
        <w:rPr>
          <w:rFonts w:ascii="Constantia" w:hAnsi="Constantia"/>
          <w:sz w:val="20"/>
        </w:rPr>
        <w:t xml:space="preserve">Сокращенное фирменное </w:t>
      </w:r>
      <w:r w:rsidRPr="00B96FF8">
        <w:rPr>
          <w:rFonts w:ascii="Constantia" w:hAnsi="Constantia"/>
          <w:sz w:val="20"/>
        </w:rPr>
        <w:t>наименование</w:t>
      </w:r>
      <w:r>
        <w:rPr>
          <w:rFonts w:ascii="Constantia" w:hAnsi="Constantia"/>
          <w:sz w:val="20"/>
        </w:rPr>
        <w:t xml:space="preserve"> </w:t>
      </w:r>
      <w:r w:rsidRPr="00B96FF8">
        <w:rPr>
          <w:rFonts w:ascii="Constantia" w:hAnsi="Constantia"/>
          <w:sz w:val="20"/>
        </w:rPr>
        <w:t>на</w:t>
      </w:r>
      <w:r>
        <w:rPr>
          <w:rFonts w:ascii="Constantia" w:hAnsi="Constantia"/>
          <w:sz w:val="20"/>
        </w:rPr>
        <w:t xml:space="preserve"> английском языке: «</w:t>
      </w:r>
      <w:r>
        <w:rPr>
          <w:rFonts w:ascii="Constantia" w:hAnsi="Constantia"/>
          <w:sz w:val="20"/>
          <w:lang w:val="en-US"/>
        </w:rPr>
        <w:t>Moscow</w:t>
      </w:r>
      <w:r w:rsidRPr="00D015F0">
        <w:rPr>
          <w:rFonts w:ascii="Constantia" w:hAnsi="Constantia"/>
          <w:sz w:val="20"/>
        </w:rPr>
        <w:t xml:space="preserve"> </w:t>
      </w:r>
      <w:r>
        <w:rPr>
          <w:rFonts w:ascii="Constantia" w:hAnsi="Constantia"/>
          <w:sz w:val="20"/>
          <w:lang w:val="en-US"/>
        </w:rPr>
        <w:t>Partners</w:t>
      </w:r>
      <w:r>
        <w:rPr>
          <w:rFonts w:ascii="Constantia" w:hAnsi="Constantia"/>
          <w:sz w:val="20"/>
        </w:rPr>
        <w:t xml:space="preserve">» </w:t>
      </w:r>
      <w:r>
        <w:rPr>
          <w:rFonts w:ascii="Constantia" w:hAnsi="Constantia"/>
          <w:sz w:val="20"/>
          <w:lang w:val="en-US"/>
        </w:rPr>
        <w:t>LLC</w:t>
      </w:r>
      <w:r>
        <w:rPr>
          <w:rFonts w:ascii="Constantia" w:hAnsi="Constantia"/>
          <w:sz w:val="20"/>
        </w:rPr>
        <w:t>.</w:t>
      </w:r>
    </w:p>
    <w:p w:rsidR="00DD3B10" w:rsidRDefault="00DD3B10" w:rsidP="00B96FF8">
      <w:pPr>
        <w:pStyle w:val="norm11"/>
        <w:numPr>
          <w:ilvl w:val="2"/>
          <w:numId w:val="2"/>
        </w:numPr>
        <w:tabs>
          <w:tab w:val="num" w:pos="851"/>
        </w:tabs>
        <w:spacing w:after="0"/>
        <w:ind w:left="851" w:hanging="851"/>
        <w:rPr>
          <w:rFonts w:ascii="Constantia" w:hAnsi="Constantia"/>
          <w:sz w:val="20"/>
        </w:rPr>
      </w:pPr>
      <w:r w:rsidRPr="00DD3B10">
        <w:rPr>
          <w:rFonts w:ascii="Constantia" w:hAnsi="Constantia"/>
          <w:sz w:val="20"/>
        </w:rPr>
        <w:t>Место нахождения:</w:t>
      </w:r>
      <w:r w:rsidR="00497AE7">
        <w:rPr>
          <w:rFonts w:ascii="Constantia" w:hAnsi="Constantia"/>
          <w:sz w:val="20"/>
        </w:rPr>
        <w:t xml:space="preserve"> Российская Федерация, 125284</w:t>
      </w:r>
      <w:r>
        <w:rPr>
          <w:rFonts w:ascii="Constantia" w:hAnsi="Constantia"/>
          <w:sz w:val="20"/>
        </w:rPr>
        <w:t xml:space="preserve">, город Москва, </w:t>
      </w:r>
      <w:r w:rsidR="00497AE7">
        <w:rPr>
          <w:rFonts w:ascii="Constantia" w:hAnsi="Constantia"/>
          <w:sz w:val="20"/>
        </w:rPr>
        <w:t>Ленинградский проспект, д.31, стр.3.</w:t>
      </w:r>
    </w:p>
    <w:p w:rsidR="00A279F0" w:rsidRPr="00A279F0" w:rsidRDefault="00A279F0" w:rsidP="00B96FF8">
      <w:pPr>
        <w:pStyle w:val="norm11"/>
        <w:numPr>
          <w:ilvl w:val="2"/>
          <w:numId w:val="2"/>
        </w:numPr>
        <w:tabs>
          <w:tab w:val="num" w:pos="851"/>
        </w:tabs>
        <w:spacing w:after="0"/>
        <w:ind w:left="851" w:hanging="851"/>
        <w:rPr>
          <w:rFonts w:ascii="Constantia" w:hAnsi="Constantia"/>
          <w:sz w:val="20"/>
        </w:rPr>
      </w:pPr>
      <w:r w:rsidRPr="00A279F0">
        <w:rPr>
          <w:rFonts w:ascii="Constantia" w:hAnsi="Constantia"/>
          <w:sz w:val="20"/>
        </w:rPr>
        <w:t>Телефоны: +7 (495) 787-52-56;  факс: +7 (495) 787-52-57.</w:t>
      </w:r>
    </w:p>
    <w:p w:rsidR="00497AE7" w:rsidRPr="0096614E" w:rsidRDefault="00497AE7" w:rsidP="00B96FF8">
      <w:pPr>
        <w:pStyle w:val="norm11"/>
        <w:numPr>
          <w:ilvl w:val="2"/>
          <w:numId w:val="2"/>
        </w:numPr>
        <w:tabs>
          <w:tab w:val="num" w:pos="851"/>
        </w:tabs>
        <w:spacing w:after="0"/>
        <w:ind w:left="851" w:hanging="851"/>
        <w:rPr>
          <w:rFonts w:ascii="Constantia" w:hAnsi="Constantia"/>
          <w:sz w:val="20"/>
        </w:rPr>
      </w:pPr>
      <w:r w:rsidRPr="0096614E">
        <w:rPr>
          <w:rFonts w:ascii="Constantia" w:hAnsi="Constantia"/>
          <w:sz w:val="20"/>
        </w:rPr>
        <w:t>Почтовый адрес: Российская Федерация, 125284, город Москва, Ленинградский проспект, д.31, стр.3.</w:t>
      </w:r>
    </w:p>
    <w:p w:rsidR="00497AE7" w:rsidRDefault="00497AE7" w:rsidP="00B96FF8">
      <w:pPr>
        <w:pStyle w:val="norm11"/>
        <w:numPr>
          <w:ilvl w:val="2"/>
          <w:numId w:val="2"/>
        </w:numPr>
        <w:tabs>
          <w:tab w:val="num" w:pos="851"/>
        </w:tabs>
        <w:spacing w:after="0"/>
        <w:ind w:left="851" w:hanging="851"/>
        <w:rPr>
          <w:rFonts w:ascii="Constantia" w:hAnsi="Constantia"/>
          <w:sz w:val="20"/>
        </w:rPr>
      </w:pPr>
      <w:r w:rsidRPr="0096614E">
        <w:rPr>
          <w:rFonts w:ascii="Constantia" w:hAnsi="Constantia"/>
          <w:sz w:val="20"/>
        </w:rPr>
        <w:t>E-</w:t>
      </w:r>
      <w:proofErr w:type="spellStart"/>
      <w:r w:rsidRPr="0096614E">
        <w:rPr>
          <w:rFonts w:ascii="Constantia" w:hAnsi="Constantia"/>
          <w:sz w:val="20"/>
        </w:rPr>
        <w:t>mail</w:t>
      </w:r>
      <w:proofErr w:type="spellEnd"/>
      <w:r w:rsidRPr="0096614E">
        <w:rPr>
          <w:rFonts w:ascii="Constantia" w:hAnsi="Constantia"/>
          <w:sz w:val="20"/>
        </w:rPr>
        <w:t xml:space="preserve">: </w:t>
      </w:r>
      <w:hyperlink r:id="rId9" w:history="1">
        <w:r w:rsidR="0096614E" w:rsidRPr="005718E8">
          <w:t>info@moscowpartners.com</w:t>
        </w:r>
      </w:hyperlink>
    </w:p>
    <w:p w:rsidR="00660AE3" w:rsidRPr="00683A17" w:rsidRDefault="0096614E" w:rsidP="00B96FF8">
      <w:pPr>
        <w:pStyle w:val="norm11"/>
        <w:numPr>
          <w:ilvl w:val="2"/>
          <w:numId w:val="2"/>
        </w:numPr>
        <w:tabs>
          <w:tab w:val="num" w:pos="851"/>
        </w:tabs>
        <w:spacing w:after="0"/>
        <w:ind w:left="851" w:hanging="851"/>
        <w:rPr>
          <w:rFonts w:ascii="Constantia" w:hAnsi="Constantia"/>
          <w:sz w:val="20"/>
        </w:rPr>
      </w:pPr>
      <w:r w:rsidRPr="00683A17">
        <w:rPr>
          <w:rFonts w:ascii="Constantia" w:hAnsi="Constantia"/>
          <w:sz w:val="20"/>
        </w:rPr>
        <w:t>Лицензии</w:t>
      </w:r>
      <w:r w:rsidR="00660AE3" w:rsidRPr="00683A17">
        <w:rPr>
          <w:rFonts w:ascii="Constantia" w:hAnsi="Constantia"/>
          <w:sz w:val="20"/>
        </w:rPr>
        <w:t>:</w:t>
      </w:r>
    </w:p>
    <w:p w:rsidR="00A279F0" w:rsidRPr="00A279F0" w:rsidRDefault="00A279F0" w:rsidP="00A279F0">
      <w:pPr>
        <w:pStyle w:val="aff9"/>
        <w:tabs>
          <w:tab w:val="left" w:pos="1276"/>
        </w:tabs>
        <w:ind w:left="720"/>
        <w:contextualSpacing/>
        <w:rPr>
          <w:rFonts w:ascii="Constantia" w:hAnsi="Constantia"/>
        </w:rPr>
      </w:pPr>
      <w:r w:rsidRPr="00A279F0">
        <w:rPr>
          <w:rFonts w:ascii="Constantia" w:hAnsi="Constantia"/>
        </w:rPr>
        <w:t xml:space="preserve">-лицензия на осуществление брокерской деятельности  077-13626-100000 от 30.06.2011 г. (без ограничения срока действия); </w:t>
      </w:r>
    </w:p>
    <w:p w:rsidR="00A279F0" w:rsidRPr="00A279F0" w:rsidRDefault="00A279F0" w:rsidP="00A279F0">
      <w:pPr>
        <w:pStyle w:val="aff9"/>
        <w:tabs>
          <w:tab w:val="left" w:pos="1276"/>
        </w:tabs>
        <w:ind w:left="720"/>
        <w:contextualSpacing/>
        <w:rPr>
          <w:rFonts w:ascii="Constantia" w:hAnsi="Constantia"/>
        </w:rPr>
      </w:pPr>
      <w:r w:rsidRPr="00A279F0">
        <w:rPr>
          <w:rFonts w:ascii="Constantia" w:hAnsi="Constantia"/>
        </w:rPr>
        <w:t>-лицензия на осуществление дилерской деятельности 077-13631-010000 от 30.06.2011 г. (без ограничения срока действия);</w:t>
      </w:r>
    </w:p>
    <w:p w:rsidR="00A279F0" w:rsidRPr="00A279F0" w:rsidRDefault="00A279F0" w:rsidP="00A279F0">
      <w:pPr>
        <w:pStyle w:val="aff9"/>
        <w:tabs>
          <w:tab w:val="left" w:pos="1276"/>
        </w:tabs>
        <w:ind w:left="720"/>
        <w:contextualSpacing/>
        <w:rPr>
          <w:rFonts w:ascii="Constantia" w:hAnsi="Constantia"/>
        </w:rPr>
      </w:pPr>
      <w:r w:rsidRPr="00A279F0">
        <w:rPr>
          <w:rFonts w:ascii="Constantia" w:hAnsi="Constantia"/>
        </w:rPr>
        <w:t>-лицензия на осуществление деятельности по управлению ценными бумагами 077-13636-001000  от 30.06.2011 г. (без ограничения срока действия).</w:t>
      </w:r>
    </w:p>
    <w:p w:rsidR="00874511" w:rsidRDefault="00874511" w:rsidP="00E14A44">
      <w:pPr>
        <w:pStyle w:val="norm11"/>
        <w:tabs>
          <w:tab w:val="num" w:pos="1571"/>
        </w:tabs>
        <w:spacing w:after="0"/>
        <w:ind w:left="709" w:firstLine="0"/>
        <w:rPr>
          <w:rFonts w:ascii="Constantia" w:hAnsi="Constantia"/>
          <w:sz w:val="20"/>
        </w:rPr>
      </w:pPr>
    </w:p>
    <w:p w:rsidR="00A279F0" w:rsidRDefault="00A279F0" w:rsidP="00E14A44">
      <w:pPr>
        <w:pStyle w:val="norm11"/>
        <w:tabs>
          <w:tab w:val="num" w:pos="1571"/>
        </w:tabs>
        <w:spacing w:after="0"/>
        <w:ind w:left="709" w:firstLine="0"/>
        <w:rPr>
          <w:rFonts w:ascii="Constantia" w:hAnsi="Constantia"/>
          <w:sz w:val="20"/>
        </w:rPr>
      </w:pPr>
    </w:p>
    <w:p w:rsidR="00A279F0" w:rsidRPr="00E14A44" w:rsidRDefault="00A279F0" w:rsidP="00E14A44">
      <w:pPr>
        <w:pStyle w:val="norm11"/>
        <w:tabs>
          <w:tab w:val="num" w:pos="1571"/>
        </w:tabs>
        <w:spacing w:after="0"/>
        <w:ind w:left="709" w:firstLine="0"/>
        <w:rPr>
          <w:rFonts w:ascii="Constantia" w:hAnsi="Constantia"/>
          <w:sz w:val="20"/>
        </w:rPr>
      </w:pPr>
    </w:p>
    <w:p w:rsidR="00874511" w:rsidRDefault="00874511" w:rsidP="00A616DB">
      <w:pPr>
        <w:pStyle w:val="ConsCell"/>
        <w:ind w:left="851"/>
        <w:rPr>
          <w:rFonts w:ascii="Constantia" w:hAnsi="Constantia" w:cs="Times New Roman"/>
          <w:sz w:val="20"/>
          <w:szCs w:val="20"/>
        </w:rPr>
      </w:pPr>
    </w:p>
    <w:p w:rsidR="00874511" w:rsidRDefault="00874511" w:rsidP="00A616DB">
      <w:pPr>
        <w:pStyle w:val="ConsCell"/>
        <w:ind w:left="851"/>
        <w:rPr>
          <w:rFonts w:ascii="Constantia" w:hAnsi="Constantia" w:cs="Times New Roman"/>
          <w:sz w:val="20"/>
          <w:szCs w:val="20"/>
        </w:rPr>
      </w:pPr>
    </w:p>
    <w:p w:rsidR="00EC5EDE" w:rsidRPr="00E14A44" w:rsidRDefault="00EC5EDE" w:rsidP="00927644">
      <w:pPr>
        <w:pStyle w:val="2"/>
        <w:numPr>
          <w:ilvl w:val="1"/>
          <w:numId w:val="2"/>
        </w:numPr>
        <w:tabs>
          <w:tab w:val="clear" w:pos="792"/>
          <w:tab w:val="num" w:pos="851"/>
        </w:tabs>
        <w:spacing w:before="120" w:after="120"/>
        <w:ind w:left="851" w:hanging="851"/>
        <w:jc w:val="left"/>
        <w:rPr>
          <w:rFonts w:ascii="Constantia" w:hAnsi="Constantia"/>
          <w:bCs/>
          <w:sz w:val="20"/>
        </w:rPr>
      </w:pPr>
      <w:bookmarkStart w:id="5" w:name="_Toc201635321"/>
      <w:r w:rsidRPr="00E14A44">
        <w:rPr>
          <w:rFonts w:ascii="Constantia" w:hAnsi="Constantia"/>
          <w:bCs/>
          <w:sz w:val="20"/>
        </w:rPr>
        <w:lastRenderedPageBreak/>
        <w:t xml:space="preserve">Услуги Компании в рамках настоящего </w:t>
      </w:r>
      <w:r w:rsidR="00C85754" w:rsidRPr="00E14A44">
        <w:rPr>
          <w:rFonts w:ascii="Constantia" w:hAnsi="Constantia"/>
          <w:bCs/>
          <w:sz w:val="20"/>
        </w:rPr>
        <w:t>Р</w:t>
      </w:r>
      <w:r w:rsidRPr="00E14A44">
        <w:rPr>
          <w:rFonts w:ascii="Constantia" w:hAnsi="Constantia"/>
          <w:bCs/>
          <w:sz w:val="20"/>
        </w:rPr>
        <w:t>егламента</w:t>
      </w:r>
      <w:bookmarkEnd w:id="5"/>
      <w:r w:rsidR="005B5282" w:rsidRPr="00E14A44">
        <w:rPr>
          <w:rFonts w:ascii="Constantia" w:hAnsi="Constantia"/>
          <w:bCs/>
          <w:sz w:val="20"/>
        </w:rPr>
        <w:t xml:space="preserve"> </w:t>
      </w:r>
    </w:p>
    <w:p w:rsidR="00EC5EDE" w:rsidRPr="00E14A44" w:rsidRDefault="00EC5EDE" w:rsidP="00927644">
      <w:pPr>
        <w:pStyle w:val="norm11"/>
        <w:numPr>
          <w:ilvl w:val="2"/>
          <w:numId w:val="2"/>
        </w:numPr>
        <w:tabs>
          <w:tab w:val="num" w:pos="851"/>
        </w:tabs>
        <w:spacing w:after="0"/>
        <w:ind w:left="851" w:hanging="851"/>
        <w:rPr>
          <w:rFonts w:ascii="Constantia" w:hAnsi="Constantia"/>
          <w:sz w:val="20"/>
        </w:rPr>
      </w:pPr>
      <w:r w:rsidRPr="00E14A44">
        <w:rPr>
          <w:rFonts w:ascii="Constantia" w:hAnsi="Constantia"/>
          <w:sz w:val="20"/>
        </w:rPr>
        <w:t>Компания, являясь профессиональным участником рынка ценных бумаг, принимает на себя обязательства оказывать Клиентам</w:t>
      </w:r>
      <w:r w:rsidR="005B5282" w:rsidRPr="00E14A44">
        <w:rPr>
          <w:rFonts w:ascii="Constantia" w:hAnsi="Constantia"/>
          <w:sz w:val="20"/>
        </w:rPr>
        <w:t>, заключившим Договор,</w:t>
      </w:r>
      <w:r w:rsidRPr="00E14A44">
        <w:rPr>
          <w:rFonts w:ascii="Constantia" w:hAnsi="Constantia"/>
          <w:sz w:val="20"/>
        </w:rPr>
        <w:t xml:space="preserve"> брокерские услуги</w:t>
      </w:r>
      <w:r w:rsidR="005E700E" w:rsidRPr="00E14A44">
        <w:rPr>
          <w:rFonts w:ascii="Constantia" w:hAnsi="Constantia"/>
          <w:sz w:val="20"/>
        </w:rPr>
        <w:t>, а также</w:t>
      </w:r>
      <w:r w:rsidR="00802480" w:rsidRPr="00E14A44">
        <w:rPr>
          <w:rFonts w:ascii="Constantia" w:hAnsi="Constantia"/>
          <w:sz w:val="20"/>
        </w:rPr>
        <w:t xml:space="preserve"> иные</w:t>
      </w:r>
      <w:r w:rsidRPr="00E14A44">
        <w:rPr>
          <w:rFonts w:ascii="Constantia" w:hAnsi="Constantia"/>
          <w:sz w:val="20"/>
        </w:rPr>
        <w:t xml:space="preserve"> услуги в порядке, объеме и в соответствии с условиями настоящего </w:t>
      </w:r>
      <w:r w:rsidR="005E700E" w:rsidRPr="00E14A44">
        <w:rPr>
          <w:rFonts w:ascii="Constantia" w:hAnsi="Constantia"/>
          <w:sz w:val="20"/>
        </w:rPr>
        <w:t>Р</w:t>
      </w:r>
      <w:r w:rsidRPr="00E14A44">
        <w:rPr>
          <w:rFonts w:ascii="Constantia" w:hAnsi="Constantia"/>
          <w:sz w:val="20"/>
        </w:rPr>
        <w:t>егламента, а именно:</w:t>
      </w:r>
    </w:p>
    <w:p w:rsidR="00BE7FED" w:rsidRPr="00E14A44" w:rsidRDefault="00BE7FED" w:rsidP="00BE7FED">
      <w:pPr>
        <w:numPr>
          <w:ilvl w:val="0"/>
          <w:numId w:val="6"/>
        </w:numPr>
        <w:tabs>
          <w:tab w:val="clear" w:pos="360"/>
          <w:tab w:val="num" w:pos="1134"/>
        </w:tabs>
        <w:ind w:left="1134" w:hanging="283"/>
        <w:jc w:val="both"/>
        <w:rPr>
          <w:rFonts w:ascii="Constantia" w:hAnsi="Constantia"/>
        </w:rPr>
      </w:pPr>
      <w:r w:rsidRPr="00E14A44">
        <w:rPr>
          <w:rFonts w:ascii="Constantia" w:hAnsi="Constantia"/>
        </w:rPr>
        <w:t xml:space="preserve">заключать по поступающим Поручениям Клиента, в интересах и за счет Клиентов сделки купли-продажи ценных бумаг на </w:t>
      </w:r>
      <w:r>
        <w:rPr>
          <w:rFonts w:ascii="Constantia" w:hAnsi="Constantia"/>
        </w:rPr>
        <w:t>ОРЦБ</w:t>
      </w:r>
      <w:r w:rsidRPr="00E14A44">
        <w:rPr>
          <w:rFonts w:ascii="Constantia" w:hAnsi="Constantia"/>
        </w:rPr>
        <w:t xml:space="preserve"> и на внебиржевом рынке, а также иные гражданско-правовые сделки;</w:t>
      </w:r>
    </w:p>
    <w:p w:rsidR="00EC5EDE" w:rsidRPr="00E14A44" w:rsidRDefault="00EC5EDE" w:rsidP="00FB49CC">
      <w:pPr>
        <w:numPr>
          <w:ilvl w:val="0"/>
          <w:numId w:val="6"/>
        </w:numPr>
        <w:tabs>
          <w:tab w:val="clear" w:pos="360"/>
          <w:tab w:val="num" w:pos="1134"/>
        </w:tabs>
        <w:ind w:left="1134" w:hanging="283"/>
        <w:jc w:val="both"/>
        <w:rPr>
          <w:rFonts w:ascii="Constantia" w:hAnsi="Constantia"/>
        </w:rPr>
      </w:pPr>
      <w:r w:rsidRPr="00E14A44">
        <w:rPr>
          <w:rFonts w:ascii="Constantia" w:hAnsi="Constantia"/>
        </w:rPr>
        <w:t>осуществлять необходимые действия по оформлению перехода прав собственности на ценные бумаги по заключенным в интересах Клиента сделкам</w:t>
      </w:r>
      <w:r w:rsidR="001358F7" w:rsidRPr="00E14A44">
        <w:rPr>
          <w:rFonts w:ascii="Constantia" w:hAnsi="Constantia"/>
        </w:rPr>
        <w:t xml:space="preserve"> в случае исполнения обязательств Компанией попечителя счета Депо</w:t>
      </w:r>
      <w:r w:rsidRPr="00E14A44">
        <w:rPr>
          <w:rFonts w:ascii="Constantia" w:hAnsi="Constantia"/>
        </w:rPr>
        <w:t>;</w:t>
      </w:r>
    </w:p>
    <w:p w:rsidR="00EC5EDE" w:rsidRPr="00020A91" w:rsidRDefault="00EC5EDE" w:rsidP="00FB49CC">
      <w:pPr>
        <w:numPr>
          <w:ilvl w:val="0"/>
          <w:numId w:val="6"/>
        </w:numPr>
        <w:tabs>
          <w:tab w:val="clear" w:pos="360"/>
          <w:tab w:val="num" w:pos="1134"/>
        </w:tabs>
        <w:ind w:left="1134" w:hanging="283"/>
        <w:jc w:val="both"/>
        <w:rPr>
          <w:rFonts w:ascii="Constantia" w:hAnsi="Constantia"/>
        </w:rPr>
      </w:pPr>
      <w:r w:rsidRPr="00E14A44">
        <w:rPr>
          <w:rFonts w:ascii="Constantia" w:hAnsi="Constantia"/>
        </w:rPr>
        <w:t>исполнять Поручения Клиента на</w:t>
      </w:r>
      <w:r w:rsidRPr="00020A91">
        <w:rPr>
          <w:rFonts w:ascii="Constantia" w:hAnsi="Constantia"/>
        </w:rPr>
        <w:t xml:space="preserve"> перевод и/или отзыв денежных сред</w:t>
      </w:r>
      <w:r w:rsidRPr="00020A91">
        <w:rPr>
          <w:rFonts w:ascii="Constantia" w:hAnsi="Constantia"/>
          <w:lang w:val="en-US"/>
        </w:rPr>
        <w:t>c</w:t>
      </w:r>
      <w:proofErr w:type="spellStart"/>
      <w:r w:rsidRPr="00020A91">
        <w:rPr>
          <w:rFonts w:ascii="Constantia" w:hAnsi="Constantia"/>
        </w:rPr>
        <w:t>тв</w:t>
      </w:r>
      <w:proofErr w:type="spellEnd"/>
      <w:r w:rsidRPr="00020A91">
        <w:rPr>
          <w:rFonts w:ascii="Constantia" w:hAnsi="Constantia"/>
        </w:rPr>
        <w:t xml:space="preserve"> и/или ценных бумаг</w:t>
      </w:r>
      <w:r w:rsidR="001358F7" w:rsidRPr="001358F7">
        <w:rPr>
          <w:rFonts w:ascii="Constantia" w:hAnsi="Constantia"/>
        </w:rPr>
        <w:t xml:space="preserve"> </w:t>
      </w:r>
      <w:r w:rsidR="001358F7">
        <w:rPr>
          <w:rFonts w:ascii="Constantia" w:hAnsi="Constantia"/>
        </w:rPr>
        <w:t>(в случае исполнения обязательств Компанией попечителя счета Депо)</w:t>
      </w:r>
      <w:r w:rsidRPr="00020A91">
        <w:rPr>
          <w:rFonts w:ascii="Constantia" w:hAnsi="Constantia"/>
        </w:rPr>
        <w:t>, проводить финансовые операции, связанные с осуществлением брокерской деятельности, от своего имени или от имени Клиента;</w:t>
      </w:r>
    </w:p>
    <w:p w:rsidR="00EC5EDE" w:rsidRPr="00020A91" w:rsidRDefault="00C371A4" w:rsidP="00FB49CC">
      <w:pPr>
        <w:numPr>
          <w:ilvl w:val="0"/>
          <w:numId w:val="6"/>
        </w:numPr>
        <w:tabs>
          <w:tab w:val="clear" w:pos="360"/>
          <w:tab w:val="num" w:pos="1134"/>
        </w:tabs>
        <w:ind w:left="1134" w:hanging="283"/>
        <w:jc w:val="both"/>
        <w:rPr>
          <w:rFonts w:ascii="Constantia" w:hAnsi="Constantia"/>
        </w:rPr>
      </w:pPr>
      <w:r>
        <w:rPr>
          <w:rFonts w:ascii="Constantia" w:hAnsi="Constantia"/>
        </w:rPr>
        <w:t>открывать по П</w:t>
      </w:r>
      <w:r w:rsidR="00EC5EDE" w:rsidRPr="00020A91">
        <w:rPr>
          <w:rFonts w:ascii="Constantia" w:hAnsi="Constantia"/>
        </w:rPr>
        <w:t>оручению Клиента счета депо и/или р</w:t>
      </w:r>
      <w:r w:rsidR="004E46BB" w:rsidRPr="00020A91">
        <w:rPr>
          <w:rFonts w:ascii="Constantia" w:hAnsi="Constantia"/>
        </w:rPr>
        <w:t>азделы в расчетных депозитариях</w:t>
      </w:r>
      <w:r w:rsidR="00EC5EDE" w:rsidRPr="00020A91">
        <w:rPr>
          <w:rFonts w:ascii="Constantia" w:hAnsi="Constantia"/>
        </w:rPr>
        <w:t xml:space="preserve">; торговые счета (разделы) в расчетных организациях торговых площадок, необходимые для совершения операций с ценными бумагами в рамках настоящего </w:t>
      </w:r>
      <w:r w:rsidR="00C85754">
        <w:rPr>
          <w:rFonts w:ascii="Constantia" w:hAnsi="Constantia"/>
        </w:rPr>
        <w:t>Р</w:t>
      </w:r>
      <w:r w:rsidR="00EC5EDE" w:rsidRPr="00020A91">
        <w:rPr>
          <w:rFonts w:ascii="Constantia" w:hAnsi="Constantia"/>
        </w:rPr>
        <w:t>егламента;</w:t>
      </w:r>
    </w:p>
    <w:p w:rsidR="00EC5EDE" w:rsidRPr="00020A91" w:rsidRDefault="00EC5EDE" w:rsidP="00FB49CC">
      <w:pPr>
        <w:numPr>
          <w:ilvl w:val="0"/>
          <w:numId w:val="6"/>
        </w:numPr>
        <w:tabs>
          <w:tab w:val="clear" w:pos="360"/>
          <w:tab w:val="num" w:pos="1134"/>
        </w:tabs>
        <w:ind w:left="1134" w:hanging="283"/>
        <w:jc w:val="both"/>
        <w:rPr>
          <w:rFonts w:ascii="Constantia" w:hAnsi="Constantia"/>
        </w:rPr>
      </w:pPr>
      <w:r w:rsidRPr="00020A91">
        <w:rPr>
          <w:rFonts w:ascii="Constantia" w:hAnsi="Constantia"/>
        </w:rPr>
        <w:t>совершать иные юридические и фактические действия для обеспечения исполнения сделок, заключенных по Поручениям Клиентов;</w:t>
      </w:r>
    </w:p>
    <w:p w:rsidR="00EC5EDE" w:rsidRPr="00020A91" w:rsidRDefault="00EC5EDE" w:rsidP="00FB49CC">
      <w:pPr>
        <w:numPr>
          <w:ilvl w:val="0"/>
          <w:numId w:val="6"/>
        </w:numPr>
        <w:tabs>
          <w:tab w:val="clear" w:pos="360"/>
          <w:tab w:val="num" w:pos="1134"/>
        </w:tabs>
        <w:ind w:left="1134" w:hanging="283"/>
        <w:jc w:val="both"/>
        <w:rPr>
          <w:rFonts w:ascii="Constantia" w:hAnsi="Constantia"/>
        </w:rPr>
      </w:pPr>
      <w:r w:rsidRPr="00020A91">
        <w:rPr>
          <w:rFonts w:ascii="Constantia" w:hAnsi="Constantia"/>
        </w:rPr>
        <w:t>оказывать Клиенту информационные услуги</w:t>
      </w:r>
      <w:r w:rsidR="00931EA3">
        <w:rPr>
          <w:rFonts w:ascii="Constantia" w:hAnsi="Constantia"/>
        </w:rPr>
        <w:t xml:space="preserve"> в рамках Д</w:t>
      </w:r>
      <w:r w:rsidR="00FB5B8C">
        <w:rPr>
          <w:rFonts w:ascii="Constantia" w:hAnsi="Constantia"/>
        </w:rPr>
        <w:t>оговора</w:t>
      </w:r>
      <w:r w:rsidRPr="00020A91">
        <w:rPr>
          <w:rFonts w:ascii="Constantia" w:hAnsi="Constantia"/>
        </w:rPr>
        <w:t>;</w:t>
      </w:r>
    </w:p>
    <w:p w:rsidR="00EC5EDE" w:rsidRPr="00020A91" w:rsidRDefault="00EC5EDE" w:rsidP="00FB49CC">
      <w:pPr>
        <w:numPr>
          <w:ilvl w:val="0"/>
          <w:numId w:val="6"/>
        </w:numPr>
        <w:tabs>
          <w:tab w:val="clear" w:pos="360"/>
          <w:tab w:val="num" w:pos="1134"/>
        </w:tabs>
        <w:ind w:left="1134" w:hanging="283"/>
        <w:jc w:val="both"/>
        <w:rPr>
          <w:rFonts w:ascii="Constantia" w:hAnsi="Constantia"/>
        </w:rPr>
      </w:pPr>
      <w:r w:rsidRPr="00020A91">
        <w:rPr>
          <w:rFonts w:ascii="Constantia" w:hAnsi="Constantia"/>
        </w:rPr>
        <w:t>совершать иные фактические и юридические действия, необходимые для исполнения своих обязательств в соответс</w:t>
      </w:r>
      <w:r w:rsidR="00C85754">
        <w:rPr>
          <w:rFonts w:ascii="Constantia" w:hAnsi="Constantia"/>
        </w:rPr>
        <w:t xml:space="preserve">твии с требованиями </w:t>
      </w:r>
      <w:r w:rsidR="001358F7">
        <w:rPr>
          <w:rFonts w:ascii="Constantia" w:hAnsi="Constantia"/>
        </w:rPr>
        <w:t xml:space="preserve">Договора и </w:t>
      </w:r>
      <w:r w:rsidR="00C85754">
        <w:rPr>
          <w:rFonts w:ascii="Constantia" w:hAnsi="Constantia"/>
        </w:rPr>
        <w:t>настоящего Р</w:t>
      </w:r>
      <w:r w:rsidRPr="00020A91">
        <w:rPr>
          <w:rFonts w:ascii="Constantia" w:hAnsi="Constantia"/>
        </w:rPr>
        <w:t>егламента.</w:t>
      </w:r>
    </w:p>
    <w:p w:rsidR="007E4679" w:rsidRPr="00020A91" w:rsidRDefault="007E4679" w:rsidP="006111F1">
      <w:pPr>
        <w:pStyle w:val="norm11"/>
        <w:numPr>
          <w:ilvl w:val="2"/>
          <w:numId w:val="2"/>
        </w:numPr>
        <w:tabs>
          <w:tab w:val="clear" w:pos="1571"/>
          <w:tab w:val="num" w:pos="851"/>
        </w:tabs>
        <w:spacing w:after="0"/>
        <w:ind w:left="851" w:hanging="851"/>
        <w:rPr>
          <w:rFonts w:ascii="Constantia" w:hAnsi="Constantia"/>
          <w:sz w:val="20"/>
        </w:rPr>
      </w:pPr>
      <w:r>
        <w:rPr>
          <w:rFonts w:ascii="Constantia" w:hAnsi="Constantia"/>
          <w:sz w:val="20"/>
        </w:rPr>
        <w:t>Брокерское обслуживание Клиентов-Нерезидентов осуществляется в порядке, установленном Регламентом, с особенностями, установленными валютным законодательством Российской Федерации и актами органов валютного регулирования. При этом положения Регламента, противоречащие нормам, предусмотренным валютным законодательством Российской Федерации и актами органов валютного регулирования, к отношениям Сторон не применяются.</w:t>
      </w:r>
    </w:p>
    <w:p w:rsidR="00EC5EDE" w:rsidRPr="00377C37" w:rsidRDefault="00EC5EDE" w:rsidP="006111F1">
      <w:pPr>
        <w:pStyle w:val="norm11"/>
        <w:numPr>
          <w:ilvl w:val="2"/>
          <w:numId w:val="2"/>
        </w:numPr>
        <w:tabs>
          <w:tab w:val="clear" w:pos="1571"/>
          <w:tab w:val="num" w:pos="851"/>
        </w:tabs>
        <w:spacing w:after="0"/>
        <w:ind w:left="851" w:hanging="851"/>
        <w:rPr>
          <w:rFonts w:ascii="Constantia" w:hAnsi="Constantia"/>
          <w:sz w:val="20"/>
        </w:rPr>
      </w:pPr>
      <w:r w:rsidRPr="00020A91">
        <w:rPr>
          <w:rFonts w:ascii="Constantia" w:hAnsi="Constantia"/>
          <w:sz w:val="20"/>
        </w:rPr>
        <w:t xml:space="preserve">Список услуг Компании, приведенный в данном разделе настоящего </w:t>
      </w:r>
      <w:r w:rsidR="00C85754">
        <w:rPr>
          <w:rFonts w:ascii="Constantia" w:hAnsi="Constantia"/>
          <w:sz w:val="20"/>
        </w:rPr>
        <w:t>Р</w:t>
      </w:r>
      <w:r w:rsidRPr="00020A91">
        <w:rPr>
          <w:rFonts w:ascii="Constantia" w:hAnsi="Constantia"/>
          <w:sz w:val="20"/>
        </w:rPr>
        <w:t>егламента, не является исчерпывающим. В случаях, предусмотренных законодательством РФ, Правилами ТС</w:t>
      </w:r>
      <w:r w:rsidR="001358F7">
        <w:rPr>
          <w:rFonts w:ascii="Constantia" w:hAnsi="Constantia"/>
          <w:sz w:val="20"/>
        </w:rPr>
        <w:t>,</w:t>
      </w:r>
      <w:r w:rsidRPr="00020A91">
        <w:rPr>
          <w:rFonts w:ascii="Constantia" w:hAnsi="Constantia"/>
          <w:sz w:val="20"/>
        </w:rPr>
        <w:t xml:space="preserve"> Компания осуществляет иные юридические и фактические действия в интересах Клиента</w:t>
      </w:r>
      <w:r w:rsidR="001358F7">
        <w:rPr>
          <w:rFonts w:ascii="Constantia" w:hAnsi="Constantia"/>
          <w:sz w:val="20"/>
        </w:rPr>
        <w:t>,</w:t>
      </w:r>
      <w:r w:rsidRPr="00020A91">
        <w:rPr>
          <w:rFonts w:ascii="Constantia" w:hAnsi="Constantia"/>
          <w:sz w:val="20"/>
        </w:rPr>
        <w:t xml:space="preserve"> в соответствии с </w:t>
      </w:r>
      <w:r w:rsidRPr="00377C37">
        <w:rPr>
          <w:rFonts w:ascii="Constantia" w:hAnsi="Constantia"/>
          <w:sz w:val="20"/>
        </w:rPr>
        <w:t>дополнительным</w:t>
      </w:r>
      <w:r w:rsidR="001358F7" w:rsidRPr="00377C37">
        <w:rPr>
          <w:rFonts w:ascii="Constantia" w:hAnsi="Constantia"/>
          <w:sz w:val="20"/>
        </w:rPr>
        <w:t>и</w:t>
      </w:r>
      <w:r w:rsidRPr="00377C37">
        <w:rPr>
          <w:rFonts w:ascii="Constantia" w:hAnsi="Constantia"/>
          <w:sz w:val="20"/>
        </w:rPr>
        <w:t xml:space="preserve"> соглашени</w:t>
      </w:r>
      <w:r w:rsidR="001358F7" w:rsidRPr="00377C37">
        <w:rPr>
          <w:rFonts w:ascii="Constantia" w:hAnsi="Constantia"/>
          <w:sz w:val="20"/>
        </w:rPr>
        <w:t>ями</w:t>
      </w:r>
      <w:r w:rsidRPr="00377C37">
        <w:rPr>
          <w:rFonts w:ascii="Constantia" w:hAnsi="Constantia"/>
          <w:sz w:val="20"/>
        </w:rPr>
        <w:t xml:space="preserve"> к настоящему </w:t>
      </w:r>
      <w:r w:rsidR="00C85754" w:rsidRPr="00377C37">
        <w:rPr>
          <w:rFonts w:ascii="Constantia" w:hAnsi="Constantia"/>
          <w:sz w:val="20"/>
        </w:rPr>
        <w:t>Р</w:t>
      </w:r>
      <w:r w:rsidRPr="00377C37">
        <w:rPr>
          <w:rFonts w:ascii="Constantia" w:hAnsi="Constantia"/>
          <w:sz w:val="20"/>
        </w:rPr>
        <w:t>егламенту.</w:t>
      </w:r>
    </w:p>
    <w:p w:rsidR="00EC5EDE" w:rsidRPr="00377C37" w:rsidRDefault="00EC5EDE" w:rsidP="006111F1">
      <w:pPr>
        <w:pStyle w:val="2"/>
        <w:numPr>
          <w:ilvl w:val="1"/>
          <w:numId w:val="2"/>
        </w:numPr>
        <w:tabs>
          <w:tab w:val="clear" w:pos="792"/>
          <w:tab w:val="num" w:pos="851"/>
        </w:tabs>
        <w:spacing w:before="120" w:after="120"/>
        <w:ind w:left="851" w:hanging="851"/>
        <w:jc w:val="left"/>
        <w:rPr>
          <w:rFonts w:ascii="Constantia" w:hAnsi="Constantia"/>
          <w:bCs/>
          <w:sz w:val="20"/>
        </w:rPr>
      </w:pPr>
      <w:bookmarkStart w:id="6" w:name="_Toc201635322"/>
      <w:r w:rsidRPr="00377C37">
        <w:rPr>
          <w:rFonts w:ascii="Constantia" w:hAnsi="Constantia"/>
          <w:bCs/>
          <w:sz w:val="20"/>
        </w:rPr>
        <w:t>Финансовые рынки</w:t>
      </w:r>
      <w:bookmarkEnd w:id="6"/>
    </w:p>
    <w:p w:rsidR="000834AB" w:rsidRPr="00CC56ED" w:rsidRDefault="00EC5EDE" w:rsidP="000834AB">
      <w:pPr>
        <w:pStyle w:val="norm11"/>
        <w:numPr>
          <w:ilvl w:val="2"/>
          <w:numId w:val="2"/>
        </w:numPr>
        <w:tabs>
          <w:tab w:val="num" w:pos="851"/>
          <w:tab w:val="num" w:pos="1134"/>
        </w:tabs>
        <w:spacing w:after="0"/>
        <w:ind w:left="851" w:hanging="851"/>
        <w:rPr>
          <w:rFonts w:ascii="Constantia" w:hAnsi="Constantia"/>
          <w:bCs/>
          <w:sz w:val="20"/>
        </w:rPr>
      </w:pPr>
      <w:r w:rsidRPr="00CC56ED">
        <w:rPr>
          <w:rFonts w:ascii="Constantia" w:hAnsi="Constantia"/>
          <w:bCs/>
          <w:sz w:val="20"/>
        </w:rPr>
        <w:t xml:space="preserve">Компания оказывает </w:t>
      </w:r>
      <w:r w:rsidR="002D1699" w:rsidRPr="00CC56ED">
        <w:rPr>
          <w:rFonts w:ascii="Constantia" w:hAnsi="Constantia"/>
          <w:bCs/>
          <w:sz w:val="20"/>
        </w:rPr>
        <w:t xml:space="preserve">брокерские </w:t>
      </w:r>
      <w:r w:rsidRPr="00CC56ED">
        <w:rPr>
          <w:rFonts w:ascii="Constantia" w:hAnsi="Constantia"/>
          <w:bCs/>
          <w:sz w:val="20"/>
        </w:rPr>
        <w:t xml:space="preserve">услуги в соответствии с настоящим </w:t>
      </w:r>
      <w:r w:rsidR="00C85754" w:rsidRPr="00CC56ED">
        <w:rPr>
          <w:rFonts w:ascii="Constantia" w:hAnsi="Constantia"/>
          <w:bCs/>
          <w:sz w:val="20"/>
        </w:rPr>
        <w:t>Р</w:t>
      </w:r>
      <w:r w:rsidRPr="00CC56ED">
        <w:rPr>
          <w:rFonts w:ascii="Constantia" w:hAnsi="Constantia"/>
          <w:bCs/>
          <w:sz w:val="20"/>
        </w:rPr>
        <w:t xml:space="preserve">егламентом </w:t>
      </w:r>
      <w:r w:rsidR="00012F65" w:rsidRPr="00CC56ED">
        <w:rPr>
          <w:rFonts w:ascii="Constantia" w:hAnsi="Constantia"/>
          <w:bCs/>
          <w:sz w:val="20"/>
        </w:rPr>
        <w:t>в</w:t>
      </w:r>
      <w:r w:rsidRPr="00CC56ED">
        <w:rPr>
          <w:rFonts w:ascii="Constantia" w:hAnsi="Constantia"/>
          <w:bCs/>
          <w:sz w:val="20"/>
        </w:rPr>
        <w:t xml:space="preserve"> </w:t>
      </w:r>
      <w:r w:rsidR="000834AB" w:rsidRPr="00CC56ED">
        <w:rPr>
          <w:rFonts w:ascii="Constantia" w:hAnsi="Constantia"/>
          <w:bCs/>
          <w:sz w:val="20"/>
        </w:rPr>
        <w:t xml:space="preserve">секторе «Основной рынок» в  </w:t>
      </w:r>
      <w:r w:rsidRPr="00CC56ED">
        <w:rPr>
          <w:rFonts w:ascii="Constantia" w:hAnsi="Constantia"/>
          <w:bCs/>
          <w:sz w:val="20"/>
        </w:rPr>
        <w:t>торговой системе Закрытого акционерного общества «Фондовая биржа ММВБ» (ЗАО «ФБ ММВБ»)</w:t>
      </w:r>
      <w:r w:rsidR="000834AB" w:rsidRPr="00CC56ED">
        <w:rPr>
          <w:rFonts w:ascii="Constantia" w:hAnsi="Constantia"/>
          <w:bCs/>
          <w:sz w:val="20"/>
        </w:rPr>
        <w:t xml:space="preserve"> и в Секции срочного рынка ОАО </w:t>
      </w:r>
      <w:r w:rsidR="00DE2E3E" w:rsidRPr="00CC56ED">
        <w:rPr>
          <w:rFonts w:ascii="Constantia" w:hAnsi="Constantia"/>
          <w:bCs/>
          <w:sz w:val="20"/>
        </w:rPr>
        <w:t>«</w:t>
      </w:r>
      <w:r w:rsidR="000834AB" w:rsidRPr="00CC56ED">
        <w:rPr>
          <w:rFonts w:ascii="Constantia" w:hAnsi="Constantia"/>
          <w:bCs/>
          <w:sz w:val="20"/>
        </w:rPr>
        <w:t>Московская Биржа</w:t>
      </w:r>
      <w:r w:rsidR="00DE2E3E" w:rsidRPr="00CC56ED">
        <w:rPr>
          <w:rFonts w:ascii="Constantia" w:hAnsi="Constantia"/>
          <w:bCs/>
          <w:sz w:val="20"/>
        </w:rPr>
        <w:t>»</w:t>
      </w:r>
      <w:r w:rsidR="000834AB" w:rsidRPr="00CC56ED">
        <w:rPr>
          <w:rFonts w:ascii="Constantia" w:hAnsi="Constantia"/>
          <w:bCs/>
          <w:sz w:val="20"/>
        </w:rPr>
        <w:t xml:space="preserve"> (</w:t>
      </w:r>
      <w:r w:rsidR="001C2544" w:rsidRPr="00CC56ED">
        <w:rPr>
          <w:rFonts w:ascii="Constantia" w:hAnsi="Constantia"/>
          <w:bCs/>
          <w:sz w:val="20"/>
        </w:rPr>
        <w:t>Срочный рынок</w:t>
      </w:r>
      <w:r w:rsidR="000834AB" w:rsidRPr="00CC56ED">
        <w:rPr>
          <w:rFonts w:ascii="Constantia" w:hAnsi="Constantia"/>
          <w:bCs/>
          <w:sz w:val="20"/>
        </w:rPr>
        <w:t>)</w:t>
      </w:r>
      <w:r w:rsidR="00064856" w:rsidRPr="00CC56ED">
        <w:rPr>
          <w:rFonts w:ascii="Constantia" w:hAnsi="Constantia"/>
          <w:bCs/>
          <w:sz w:val="20"/>
        </w:rPr>
        <w:t>.</w:t>
      </w:r>
      <w:r w:rsidR="007E4679" w:rsidRPr="00CC56ED">
        <w:rPr>
          <w:rFonts w:ascii="Constantia" w:hAnsi="Constantia"/>
          <w:bCs/>
          <w:sz w:val="20"/>
        </w:rPr>
        <w:t xml:space="preserve"> Совершение сделок за счет Клиента в ЗАО «ФБ ММВБ» с ценными бумагами, включенными в котировальный список «И», осуществляется только после ознакомления Клиента с декларацией о рисках по форме, утвержденной уполномоченным ор</w:t>
      </w:r>
      <w:r w:rsidR="00671EE4" w:rsidRPr="00CC56ED">
        <w:rPr>
          <w:rFonts w:ascii="Constantia" w:hAnsi="Constantia"/>
          <w:bCs/>
          <w:sz w:val="20"/>
        </w:rPr>
        <w:t>ганом фондовой биржи (Приложение</w:t>
      </w:r>
      <w:r w:rsidR="007E4679" w:rsidRPr="00CC56ED">
        <w:rPr>
          <w:rFonts w:ascii="Constantia" w:hAnsi="Constantia"/>
          <w:bCs/>
          <w:sz w:val="20"/>
        </w:rPr>
        <w:t xml:space="preserve"> №</w:t>
      </w:r>
      <w:r w:rsidR="002A2534" w:rsidRPr="00CC56ED">
        <w:rPr>
          <w:rFonts w:ascii="Constantia" w:hAnsi="Constantia"/>
          <w:bCs/>
          <w:sz w:val="20"/>
        </w:rPr>
        <w:t>3</w:t>
      </w:r>
      <w:r w:rsidR="007E4679" w:rsidRPr="00CC56ED">
        <w:rPr>
          <w:rFonts w:ascii="Constantia" w:hAnsi="Constantia"/>
          <w:bCs/>
          <w:sz w:val="20"/>
        </w:rPr>
        <w:t xml:space="preserve"> </w:t>
      </w:r>
      <w:r w:rsidR="00C85754" w:rsidRPr="00CC56ED">
        <w:rPr>
          <w:rFonts w:ascii="Constantia" w:hAnsi="Constantia"/>
          <w:sz w:val="20"/>
        </w:rPr>
        <w:t xml:space="preserve">к </w:t>
      </w:r>
      <w:r w:rsidR="002A2534" w:rsidRPr="00CC56ED">
        <w:rPr>
          <w:rFonts w:ascii="Constantia" w:hAnsi="Constantia"/>
          <w:sz w:val="20"/>
        </w:rPr>
        <w:t>Договору</w:t>
      </w:r>
      <w:r w:rsidR="007E4679" w:rsidRPr="00CC56ED">
        <w:rPr>
          <w:rFonts w:ascii="Constantia" w:hAnsi="Constantia"/>
          <w:bCs/>
          <w:sz w:val="20"/>
        </w:rPr>
        <w:t xml:space="preserve">). Факт ознакомления должен быть подтвержден подписью Клиента. </w:t>
      </w:r>
    </w:p>
    <w:p w:rsidR="002D1699" w:rsidRPr="00377C37" w:rsidRDefault="002D1699" w:rsidP="006111F1">
      <w:pPr>
        <w:pStyle w:val="norm11"/>
        <w:numPr>
          <w:ilvl w:val="2"/>
          <w:numId w:val="2"/>
        </w:numPr>
        <w:tabs>
          <w:tab w:val="num" w:pos="851"/>
          <w:tab w:val="num" w:pos="1134"/>
        </w:tabs>
        <w:spacing w:after="0"/>
        <w:ind w:left="851" w:hanging="851"/>
        <w:rPr>
          <w:rFonts w:ascii="Constantia" w:hAnsi="Constantia"/>
          <w:bCs/>
          <w:sz w:val="20"/>
        </w:rPr>
      </w:pPr>
      <w:r w:rsidRPr="00377C37">
        <w:rPr>
          <w:rFonts w:ascii="Constantia" w:hAnsi="Constantia"/>
          <w:bCs/>
          <w:sz w:val="20"/>
        </w:rPr>
        <w:t xml:space="preserve">Компания </w:t>
      </w:r>
      <w:r w:rsidR="004721F6" w:rsidRPr="00377C37">
        <w:rPr>
          <w:rFonts w:ascii="Constantia" w:hAnsi="Constantia"/>
          <w:bCs/>
          <w:sz w:val="20"/>
        </w:rPr>
        <w:t xml:space="preserve"> </w:t>
      </w:r>
      <w:r w:rsidRPr="00377C37">
        <w:rPr>
          <w:rFonts w:ascii="Constantia" w:hAnsi="Constantia"/>
          <w:bCs/>
          <w:sz w:val="20"/>
        </w:rPr>
        <w:t>оказывает брокерские усл</w:t>
      </w:r>
      <w:r w:rsidR="00C85754" w:rsidRPr="00377C37">
        <w:rPr>
          <w:rFonts w:ascii="Constantia" w:hAnsi="Constantia"/>
          <w:bCs/>
          <w:sz w:val="20"/>
        </w:rPr>
        <w:t xml:space="preserve">уги в соответствии с </w:t>
      </w:r>
      <w:r w:rsidR="001358F7" w:rsidRPr="00377C37">
        <w:rPr>
          <w:rFonts w:ascii="Constantia" w:hAnsi="Constantia"/>
          <w:bCs/>
          <w:sz w:val="20"/>
        </w:rPr>
        <w:t xml:space="preserve">Договором и </w:t>
      </w:r>
      <w:r w:rsidR="00C85754" w:rsidRPr="00377C37">
        <w:rPr>
          <w:rFonts w:ascii="Constantia" w:hAnsi="Constantia"/>
          <w:bCs/>
          <w:sz w:val="20"/>
        </w:rPr>
        <w:t>настоящим Р</w:t>
      </w:r>
      <w:r w:rsidRPr="00377C37">
        <w:rPr>
          <w:rFonts w:ascii="Constantia" w:hAnsi="Constantia"/>
          <w:bCs/>
          <w:sz w:val="20"/>
        </w:rPr>
        <w:t xml:space="preserve">егламентом </w:t>
      </w:r>
      <w:r w:rsidR="00533365" w:rsidRPr="00377C37">
        <w:rPr>
          <w:rFonts w:ascii="Constantia" w:hAnsi="Constantia"/>
          <w:bCs/>
          <w:sz w:val="20"/>
        </w:rPr>
        <w:t xml:space="preserve">также </w:t>
      </w:r>
      <w:r w:rsidRPr="00377C37">
        <w:rPr>
          <w:rFonts w:ascii="Constantia" w:hAnsi="Constantia"/>
          <w:bCs/>
          <w:sz w:val="20"/>
        </w:rPr>
        <w:t>на внебиржевом рынке.</w:t>
      </w:r>
    </w:p>
    <w:p w:rsidR="002D1699" w:rsidRPr="00377C37" w:rsidRDefault="002D1699" w:rsidP="006111F1">
      <w:pPr>
        <w:pStyle w:val="norm11"/>
        <w:numPr>
          <w:ilvl w:val="2"/>
          <w:numId w:val="2"/>
        </w:numPr>
        <w:tabs>
          <w:tab w:val="num" w:pos="851"/>
          <w:tab w:val="num" w:pos="1134"/>
        </w:tabs>
        <w:spacing w:after="0"/>
        <w:ind w:left="851" w:hanging="851"/>
        <w:rPr>
          <w:rFonts w:ascii="Constantia" w:hAnsi="Constantia"/>
          <w:bCs/>
          <w:sz w:val="20"/>
        </w:rPr>
      </w:pPr>
      <w:r w:rsidRPr="00377C37">
        <w:rPr>
          <w:rFonts w:ascii="Constantia" w:hAnsi="Constantia"/>
          <w:bCs/>
          <w:sz w:val="20"/>
        </w:rPr>
        <w:t>Компания может оказывать брокерские  услуги в Торговых системах</w:t>
      </w:r>
      <w:r w:rsidR="00A7310A" w:rsidRPr="00377C37">
        <w:rPr>
          <w:rFonts w:ascii="Constantia" w:hAnsi="Constantia"/>
          <w:bCs/>
          <w:sz w:val="20"/>
        </w:rPr>
        <w:t>, не указанных в пункте 1.5.1.</w:t>
      </w:r>
      <w:r w:rsidR="007E4679" w:rsidRPr="00377C37">
        <w:rPr>
          <w:rFonts w:ascii="Constantia" w:hAnsi="Constantia"/>
          <w:bCs/>
          <w:sz w:val="20"/>
        </w:rPr>
        <w:t xml:space="preserve"> Регламента, с использованием услуг третьих лиц, имеющих доступ к торгам в соответствующей Торговой системе.</w:t>
      </w:r>
    </w:p>
    <w:p w:rsidR="00EC5EDE" w:rsidRPr="00377C37" w:rsidRDefault="00EC5EDE" w:rsidP="006111F1">
      <w:pPr>
        <w:pStyle w:val="2"/>
        <w:numPr>
          <w:ilvl w:val="1"/>
          <w:numId w:val="2"/>
        </w:numPr>
        <w:tabs>
          <w:tab w:val="clear" w:pos="792"/>
          <w:tab w:val="num" w:pos="851"/>
        </w:tabs>
        <w:spacing w:before="120" w:after="120"/>
        <w:ind w:left="851" w:hanging="851"/>
        <w:jc w:val="left"/>
        <w:rPr>
          <w:rFonts w:ascii="Constantia" w:hAnsi="Constantia"/>
          <w:bCs/>
          <w:sz w:val="20"/>
        </w:rPr>
      </w:pPr>
      <w:bookmarkStart w:id="7" w:name="_Toc201635323"/>
      <w:r w:rsidRPr="00377C37">
        <w:rPr>
          <w:rFonts w:ascii="Constantia" w:hAnsi="Constantia"/>
          <w:bCs/>
          <w:sz w:val="20"/>
        </w:rPr>
        <w:t>Права и обязанности Сторон</w:t>
      </w:r>
      <w:bookmarkEnd w:id="7"/>
    </w:p>
    <w:p w:rsidR="00954587" w:rsidRPr="00377C37" w:rsidRDefault="00EC5EDE" w:rsidP="006111F1">
      <w:pPr>
        <w:numPr>
          <w:ilvl w:val="2"/>
          <w:numId w:val="2"/>
        </w:numPr>
        <w:tabs>
          <w:tab w:val="num" w:pos="851"/>
          <w:tab w:val="num" w:pos="1134"/>
        </w:tabs>
        <w:spacing w:before="120"/>
        <w:ind w:left="851" w:hanging="851"/>
        <w:jc w:val="both"/>
        <w:rPr>
          <w:rFonts w:ascii="Constantia" w:hAnsi="Constantia"/>
          <w:b/>
        </w:rPr>
      </w:pPr>
      <w:r w:rsidRPr="00377C37">
        <w:rPr>
          <w:rFonts w:ascii="Constantia" w:hAnsi="Constantia"/>
          <w:b/>
        </w:rPr>
        <w:t xml:space="preserve">Компания </w:t>
      </w:r>
      <w:r w:rsidRPr="00377C37">
        <w:rPr>
          <w:rFonts w:ascii="Constantia" w:hAnsi="Constantia"/>
          <w:b/>
          <w:i/>
          <w:iCs/>
        </w:rPr>
        <w:t>обязуется:</w:t>
      </w:r>
    </w:p>
    <w:p w:rsidR="00EC5EDE" w:rsidRPr="00377C37" w:rsidRDefault="00EC5EDE" w:rsidP="006111F1">
      <w:pPr>
        <w:pStyle w:val="norm11"/>
        <w:numPr>
          <w:ilvl w:val="3"/>
          <w:numId w:val="2"/>
        </w:numPr>
        <w:tabs>
          <w:tab w:val="clear" w:pos="862"/>
          <w:tab w:val="num" w:pos="851"/>
        </w:tabs>
        <w:spacing w:after="0"/>
        <w:ind w:left="851" w:hanging="851"/>
        <w:rPr>
          <w:rFonts w:ascii="Constantia" w:hAnsi="Constantia"/>
          <w:sz w:val="20"/>
        </w:rPr>
      </w:pPr>
      <w:r w:rsidRPr="00377C37">
        <w:rPr>
          <w:rFonts w:ascii="Constantia" w:hAnsi="Constantia"/>
          <w:sz w:val="20"/>
        </w:rPr>
        <w:t>Использовать средства Клиента</w:t>
      </w:r>
      <w:r w:rsidR="007B2B36" w:rsidRPr="00377C37">
        <w:rPr>
          <w:rFonts w:ascii="Constantia" w:hAnsi="Constantia"/>
          <w:sz w:val="20"/>
        </w:rPr>
        <w:t xml:space="preserve"> для</w:t>
      </w:r>
      <w:r w:rsidRPr="00377C37">
        <w:rPr>
          <w:rFonts w:ascii="Constantia" w:hAnsi="Constantia"/>
          <w:sz w:val="20"/>
        </w:rPr>
        <w:t xml:space="preserve"> исполнени</w:t>
      </w:r>
      <w:r w:rsidR="007B2B36" w:rsidRPr="00377C37">
        <w:rPr>
          <w:rFonts w:ascii="Constantia" w:hAnsi="Constantia"/>
          <w:sz w:val="20"/>
        </w:rPr>
        <w:t>я</w:t>
      </w:r>
      <w:r w:rsidRPr="00377C37">
        <w:rPr>
          <w:rFonts w:ascii="Constantia" w:hAnsi="Constantia"/>
          <w:sz w:val="20"/>
        </w:rPr>
        <w:t xml:space="preserve"> Поручений Клиента</w:t>
      </w:r>
      <w:r w:rsidR="007B2B36" w:rsidRPr="00377C37">
        <w:rPr>
          <w:rFonts w:ascii="Constantia" w:hAnsi="Constantia"/>
          <w:sz w:val="20"/>
        </w:rPr>
        <w:t>, а также для</w:t>
      </w:r>
      <w:r w:rsidRPr="00377C37">
        <w:rPr>
          <w:rFonts w:ascii="Constantia" w:hAnsi="Constantia"/>
          <w:sz w:val="20"/>
        </w:rPr>
        <w:t xml:space="preserve"> ины</w:t>
      </w:r>
      <w:r w:rsidR="007B2B36" w:rsidRPr="00377C37">
        <w:rPr>
          <w:rFonts w:ascii="Constantia" w:hAnsi="Constantia"/>
          <w:sz w:val="20"/>
        </w:rPr>
        <w:t>х</w:t>
      </w:r>
      <w:r w:rsidRPr="00377C37">
        <w:rPr>
          <w:rFonts w:ascii="Constantia" w:hAnsi="Constantia"/>
          <w:sz w:val="20"/>
        </w:rPr>
        <w:t xml:space="preserve"> цел</w:t>
      </w:r>
      <w:r w:rsidR="007B2B36" w:rsidRPr="00377C37">
        <w:rPr>
          <w:rFonts w:ascii="Constantia" w:hAnsi="Constantia"/>
          <w:sz w:val="20"/>
        </w:rPr>
        <w:t>ей</w:t>
      </w:r>
      <w:r w:rsidRPr="00377C37">
        <w:rPr>
          <w:rFonts w:ascii="Constantia" w:hAnsi="Constantia"/>
          <w:sz w:val="20"/>
        </w:rPr>
        <w:t>, предусмотренны</w:t>
      </w:r>
      <w:r w:rsidR="007B2B36" w:rsidRPr="00377C37">
        <w:rPr>
          <w:rFonts w:ascii="Constantia" w:hAnsi="Constantia"/>
          <w:sz w:val="20"/>
        </w:rPr>
        <w:t>х</w:t>
      </w:r>
      <w:r w:rsidRPr="00377C37">
        <w:rPr>
          <w:rFonts w:ascii="Constantia" w:hAnsi="Constantia"/>
          <w:sz w:val="20"/>
        </w:rPr>
        <w:t xml:space="preserve"> </w:t>
      </w:r>
      <w:r w:rsidR="001358F7" w:rsidRPr="00377C37">
        <w:rPr>
          <w:rFonts w:ascii="Constantia" w:hAnsi="Constantia"/>
          <w:sz w:val="20"/>
        </w:rPr>
        <w:t xml:space="preserve">Договором и </w:t>
      </w:r>
      <w:r w:rsidRPr="00377C37">
        <w:rPr>
          <w:rFonts w:ascii="Constantia" w:hAnsi="Constantia"/>
          <w:sz w:val="20"/>
        </w:rPr>
        <w:t xml:space="preserve">настоящим </w:t>
      </w:r>
      <w:r w:rsidR="00C85754" w:rsidRPr="00377C37">
        <w:rPr>
          <w:rFonts w:ascii="Constantia" w:hAnsi="Constantia"/>
          <w:sz w:val="20"/>
        </w:rPr>
        <w:t>Р</w:t>
      </w:r>
      <w:r w:rsidRPr="00377C37">
        <w:rPr>
          <w:rFonts w:ascii="Constantia" w:hAnsi="Constantia"/>
          <w:sz w:val="20"/>
        </w:rPr>
        <w:t xml:space="preserve">егламентом, в </w:t>
      </w:r>
      <w:proofErr w:type="spellStart"/>
      <w:r w:rsidRPr="00377C37">
        <w:rPr>
          <w:rFonts w:ascii="Constantia" w:hAnsi="Constantia"/>
          <w:sz w:val="20"/>
        </w:rPr>
        <w:t>т.ч</w:t>
      </w:r>
      <w:proofErr w:type="spellEnd"/>
      <w:r w:rsidRPr="00377C37">
        <w:rPr>
          <w:rFonts w:ascii="Constantia" w:hAnsi="Constantia"/>
          <w:sz w:val="20"/>
        </w:rPr>
        <w:t>. для расчетов за услуги Компании в соответствии с Регламентом.</w:t>
      </w:r>
    </w:p>
    <w:p w:rsidR="00EC5EDE" w:rsidRPr="00377C37" w:rsidRDefault="00EC5EDE" w:rsidP="006111F1">
      <w:pPr>
        <w:numPr>
          <w:ilvl w:val="3"/>
          <w:numId w:val="2"/>
        </w:numPr>
        <w:tabs>
          <w:tab w:val="clear" w:pos="862"/>
          <w:tab w:val="num" w:pos="851"/>
          <w:tab w:val="num" w:pos="1134"/>
        </w:tabs>
        <w:ind w:left="851" w:hanging="851"/>
        <w:jc w:val="both"/>
        <w:rPr>
          <w:rFonts w:ascii="Constantia" w:hAnsi="Constantia"/>
        </w:rPr>
      </w:pPr>
      <w:r w:rsidRPr="00377C37">
        <w:rPr>
          <w:rFonts w:ascii="Constantia" w:hAnsi="Constantia"/>
        </w:rPr>
        <w:t>Письменно уведомить Клиента о рисках, связанных с</w:t>
      </w:r>
      <w:r w:rsidR="007B2B36" w:rsidRPr="00377C37">
        <w:rPr>
          <w:rFonts w:ascii="Constantia" w:hAnsi="Constantia"/>
        </w:rPr>
        <w:t xml:space="preserve"> работой на рынке ценных бумаг.</w:t>
      </w:r>
      <w:r w:rsidR="007361D1" w:rsidRPr="00377C37">
        <w:rPr>
          <w:rFonts w:ascii="Constantia" w:hAnsi="Constantia"/>
        </w:rPr>
        <w:t xml:space="preserve"> (Приложение</w:t>
      </w:r>
      <w:r w:rsidR="00683A17" w:rsidRPr="00377C37">
        <w:rPr>
          <w:rFonts w:ascii="Constantia" w:hAnsi="Constantia"/>
          <w:lang w:val="en-US"/>
        </w:rPr>
        <w:t xml:space="preserve"> </w:t>
      </w:r>
      <w:r w:rsidR="00683A17" w:rsidRPr="00377C37">
        <w:rPr>
          <w:rFonts w:ascii="Constantia" w:hAnsi="Constantia"/>
        </w:rPr>
        <w:t>№ 2 к Договору на брокерское обслуживание</w:t>
      </w:r>
      <w:r w:rsidR="007361D1" w:rsidRPr="00377C37">
        <w:rPr>
          <w:rFonts w:ascii="Constantia" w:hAnsi="Constantia"/>
        </w:rPr>
        <w:t>)</w:t>
      </w:r>
      <w:r w:rsidR="00683A17" w:rsidRPr="00377C37">
        <w:rPr>
          <w:rFonts w:ascii="Constantia" w:hAnsi="Constantia"/>
        </w:rPr>
        <w:t>.</w:t>
      </w:r>
    </w:p>
    <w:p w:rsidR="00EC5EDE" w:rsidRPr="00377C37" w:rsidRDefault="00EC5EDE" w:rsidP="006111F1">
      <w:pPr>
        <w:numPr>
          <w:ilvl w:val="3"/>
          <w:numId w:val="2"/>
        </w:numPr>
        <w:tabs>
          <w:tab w:val="clear" w:pos="862"/>
          <w:tab w:val="num" w:pos="851"/>
          <w:tab w:val="num" w:pos="1134"/>
        </w:tabs>
        <w:ind w:left="851" w:hanging="851"/>
        <w:jc w:val="both"/>
        <w:rPr>
          <w:rFonts w:ascii="Constantia" w:hAnsi="Constantia"/>
        </w:rPr>
      </w:pPr>
      <w:r w:rsidRPr="00377C37">
        <w:rPr>
          <w:rFonts w:ascii="Constantia" w:hAnsi="Constantia"/>
        </w:rPr>
        <w:t>В случае возникновения конфликта интересов незамедлительно уведомить Клиента и предпринять все необходимые меры для разрешения конфликта в пользу Клиента.</w:t>
      </w:r>
    </w:p>
    <w:p w:rsidR="00EC5EDE" w:rsidRPr="00020A91" w:rsidRDefault="00EC5EDE" w:rsidP="006111F1">
      <w:pPr>
        <w:numPr>
          <w:ilvl w:val="3"/>
          <w:numId w:val="2"/>
        </w:numPr>
        <w:tabs>
          <w:tab w:val="clear" w:pos="862"/>
          <w:tab w:val="num" w:pos="851"/>
          <w:tab w:val="num" w:pos="1134"/>
        </w:tabs>
        <w:ind w:left="851" w:hanging="851"/>
        <w:jc w:val="both"/>
        <w:rPr>
          <w:rFonts w:ascii="Constantia" w:hAnsi="Constantia"/>
        </w:rPr>
      </w:pPr>
      <w:r w:rsidRPr="00020A91">
        <w:rPr>
          <w:rFonts w:ascii="Constantia" w:hAnsi="Constantia"/>
        </w:rPr>
        <w:t>Совершать сделки купли-продажи ценных бумаг по Поручению Клиента в первоочередном порядке по отношению к собственным сделкам.</w:t>
      </w:r>
    </w:p>
    <w:p w:rsidR="00EC5EDE" w:rsidRPr="00020A91" w:rsidRDefault="00EC5EDE" w:rsidP="006111F1">
      <w:pPr>
        <w:numPr>
          <w:ilvl w:val="3"/>
          <w:numId w:val="2"/>
        </w:numPr>
        <w:tabs>
          <w:tab w:val="clear" w:pos="862"/>
          <w:tab w:val="num" w:pos="851"/>
          <w:tab w:val="num" w:pos="1134"/>
        </w:tabs>
        <w:ind w:left="851" w:hanging="851"/>
        <w:jc w:val="both"/>
        <w:rPr>
          <w:rFonts w:ascii="Constantia" w:hAnsi="Constantia"/>
        </w:rPr>
      </w:pPr>
      <w:r w:rsidRPr="00020A91">
        <w:rPr>
          <w:rFonts w:ascii="Constantia" w:hAnsi="Constantia"/>
        </w:rPr>
        <w:t xml:space="preserve">Приложить </w:t>
      </w:r>
      <w:r w:rsidR="007B2B36" w:rsidRPr="00020A91">
        <w:rPr>
          <w:rFonts w:ascii="Constantia" w:hAnsi="Constantia"/>
        </w:rPr>
        <w:t>все</w:t>
      </w:r>
      <w:r w:rsidRPr="00020A91">
        <w:rPr>
          <w:rFonts w:ascii="Constantia" w:hAnsi="Constantia"/>
        </w:rPr>
        <w:t xml:space="preserve"> усилия для скорейшего исполнения полученных Поручений Клиента на совершение сделок с ценными бумагами в ТС и внебиржевом рынке, за исключением случаев, указанных в пункте 3.3.5. настоящего </w:t>
      </w:r>
      <w:r w:rsidR="00C85754">
        <w:rPr>
          <w:rFonts w:ascii="Constantia" w:hAnsi="Constantia"/>
        </w:rPr>
        <w:t>Р</w:t>
      </w:r>
      <w:r w:rsidRPr="00020A91">
        <w:rPr>
          <w:rFonts w:ascii="Constantia" w:hAnsi="Constantia"/>
        </w:rPr>
        <w:t>егламента.</w:t>
      </w:r>
    </w:p>
    <w:p w:rsidR="00EC5EDE" w:rsidRPr="00020A91" w:rsidRDefault="00EC5EDE" w:rsidP="006111F1">
      <w:pPr>
        <w:numPr>
          <w:ilvl w:val="3"/>
          <w:numId w:val="2"/>
        </w:numPr>
        <w:tabs>
          <w:tab w:val="clear" w:pos="862"/>
          <w:tab w:val="num" w:pos="851"/>
        </w:tabs>
        <w:ind w:left="851" w:hanging="851"/>
        <w:jc w:val="both"/>
        <w:rPr>
          <w:rFonts w:ascii="Constantia" w:hAnsi="Constantia"/>
        </w:rPr>
      </w:pPr>
      <w:r w:rsidRPr="00020A91">
        <w:rPr>
          <w:rFonts w:ascii="Constantia" w:hAnsi="Constantia"/>
        </w:rPr>
        <w:lastRenderedPageBreak/>
        <w:t xml:space="preserve">Исполнять Поручения Клиента на перевод/отзыв (возврат) денежных средств не позднее рабочего дня, следующего за днем получения Поручения, за исключением случаев, указанных в п. 3.3.5. настоящего </w:t>
      </w:r>
      <w:r w:rsidR="00C85754">
        <w:rPr>
          <w:rFonts w:ascii="Constantia" w:hAnsi="Constantia"/>
        </w:rPr>
        <w:t>Р</w:t>
      </w:r>
      <w:r w:rsidRPr="00020A91">
        <w:rPr>
          <w:rFonts w:ascii="Constantia" w:hAnsi="Constantia"/>
        </w:rPr>
        <w:t>егламента.</w:t>
      </w:r>
    </w:p>
    <w:p w:rsidR="00EC5EDE" w:rsidRPr="007F39C7" w:rsidRDefault="00EC5EDE" w:rsidP="006111F1">
      <w:pPr>
        <w:numPr>
          <w:ilvl w:val="3"/>
          <w:numId w:val="2"/>
        </w:numPr>
        <w:tabs>
          <w:tab w:val="clear" w:pos="862"/>
          <w:tab w:val="num" w:pos="851"/>
        </w:tabs>
        <w:ind w:left="851" w:hanging="851"/>
        <w:jc w:val="both"/>
        <w:rPr>
          <w:rFonts w:ascii="Constantia" w:hAnsi="Constantia"/>
        </w:rPr>
      </w:pPr>
      <w:r w:rsidRPr="007F39C7">
        <w:rPr>
          <w:rFonts w:ascii="Constantia" w:hAnsi="Constantia"/>
        </w:rPr>
        <w:t xml:space="preserve">Исполнять Поручения Клиента на перевод ценных бумаг не позднее рабочего дня, следующего за днем получения Поручения, исполнение которого осуществляется без обращения к Регистратору, за исключением случаев, указанных в п. 3.3.5. настоящего </w:t>
      </w:r>
      <w:r w:rsidR="00EE2A3C" w:rsidRPr="007F39C7">
        <w:rPr>
          <w:rFonts w:ascii="Constantia" w:hAnsi="Constantia"/>
        </w:rPr>
        <w:t>Р</w:t>
      </w:r>
      <w:r w:rsidRPr="007F39C7">
        <w:rPr>
          <w:rFonts w:ascii="Constantia" w:hAnsi="Constantia"/>
        </w:rPr>
        <w:t>егламента. При осуществлении перевода ценных бумаг Клиента в системе ведения реестра - не позднее рабочего дня, следующего за днем получения документа Регистратора, подтверждающего факт перевода ценных бумаг Клиента.</w:t>
      </w:r>
    </w:p>
    <w:p w:rsidR="00EC5EDE" w:rsidRPr="00020A91" w:rsidRDefault="00EC5EDE" w:rsidP="006111F1">
      <w:pPr>
        <w:numPr>
          <w:ilvl w:val="3"/>
          <w:numId w:val="2"/>
        </w:numPr>
        <w:tabs>
          <w:tab w:val="clear" w:pos="862"/>
          <w:tab w:val="num" w:pos="851"/>
        </w:tabs>
        <w:ind w:left="851" w:hanging="851"/>
        <w:jc w:val="both"/>
        <w:rPr>
          <w:rFonts w:ascii="Constantia" w:hAnsi="Constantia"/>
        </w:rPr>
      </w:pPr>
      <w:r w:rsidRPr="007F39C7">
        <w:rPr>
          <w:rFonts w:ascii="Constantia" w:hAnsi="Constantia"/>
        </w:rPr>
        <w:t>Принять все меры по обеспечению конфиденциальности имени (наименования) Клиента, его платежных реквизитов, информации, полученной в связи с совершением и учетом Сделок в соответствии с правилами торговых площадок. Не раскрывать третьим лицам любую информацию,</w:t>
      </w:r>
      <w:r w:rsidRPr="00020A91">
        <w:rPr>
          <w:rFonts w:ascii="Constantia" w:hAnsi="Constantia"/>
        </w:rPr>
        <w:t xml:space="preserve"> относящуюся к Клиенту или его активам, ставшую известной Компани</w:t>
      </w:r>
      <w:r w:rsidR="00C85754">
        <w:rPr>
          <w:rFonts w:ascii="Constantia" w:hAnsi="Constantia"/>
        </w:rPr>
        <w:t>и в ходе исполнения настоящего Р</w:t>
      </w:r>
      <w:r w:rsidRPr="00020A91">
        <w:rPr>
          <w:rFonts w:ascii="Constantia" w:hAnsi="Constantia"/>
        </w:rPr>
        <w:t>егламента, за исключением случаев обязательного раскрытия такой информации в соответствии с законодательством РФ, либо раскрытия информации с письменного согласия Клиента.</w:t>
      </w:r>
    </w:p>
    <w:p w:rsidR="00EC5EDE" w:rsidRPr="00020A91" w:rsidRDefault="00EC5EDE" w:rsidP="006111F1">
      <w:pPr>
        <w:numPr>
          <w:ilvl w:val="3"/>
          <w:numId w:val="2"/>
        </w:numPr>
        <w:tabs>
          <w:tab w:val="clear" w:pos="862"/>
          <w:tab w:val="num" w:pos="851"/>
        </w:tabs>
        <w:ind w:left="851" w:hanging="851"/>
        <w:jc w:val="both"/>
        <w:rPr>
          <w:rFonts w:ascii="Constantia" w:hAnsi="Constantia"/>
        </w:rPr>
      </w:pPr>
      <w:r w:rsidRPr="00020A91">
        <w:rPr>
          <w:rFonts w:ascii="Constantia" w:hAnsi="Constantia"/>
          <w:snapToGrid w:val="0"/>
        </w:rPr>
        <w:t xml:space="preserve">Возвратить Клиенту остаток денежных средств и ценных бумаг, полученных от него в целях совершения сделок по настоящему </w:t>
      </w:r>
      <w:r w:rsidR="00C85754">
        <w:rPr>
          <w:rFonts w:ascii="Constantia" w:hAnsi="Constantia"/>
          <w:snapToGrid w:val="0"/>
        </w:rPr>
        <w:t>Р</w:t>
      </w:r>
      <w:r w:rsidRPr="00020A91">
        <w:rPr>
          <w:rFonts w:ascii="Constantia" w:hAnsi="Constantia"/>
          <w:snapToGrid w:val="0"/>
        </w:rPr>
        <w:t xml:space="preserve">егламенту или приобретенных в процессе исполнения настоящего </w:t>
      </w:r>
      <w:r w:rsidR="00C85754">
        <w:rPr>
          <w:rFonts w:ascii="Constantia" w:hAnsi="Constantia"/>
          <w:snapToGrid w:val="0"/>
        </w:rPr>
        <w:t>Р</w:t>
      </w:r>
      <w:r w:rsidRPr="00020A91">
        <w:rPr>
          <w:rFonts w:ascii="Constantia" w:hAnsi="Constantia"/>
          <w:snapToGrid w:val="0"/>
        </w:rPr>
        <w:t xml:space="preserve">егламента в случаях аннулирования лицензии Компании на осуществление брокерской </w:t>
      </w:r>
      <w:r w:rsidR="00861000" w:rsidRPr="00020A91">
        <w:rPr>
          <w:rFonts w:ascii="Constantia" w:hAnsi="Constantia"/>
          <w:snapToGrid w:val="0"/>
        </w:rPr>
        <w:t xml:space="preserve">деятельности </w:t>
      </w:r>
      <w:r w:rsidRPr="00020A91">
        <w:rPr>
          <w:rFonts w:ascii="Constantia" w:hAnsi="Constantia"/>
          <w:snapToGrid w:val="0"/>
        </w:rPr>
        <w:t xml:space="preserve">на рынке ценных бумаг или прекращения действия настоящего </w:t>
      </w:r>
      <w:r w:rsidR="00C85754">
        <w:rPr>
          <w:rFonts w:ascii="Constantia" w:hAnsi="Constantia"/>
          <w:snapToGrid w:val="0"/>
        </w:rPr>
        <w:t>Р</w:t>
      </w:r>
      <w:r w:rsidRPr="00020A91">
        <w:rPr>
          <w:rFonts w:ascii="Constantia" w:hAnsi="Constantia"/>
          <w:snapToGrid w:val="0"/>
        </w:rPr>
        <w:t>егламента.</w:t>
      </w:r>
    </w:p>
    <w:p w:rsidR="00EC5EDE" w:rsidRPr="00020A91" w:rsidRDefault="00927644" w:rsidP="006111F1">
      <w:pPr>
        <w:numPr>
          <w:ilvl w:val="3"/>
          <w:numId w:val="2"/>
        </w:numPr>
        <w:tabs>
          <w:tab w:val="clear" w:pos="862"/>
          <w:tab w:val="num" w:pos="851"/>
        </w:tabs>
        <w:ind w:left="851" w:hanging="851"/>
        <w:jc w:val="both"/>
        <w:rPr>
          <w:rFonts w:ascii="Constantia" w:hAnsi="Constantia"/>
        </w:rPr>
      </w:pPr>
      <w:r>
        <w:rPr>
          <w:rFonts w:ascii="Constantia" w:hAnsi="Constantia"/>
        </w:rPr>
        <w:t xml:space="preserve"> </w:t>
      </w:r>
      <w:r w:rsidR="00EC5EDE" w:rsidRPr="00020A91">
        <w:rPr>
          <w:rFonts w:ascii="Constantia" w:hAnsi="Constantia"/>
        </w:rPr>
        <w:t>Предоставлять по требованию Клиента информацию в соответствии с федеральными законами, нормативными правовыми актами, внутренними правилами Компании.</w:t>
      </w:r>
    </w:p>
    <w:p w:rsidR="00EC5EDE" w:rsidRDefault="00EC5EDE" w:rsidP="006111F1">
      <w:pPr>
        <w:numPr>
          <w:ilvl w:val="3"/>
          <w:numId w:val="2"/>
        </w:numPr>
        <w:tabs>
          <w:tab w:val="clear" w:pos="862"/>
          <w:tab w:val="num" w:pos="851"/>
        </w:tabs>
        <w:ind w:left="851" w:hanging="851"/>
        <w:jc w:val="both"/>
        <w:rPr>
          <w:rFonts w:ascii="Constantia" w:hAnsi="Constantia"/>
        </w:rPr>
      </w:pPr>
      <w:r w:rsidRPr="00020A91">
        <w:rPr>
          <w:rFonts w:ascii="Constantia" w:hAnsi="Constantia"/>
        </w:rPr>
        <w:t xml:space="preserve">Своевременно рассматривать поступившие запросы, жалобы, претензии Клиента в порядке, определенном настоящим </w:t>
      </w:r>
      <w:r w:rsidR="00C85754">
        <w:rPr>
          <w:rFonts w:ascii="Constantia" w:hAnsi="Constantia"/>
        </w:rPr>
        <w:t>Р</w:t>
      </w:r>
      <w:r w:rsidRPr="00020A91">
        <w:rPr>
          <w:rFonts w:ascii="Constantia" w:hAnsi="Constantia"/>
        </w:rPr>
        <w:t>егламентом.</w:t>
      </w:r>
    </w:p>
    <w:p w:rsidR="00954587" w:rsidRPr="00020A91" w:rsidRDefault="00954587" w:rsidP="00954587">
      <w:pPr>
        <w:tabs>
          <w:tab w:val="num" w:pos="1134"/>
        </w:tabs>
        <w:ind w:left="567"/>
        <w:jc w:val="both"/>
        <w:rPr>
          <w:rFonts w:ascii="Constantia" w:hAnsi="Constantia"/>
        </w:rPr>
      </w:pPr>
    </w:p>
    <w:p w:rsidR="00954587" w:rsidRPr="004826BD" w:rsidRDefault="00EC5EDE" w:rsidP="006111F1">
      <w:pPr>
        <w:numPr>
          <w:ilvl w:val="2"/>
          <w:numId w:val="2"/>
        </w:numPr>
        <w:tabs>
          <w:tab w:val="clear" w:pos="1571"/>
          <w:tab w:val="num" w:pos="851"/>
          <w:tab w:val="num" w:pos="1134"/>
        </w:tabs>
        <w:spacing w:before="120"/>
        <w:ind w:left="851" w:hanging="851"/>
        <w:jc w:val="both"/>
        <w:rPr>
          <w:rFonts w:ascii="Constantia" w:hAnsi="Constantia"/>
          <w:b/>
        </w:rPr>
      </w:pPr>
      <w:r w:rsidRPr="004826BD">
        <w:rPr>
          <w:rFonts w:ascii="Constantia" w:hAnsi="Constantia"/>
          <w:b/>
        </w:rPr>
        <w:t xml:space="preserve">Клиент </w:t>
      </w:r>
      <w:r w:rsidRPr="004826BD">
        <w:rPr>
          <w:rFonts w:ascii="Constantia" w:hAnsi="Constantia"/>
          <w:b/>
          <w:i/>
          <w:iCs/>
        </w:rPr>
        <w:t>обязуется</w:t>
      </w:r>
      <w:r w:rsidRPr="004826BD">
        <w:rPr>
          <w:rFonts w:ascii="Constantia" w:hAnsi="Constantia"/>
          <w:b/>
        </w:rPr>
        <w:t>:</w:t>
      </w:r>
    </w:p>
    <w:p w:rsidR="007A1161" w:rsidRPr="00020A91" w:rsidRDefault="007A1161" w:rsidP="006111F1">
      <w:pPr>
        <w:pStyle w:val="Comm"/>
        <w:numPr>
          <w:ilvl w:val="3"/>
          <w:numId w:val="2"/>
        </w:numPr>
        <w:tabs>
          <w:tab w:val="clear" w:pos="862"/>
          <w:tab w:val="num" w:pos="851"/>
        </w:tabs>
        <w:spacing w:after="0"/>
        <w:ind w:left="851" w:hanging="851"/>
        <w:rPr>
          <w:rFonts w:ascii="Constantia" w:hAnsi="Constantia"/>
          <w:bCs/>
          <w:sz w:val="20"/>
        </w:rPr>
      </w:pPr>
      <w:r w:rsidRPr="00020A91">
        <w:rPr>
          <w:rFonts w:ascii="Constantia" w:hAnsi="Constantia"/>
          <w:bCs/>
          <w:sz w:val="20"/>
        </w:rPr>
        <w:t xml:space="preserve">Подготовить комплект документов Клиента в соответствии </w:t>
      </w:r>
      <w:r w:rsidR="00C85754">
        <w:rPr>
          <w:rFonts w:ascii="Constantia" w:hAnsi="Constantia"/>
          <w:bCs/>
          <w:sz w:val="20"/>
        </w:rPr>
        <w:t xml:space="preserve">с Приложением № </w:t>
      </w:r>
      <w:r w:rsidR="00401262">
        <w:rPr>
          <w:rFonts w:ascii="Constantia" w:hAnsi="Constantia"/>
          <w:bCs/>
          <w:sz w:val="20"/>
        </w:rPr>
        <w:t>1</w:t>
      </w:r>
      <w:r w:rsidR="00C85754">
        <w:rPr>
          <w:rFonts w:ascii="Constantia" w:hAnsi="Constantia"/>
          <w:bCs/>
          <w:sz w:val="20"/>
        </w:rPr>
        <w:t xml:space="preserve"> к настоящему Р</w:t>
      </w:r>
      <w:r w:rsidRPr="00020A91">
        <w:rPr>
          <w:rFonts w:ascii="Constantia" w:hAnsi="Constantia"/>
          <w:bCs/>
          <w:sz w:val="20"/>
        </w:rPr>
        <w:t>егламенту.</w:t>
      </w:r>
    </w:p>
    <w:p w:rsidR="007A1161" w:rsidRPr="00020A91" w:rsidRDefault="007A1161" w:rsidP="006111F1">
      <w:pPr>
        <w:pStyle w:val="Comm"/>
        <w:numPr>
          <w:ilvl w:val="3"/>
          <w:numId w:val="2"/>
        </w:numPr>
        <w:tabs>
          <w:tab w:val="clear" w:pos="862"/>
          <w:tab w:val="num" w:pos="851"/>
          <w:tab w:val="num" w:pos="1571"/>
        </w:tabs>
        <w:spacing w:after="0"/>
        <w:ind w:left="851" w:hanging="851"/>
        <w:rPr>
          <w:rFonts w:ascii="Constantia" w:hAnsi="Constantia"/>
          <w:bCs/>
          <w:sz w:val="20"/>
        </w:rPr>
      </w:pPr>
      <w:r w:rsidRPr="00020A91">
        <w:rPr>
          <w:rFonts w:ascii="Constantia" w:hAnsi="Constantia"/>
          <w:bCs/>
          <w:sz w:val="20"/>
        </w:rPr>
        <w:t xml:space="preserve">Направить </w:t>
      </w:r>
      <w:r w:rsidR="008A1AEF">
        <w:rPr>
          <w:rFonts w:ascii="Constantia" w:hAnsi="Constantia"/>
          <w:bCs/>
          <w:sz w:val="20"/>
        </w:rPr>
        <w:t>в Компанию документы по п. 1.6</w:t>
      </w:r>
      <w:r>
        <w:rPr>
          <w:rFonts w:ascii="Constantia" w:hAnsi="Constantia"/>
          <w:bCs/>
          <w:sz w:val="20"/>
        </w:rPr>
        <w:t>.2.1.</w:t>
      </w:r>
      <w:r w:rsidRPr="00020A91">
        <w:rPr>
          <w:rFonts w:ascii="Constantia" w:hAnsi="Constantia"/>
          <w:bCs/>
          <w:sz w:val="20"/>
        </w:rPr>
        <w:t xml:space="preserve"> настоящего раздела по почте (заказным письмом с уведомлением</w:t>
      </w:r>
      <w:r w:rsidR="000B3950">
        <w:rPr>
          <w:rFonts w:ascii="Constantia" w:hAnsi="Constantia"/>
          <w:bCs/>
          <w:sz w:val="20"/>
        </w:rPr>
        <w:t xml:space="preserve"> о вручении</w:t>
      </w:r>
      <w:r w:rsidRPr="00020A91">
        <w:rPr>
          <w:rFonts w:ascii="Constantia" w:hAnsi="Constantia"/>
          <w:bCs/>
          <w:sz w:val="20"/>
        </w:rPr>
        <w:t>), представить лично или с нарочным в офис Компании</w:t>
      </w:r>
      <w:r w:rsidRPr="007A1161">
        <w:rPr>
          <w:rFonts w:ascii="Constantia" w:hAnsi="Constantia"/>
          <w:bCs/>
          <w:sz w:val="20"/>
        </w:rPr>
        <w:t>.</w:t>
      </w:r>
    </w:p>
    <w:p w:rsidR="007A1161" w:rsidRPr="007F39C7" w:rsidRDefault="007A1161" w:rsidP="006111F1">
      <w:pPr>
        <w:pStyle w:val="Comm"/>
        <w:numPr>
          <w:ilvl w:val="3"/>
          <w:numId w:val="2"/>
        </w:numPr>
        <w:tabs>
          <w:tab w:val="clear" w:pos="862"/>
          <w:tab w:val="num" w:pos="851"/>
          <w:tab w:val="num" w:pos="1571"/>
        </w:tabs>
        <w:spacing w:after="0"/>
        <w:ind w:left="851" w:hanging="851"/>
        <w:rPr>
          <w:rFonts w:ascii="Constantia" w:hAnsi="Constantia"/>
          <w:bCs/>
          <w:sz w:val="20"/>
        </w:rPr>
      </w:pPr>
      <w:r w:rsidRPr="00954587">
        <w:rPr>
          <w:rFonts w:ascii="Constantia" w:hAnsi="Constantia"/>
          <w:bCs/>
          <w:sz w:val="20"/>
        </w:rPr>
        <w:t xml:space="preserve">Передать Компании денежные средства в уплату регистрационных сборов (сборов за открытие </w:t>
      </w:r>
      <w:r w:rsidRPr="007F39C7">
        <w:rPr>
          <w:rFonts w:ascii="Constantia" w:hAnsi="Constantia"/>
          <w:bCs/>
          <w:sz w:val="20"/>
        </w:rPr>
        <w:t xml:space="preserve">счетов) путем перечисления </w:t>
      </w:r>
      <w:r w:rsidR="001358F7" w:rsidRPr="007F39C7">
        <w:rPr>
          <w:rFonts w:ascii="Constantia" w:hAnsi="Constantia"/>
          <w:bCs/>
          <w:sz w:val="20"/>
        </w:rPr>
        <w:t xml:space="preserve">денежных средств </w:t>
      </w:r>
      <w:r w:rsidRPr="007F39C7">
        <w:rPr>
          <w:rFonts w:ascii="Constantia" w:hAnsi="Constantia"/>
          <w:bCs/>
          <w:sz w:val="20"/>
        </w:rPr>
        <w:t>на указанный расчетный счет Компании.</w:t>
      </w:r>
    </w:p>
    <w:p w:rsidR="00EC5EDE" w:rsidRPr="007F39C7" w:rsidRDefault="006569E9" w:rsidP="006111F1">
      <w:pPr>
        <w:pStyle w:val="Comm"/>
        <w:numPr>
          <w:ilvl w:val="3"/>
          <w:numId w:val="2"/>
        </w:numPr>
        <w:tabs>
          <w:tab w:val="clear" w:pos="862"/>
          <w:tab w:val="num" w:pos="851"/>
        </w:tabs>
        <w:spacing w:after="0"/>
        <w:ind w:left="851" w:hanging="851"/>
        <w:rPr>
          <w:rFonts w:ascii="Constantia" w:hAnsi="Constantia"/>
          <w:bCs/>
          <w:sz w:val="20"/>
        </w:rPr>
      </w:pPr>
      <w:r w:rsidRPr="007F39C7">
        <w:rPr>
          <w:rFonts w:ascii="Constantia" w:hAnsi="Constantia"/>
          <w:bCs/>
          <w:sz w:val="20"/>
        </w:rPr>
        <w:t>Клиент обязуется предоставить Компании полномочия по распоряжению и осуществлению прав по ценным бумагам Клиента с целью возможности принудительного погашения задолженности Клиента перед Компанией.</w:t>
      </w:r>
    </w:p>
    <w:p w:rsidR="00EC5EDE" w:rsidRPr="007F39C7" w:rsidRDefault="00EC5EDE" w:rsidP="006111F1">
      <w:pPr>
        <w:pStyle w:val="Comm"/>
        <w:numPr>
          <w:ilvl w:val="3"/>
          <w:numId w:val="2"/>
        </w:numPr>
        <w:tabs>
          <w:tab w:val="clear" w:pos="862"/>
          <w:tab w:val="num" w:pos="851"/>
        </w:tabs>
        <w:spacing w:after="0"/>
        <w:ind w:left="851" w:hanging="851"/>
        <w:rPr>
          <w:rFonts w:ascii="Constantia" w:hAnsi="Constantia"/>
          <w:bCs/>
          <w:sz w:val="20"/>
        </w:rPr>
      </w:pPr>
      <w:r w:rsidRPr="007F39C7">
        <w:rPr>
          <w:rFonts w:ascii="Constantia" w:hAnsi="Constantia"/>
          <w:bCs/>
          <w:sz w:val="20"/>
        </w:rPr>
        <w:t xml:space="preserve">Оплачивать услуги Компании, предоставляемые по Договору в порядке и в размере в соответствии с </w:t>
      </w:r>
      <w:r w:rsidR="00E57DCA" w:rsidRPr="007F39C7">
        <w:rPr>
          <w:rFonts w:ascii="Constantia" w:hAnsi="Constantia"/>
          <w:bCs/>
          <w:sz w:val="20"/>
        </w:rPr>
        <w:t>т</w:t>
      </w:r>
      <w:r w:rsidR="00D9648A" w:rsidRPr="007F39C7">
        <w:rPr>
          <w:rFonts w:ascii="Constantia" w:hAnsi="Constantia"/>
          <w:bCs/>
          <w:sz w:val="20"/>
        </w:rPr>
        <w:t>арифами</w:t>
      </w:r>
      <w:r w:rsidRPr="007F39C7">
        <w:rPr>
          <w:rFonts w:ascii="Constantia" w:hAnsi="Constantia"/>
          <w:bCs/>
          <w:sz w:val="20"/>
        </w:rPr>
        <w:t xml:space="preserve"> Компании.</w:t>
      </w:r>
    </w:p>
    <w:p w:rsidR="00EC5EDE" w:rsidRPr="007A1161" w:rsidRDefault="00EC5EDE" w:rsidP="006111F1">
      <w:pPr>
        <w:pStyle w:val="Comm"/>
        <w:numPr>
          <w:ilvl w:val="3"/>
          <w:numId w:val="2"/>
        </w:numPr>
        <w:tabs>
          <w:tab w:val="clear" w:pos="862"/>
          <w:tab w:val="num" w:pos="851"/>
        </w:tabs>
        <w:spacing w:after="0"/>
        <w:ind w:left="851" w:hanging="851"/>
        <w:rPr>
          <w:rFonts w:ascii="Constantia" w:hAnsi="Constantia"/>
          <w:bCs/>
          <w:sz w:val="20"/>
        </w:rPr>
      </w:pPr>
      <w:r w:rsidRPr="007F39C7">
        <w:rPr>
          <w:rFonts w:ascii="Constantia" w:hAnsi="Constantia"/>
          <w:bCs/>
          <w:sz w:val="20"/>
        </w:rPr>
        <w:t>В сроки, указанные Компанией в соответствующем запросе Клиенту, предоставлять информацию</w:t>
      </w:r>
      <w:r w:rsidRPr="007A1161">
        <w:rPr>
          <w:rFonts w:ascii="Constantia" w:hAnsi="Constantia"/>
          <w:bCs/>
          <w:sz w:val="20"/>
        </w:rPr>
        <w:t xml:space="preserve"> и/или документы, совершать требуемые действия, необходимые для надлежащего исполнения Компанией своих обязательств по Договору.</w:t>
      </w:r>
    </w:p>
    <w:p w:rsidR="00EC5EDE" w:rsidRPr="007A1161" w:rsidRDefault="00EC5EDE" w:rsidP="006111F1">
      <w:pPr>
        <w:pStyle w:val="Comm"/>
        <w:numPr>
          <w:ilvl w:val="3"/>
          <w:numId w:val="2"/>
        </w:numPr>
        <w:tabs>
          <w:tab w:val="clear" w:pos="862"/>
          <w:tab w:val="num" w:pos="851"/>
        </w:tabs>
        <w:spacing w:after="0"/>
        <w:ind w:left="851" w:hanging="851"/>
        <w:rPr>
          <w:rFonts w:ascii="Constantia" w:hAnsi="Constantia"/>
          <w:bCs/>
          <w:sz w:val="20"/>
        </w:rPr>
      </w:pPr>
      <w:r w:rsidRPr="007A1161">
        <w:rPr>
          <w:rFonts w:ascii="Constantia" w:hAnsi="Constantia"/>
          <w:bCs/>
          <w:sz w:val="20"/>
        </w:rPr>
        <w:t xml:space="preserve">Возместить Компании сумму понесенных расходов, связанных с исполнением Поручений Клиента в соответствии с положениями </w:t>
      </w:r>
      <w:r w:rsidR="00287DAE" w:rsidRPr="007A1161">
        <w:rPr>
          <w:rFonts w:ascii="Constantia" w:hAnsi="Constantia"/>
          <w:bCs/>
          <w:sz w:val="20"/>
        </w:rPr>
        <w:t>Р</w:t>
      </w:r>
      <w:r w:rsidRPr="007A1161">
        <w:rPr>
          <w:rFonts w:ascii="Constantia" w:hAnsi="Constantia"/>
          <w:bCs/>
          <w:sz w:val="20"/>
        </w:rPr>
        <w:t xml:space="preserve">аздела 6 настоящего </w:t>
      </w:r>
      <w:r w:rsidR="00C85754">
        <w:rPr>
          <w:rFonts w:ascii="Constantia" w:hAnsi="Constantia"/>
          <w:bCs/>
          <w:sz w:val="20"/>
        </w:rPr>
        <w:t>Р</w:t>
      </w:r>
      <w:r w:rsidRPr="007A1161">
        <w:rPr>
          <w:rFonts w:ascii="Constantia" w:hAnsi="Constantia"/>
          <w:bCs/>
          <w:sz w:val="20"/>
        </w:rPr>
        <w:t>егламента.</w:t>
      </w:r>
    </w:p>
    <w:p w:rsidR="00EC5EDE" w:rsidRPr="007A1161" w:rsidRDefault="00EC5EDE" w:rsidP="006111F1">
      <w:pPr>
        <w:pStyle w:val="Comm"/>
        <w:numPr>
          <w:ilvl w:val="3"/>
          <w:numId w:val="2"/>
        </w:numPr>
        <w:tabs>
          <w:tab w:val="clear" w:pos="862"/>
          <w:tab w:val="num" w:pos="851"/>
        </w:tabs>
        <w:spacing w:after="0"/>
        <w:ind w:left="851" w:hanging="851"/>
        <w:rPr>
          <w:rFonts w:ascii="Constantia" w:hAnsi="Constantia"/>
          <w:bCs/>
          <w:sz w:val="20"/>
        </w:rPr>
      </w:pPr>
      <w:r w:rsidRPr="007A1161">
        <w:rPr>
          <w:rFonts w:ascii="Constantia" w:hAnsi="Constantia"/>
          <w:bCs/>
          <w:sz w:val="20"/>
        </w:rPr>
        <w:t xml:space="preserve">Не разглашать без согласия Компании информацию, составляющую коммерческую тайну Компании или являющуюся конфиденциальной, которая станет ему известна в связи с исполнением </w:t>
      </w:r>
      <w:r w:rsidR="001358F7">
        <w:rPr>
          <w:rFonts w:ascii="Constantia" w:hAnsi="Constantia"/>
          <w:bCs/>
          <w:sz w:val="20"/>
        </w:rPr>
        <w:t xml:space="preserve">Договора и </w:t>
      </w:r>
      <w:r w:rsidRPr="007A1161">
        <w:rPr>
          <w:rFonts w:ascii="Constantia" w:hAnsi="Constantia"/>
          <w:bCs/>
          <w:sz w:val="20"/>
        </w:rPr>
        <w:t xml:space="preserve">настоящего </w:t>
      </w:r>
      <w:r w:rsidR="00C85754">
        <w:rPr>
          <w:rFonts w:ascii="Constantia" w:hAnsi="Constantia"/>
          <w:bCs/>
          <w:sz w:val="20"/>
        </w:rPr>
        <w:t>Р</w:t>
      </w:r>
      <w:r w:rsidRPr="007A1161">
        <w:rPr>
          <w:rFonts w:ascii="Constantia" w:hAnsi="Constantia"/>
          <w:bCs/>
          <w:sz w:val="20"/>
        </w:rPr>
        <w:t>егламента, а также сведения, содержащиеся в документах Компании.</w:t>
      </w:r>
    </w:p>
    <w:p w:rsidR="00EC5EDE" w:rsidRPr="007A1161" w:rsidRDefault="00EC5EDE" w:rsidP="006111F1">
      <w:pPr>
        <w:pStyle w:val="Comm"/>
        <w:numPr>
          <w:ilvl w:val="3"/>
          <w:numId w:val="2"/>
        </w:numPr>
        <w:tabs>
          <w:tab w:val="clear" w:pos="862"/>
          <w:tab w:val="num" w:pos="851"/>
        </w:tabs>
        <w:spacing w:after="0"/>
        <w:ind w:left="851" w:hanging="851"/>
        <w:rPr>
          <w:rFonts w:ascii="Constantia" w:hAnsi="Constantia"/>
          <w:bCs/>
          <w:sz w:val="20"/>
        </w:rPr>
      </w:pPr>
      <w:r w:rsidRPr="007A1161">
        <w:rPr>
          <w:rFonts w:ascii="Constantia" w:hAnsi="Constantia"/>
          <w:bCs/>
          <w:sz w:val="20"/>
        </w:rPr>
        <w:t xml:space="preserve">Сообщать Компании обо всех изменениях, касающихся юридического статуса, адреса места нахождения и адреса, на который Компания должна направлять информацию во исполнение Договора, </w:t>
      </w:r>
      <w:r w:rsidR="000E67F0">
        <w:rPr>
          <w:rFonts w:ascii="Constantia" w:hAnsi="Constantia"/>
          <w:bCs/>
          <w:sz w:val="20"/>
        </w:rPr>
        <w:t xml:space="preserve">реквизитов </w:t>
      </w:r>
      <w:r w:rsidRPr="007A1161">
        <w:rPr>
          <w:rFonts w:ascii="Constantia" w:hAnsi="Constantia"/>
          <w:bCs/>
          <w:sz w:val="20"/>
        </w:rPr>
        <w:t xml:space="preserve">банковских счетов Клиента и полномочий лиц, имеющих право подписи Поручений со стороны Клиента не позднее </w:t>
      </w:r>
      <w:r w:rsidR="000A7475" w:rsidRPr="007A1161">
        <w:rPr>
          <w:rFonts w:ascii="Constantia" w:hAnsi="Constantia"/>
          <w:bCs/>
          <w:sz w:val="20"/>
        </w:rPr>
        <w:t>3</w:t>
      </w:r>
      <w:r w:rsidRPr="007A1161">
        <w:rPr>
          <w:rFonts w:ascii="Constantia" w:hAnsi="Constantia"/>
          <w:bCs/>
          <w:sz w:val="20"/>
        </w:rPr>
        <w:t xml:space="preserve"> (</w:t>
      </w:r>
      <w:r w:rsidR="000A7475" w:rsidRPr="007A1161">
        <w:rPr>
          <w:rFonts w:ascii="Constantia" w:hAnsi="Constantia"/>
          <w:bCs/>
          <w:sz w:val="20"/>
        </w:rPr>
        <w:t>трех</w:t>
      </w:r>
      <w:r w:rsidRPr="007A1161">
        <w:rPr>
          <w:rFonts w:ascii="Constantia" w:hAnsi="Constantia"/>
          <w:bCs/>
          <w:sz w:val="20"/>
        </w:rPr>
        <w:t>) дней с момента введения таких изменений в действие.</w:t>
      </w:r>
    </w:p>
    <w:p w:rsidR="00EC5EDE" w:rsidRDefault="00EC5EDE" w:rsidP="006111F1">
      <w:pPr>
        <w:pStyle w:val="Comm"/>
        <w:numPr>
          <w:ilvl w:val="3"/>
          <w:numId w:val="2"/>
        </w:numPr>
        <w:tabs>
          <w:tab w:val="clear" w:pos="862"/>
          <w:tab w:val="num" w:pos="851"/>
        </w:tabs>
        <w:spacing w:after="0"/>
        <w:ind w:left="851" w:hanging="851"/>
        <w:rPr>
          <w:rFonts w:ascii="Constantia" w:hAnsi="Constantia"/>
          <w:bCs/>
          <w:sz w:val="20"/>
        </w:rPr>
      </w:pPr>
      <w:r w:rsidRPr="007A1161">
        <w:rPr>
          <w:rFonts w:ascii="Constantia" w:hAnsi="Constantia"/>
          <w:bCs/>
          <w:sz w:val="20"/>
        </w:rPr>
        <w:t>Соблюдать форму и порядок передачи Поручений.</w:t>
      </w:r>
    </w:p>
    <w:p w:rsidR="00954587" w:rsidRPr="007A1161" w:rsidRDefault="00954587" w:rsidP="00954587">
      <w:pPr>
        <w:pStyle w:val="Comm"/>
        <w:tabs>
          <w:tab w:val="left" w:pos="851"/>
        </w:tabs>
        <w:spacing w:after="0"/>
        <w:ind w:firstLine="0"/>
        <w:rPr>
          <w:rFonts w:ascii="Constantia" w:hAnsi="Constantia"/>
          <w:bCs/>
          <w:sz w:val="20"/>
        </w:rPr>
      </w:pPr>
    </w:p>
    <w:p w:rsidR="00954587" w:rsidRPr="004826BD" w:rsidRDefault="00A20A79" w:rsidP="00954587">
      <w:pPr>
        <w:numPr>
          <w:ilvl w:val="2"/>
          <w:numId w:val="2"/>
        </w:numPr>
        <w:tabs>
          <w:tab w:val="clear" w:pos="1571"/>
          <w:tab w:val="num" w:pos="851"/>
          <w:tab w:val="num" w:pos="1134"/>
        </w:tabs>
        <w:spacing w:before="120"/>
        <w:ind w:left="851" w:hanging="851"/>
        <w:jc w:val="both"/>
        <w:rPr>
          <w:rFonts w:ascii="Constantia" w:hAnsi="Constantia"/>
          <w:b/>
        </w:rPr>
      </w:pPr>
      <w:r w:rsidRPr="004826BD">
        <w:rPr>
          <w:rFonts w:ascii="Constantia" w:hAnsi="Constantia"/>
          <w:b/>
        </w:rPr>
        <w:t xml:space="preserve"> </w:t>
      </w:r>
      <w:r w:rsidR="00EC5EDE" w:rsidRPr="004826BD">
        <w:rPr>
          <w:rFonts w:ascii="Constantia" w:hAnsi="Constantia"/>
          <w:b/>
        </w:rPr>
        <w:t>Компания вправе:</w:t>
      </w:r>
    </w:p>
    <w:p w:rsidR="00EC5EDE" w:rsidRPr="006111F1" w:rsidRDefault="00EC5EDE" w:rsidP="006111F1">
      <w:pPr>
        <w:pStyle w:val="Comm"/>
        <w:numPr>
          <w:ilvl w:val="3"/>
          <w:numId w:val="2"/>
        </w:numPr>
        <w:tabs>
          <w:tab w:val="clear" w:pos="862"/>
          <w:tab w:val="num" w:pos="851"/>
        </w:tabs>
        <w:spacing w:after="0"/>
        <w:ind w:left="851" w:hanging="851"/>
        <w:rPr>
          <w:rFonts w:ascii="Constantia" w:hAnsi="Constantia"/>
          <w:bCs/>
          <w:sz w:val="20"/>
        </w:rPr>
      </w:pPr>
      <w:r w:rsidRPr="006111F1">
        <w:rPr>
          <w:rFonts w:ascii="Constantia" w:hAnsi="Constantia"/>
          <w:bCs/>
          <w:sz w:val="20"/>
        </w:rPr>
        <w:t xml:space="preserve">Отказать в исполнении полученного Поручения Клиента в случаях, определенных в пункте 3.3.5. настоящего </w:t>
      </w:r>
      <w:r w:rsidR="00C85754">
        <w:rPr>
          <w:rFonts w:ascii="Constantia" w:hAnsi="Constantia"/>
          <w:bCs/>
          <w:sz w:val="20"/>
        </w:rPr>
        <w:t>Р</w:t>
      </w:r>
      <w:r w:rsidRPr="006111F1">
        <w:rPr>
          <w:rFonts w:ascii="Constantia" w:hAnsi="Constantia"/>
          <w:bCs/>
          <w:sz w:val="20"/>
        </w:rPr>
        <w:t>егламента.</w:t>
      </w:r>
    </w:p>
    <w:p w:rsidR="00EC5EDE" w:rsidRPr="006111F1" w:rsidRDefault="00EC5EDE" w:rsidP="006111F1">
      <w:pPr>
        <w:pStyle w:val="Comm"/>
        <w:numPr>
          <w:ilvl w:val="3"/>
          <w:numId w:val="2"/>
        </w:numPr>
        <w:tabs>
          <w:tab w:val="clear" w:pos="862"/>
          <w:tab w:val="num" w:pos="851"/>
        </w:tabs>
        <w:spacing w:after="0"/>
        <w:ind w:left="851" w:hanging="851"/>
        <w:rPr>
          <w:rFonts w:ascii="Constantia" w:hAnsi="Constantia"/>
          <w:bCs/>
          <w:sz w:val="20"/>
        </w:rPr>
      </w:pPr>
      <w:r w:rsidRPr="006111F1">
        <w:rPr>
          <w:rFonts w:ascii="Constantia" w:hAnsi="Constantia"/>
          <w:bCs/>
          <w:sz w:val="20"/>
        </w:rPr>
        <w:t>Об отказе в исполнении  Поручения Компания незамедлительно уведомляет Клиента по телефону, а в случае невозможности такого уведомления – любым иным способом,</w:t>
      </w:r>
      <w:r w:rsidR="00FB5B8C">
        <w:rPr>
          <w:rFonts w:ascii="Constantia" w:hAnsi="Constantia"/>
          <w:bCs/>
          <w:sz w:val="20"/>
        </w:rPr>
        <w:t xml:space="preserve"> предусмотренным Регламентом и Д</w:t>
      </w:r>
      <w:r w:rsidRPr="006111F1">
        <w:rPr>
          <w:rFonts w:ascii="Constantia" w:hAnsi="Constantia"/>
          <w:bCs/>
          <w:sz w:val="20"/>
        </w:rPr>
        <w:t>оговором Сторон, позволяющим зафиксировать факт получения Клиентом отказа.</w:t>
      </w:r>
    </w:p>
    <w:p w:rsidR="00EC5EDE" w:rsidRPr="006111F1" w:rsidRDefault="00EC5EDE" w:rsidP="006111F1">
      <w:pPr>
        <w:pStyle w:val="Comm"/>
        <w:numPr>
          <w:ilvl w:val="3"/>
          <w:numId w:val="2"/>
        </w:numPr>
        <w:tabs>
          <w:tab w:val="clear" w:pos="862"/>
          <w:tab w:val="num" w:pos="851"/>
        </w:tabs>
        <w:spacing w:after="0"/>
        <w:ind w:left="851" w:hanging="851"/>
        <w:rPr>
          <w:rFonts w:ascii="Constantia" w:hAnsi="Constantia"/>
          <w:bCs/>
          <w:sz w:val="20"/>
        </w:rPr>
      </w:pPr>
      <w:r w:rsidRPr="006111F1">
        <w:rPr>
          <w:rFonts w:ascii="Constantia" w:hAnsi="Constantia"/>
          <w:bCs/>
          <w:sz w:val="20"/>
        </w:rPr>
        <w:t>Удерживать с Клиента суммы налогов и сборов по операциям с ценными бумагами в порядке, предусмотренном действующим законодательством РФ и нормативными документами, регламентирующими операции с ценными бумагами</w:t>
      </w:r>
      <w:r w:rsidR="004E4976">
        <w:rPr>
          <w:rFonts w:ascii="Constantia" w:hAnsi="Constantia"/>
          <w:bCs/>
          <w:sz w:val="20"/>
        </w:rPr>
        <w:t xml:space="preserve"> (если Клиент – физическое лицо)</w:t>
      </w:r>
      <w:r w:rsidRPr="006111F1">
        <w:rPr>
          <w:rFonts w:ascii="Constantia" w:hAnsi="Constantia"/>
          <w:bCs/>
          <w:sz w:val="20"/>
        </w:rPr>
        <w:t>.</w:t>
      </w:r>
    </w:p>
    <w:p w:rsidR="00EC5EDE" w:rsidRPr="00935AFB" w:rsidRDefault="00504BAB" w:rsidP="006111F1">
      <w:pPr>
        <w:pStyle w:val="Comm"/>
        <w:numPr>
          <w:ilvl w:val="3"/>
          <w:numId w:val="2"/>
        </w:numPr>
        <w:tabs>
          <w:tab w:val="clear" w:pos="862"/>
          <w:tab w:val="num" w:pos="851"/>
        </w:tabs>
        <w:spacing w:after="0"/>
        <w:ind w:left="851" w:hanging="851"/>
        <w:rPr>
          <w:rFonts w:ascii="Constantia" w:hAnsi="Constantia"/>
          <w:bCs/>
          <w:sz w:val="20"/>
        </w:rPr>
      </w:pPr>
      <w:r>
        <w:rPr>
          <w:rFonts w:ascii="Constantia" w:hAnsi="Constantia"/>
          <w:bCs/>
          <w:sz w:val="20"/>
        </w:rPr>
        <w:lastRenderedPageBreak/>
        <w:t>Зачисля</w:t>
      </w:r>
      <w:r w:rsidR="00EC5EDE" w:rsidRPr="006111F1">
        <w:rPr>
          <w:rFonts w:ascii="Constantia" w:hAnsi="Constantia"/>
          <w:bCs/>
          <w:sz w:val="20"/>
        </w:rPr>
        <w:t xml:space="preserve">ть денежные </w:t>
      </w:r>
      <w:r w:rsidR="00EC5EDE" w:rsidRPr="00935AFB">
        <w:rPr>
          <w:rFonts w:ascii="Constantia" w:hAnsi="Constantia"/>
          <w:bCs/>
          <w:sz w:val="20"/>
        </w:rPr>
        <w:t xml:space="preserve">средства Клиента, предоставившего Компании право их использования, на собственный счет Компании. </w:t>
      </w:r>
    </w:p>
    <w:p w:rsidR="00EC5EDE" w:rsidRPr="00935AFB" w:rsidRDefault="00504BAB" w:rsidP="006111F1">
      <w:pPr>
        <w:pStyle w:val="Comm"/>
        <w:numPr>
          <w:ilvl w:val="3"/>
          <w:numId w:val="2"/>
        </w:numPr>
        <w:tabs>
          <w:tab w:val="clear" w:pos="862"/>
          <w:tab w:val="num" w:pos="851"/>
        </w:tabs>
        <w:spacing w:after="0"/>
        <w:ind w:left="851" w:hanging="851"/>
        <w:rPr>
          <w:rFonts w:ascii="Constantia" w:hAnsi="Constantia"/>
          <w:bCs/>
          <w:sz w:val="20"/>
        </w:rPr>
      </w:pPr>
      <w:r w:rsidRPr="00935AFB">
        <w:rPr>
          <w:rFonts w:ascii="Constantia" w:hAnsi="Constantia"/>
          <w:bCs/>
          <w:sz w:val="20"/>
        </w:rPr>
        <w:t>Т</w:t>
      </w:r>
      <w:r w:rsidR="00EC5EDE" w:rsidRPr="00935AFB">
        <w:rPr>
          <w:rFonts w:ascii="Constantia" w:hAnsi="Constantia"/>
          <w:bCs/>
          <w:sz w:val="20"/>
        </w:rPr>
        <w:t xml:space="preserve">ребовать от Клиента вознаграждения за предоставленную информацию, указанную в п. </w:t>
      </w:r>
      <w:r w:rsidR="00935AFB" w:rsidRPr="00935AFB">
        <w:rPr>
          <w:rFonts w:ascii="Constantia" w:hAnsi="Constantia"/>
          <w:bCs/>
          <w:sz w:val="20"/>
        </w:rPr>
        <w:t>9</w:t>
      </w:r>
      <w:r w:rsidR="00EC5EDE" w:rsidRPr="00935AFB">
        <w:rPr>
          <w:rFonts w:ascii="Constantia" w:hAnsi="Constantia"/>
          <w:bCs/>
          <w:sz w:val="20"/>
        </w:rPr>
        <w:t xml:space="preserve">. настоящего </w:t>
      </w:r>
      <w:r w:rsidR="00C85754" w:rsidRPr="00935AFB">
        <w:rPr>
          <w:rFonts w:ascii="Constantia" w:hAnsi="Constantia"/>
          <w:bCs/>
          <w:sz w:val="20"/>
        </w:rPr>
        <w:t>Р</w:t>
      </w:r>
      <w:r w:rsidR="00EC5EDE" w:rsidRPr="00935AFB">
        <w:rPr>
          <w:rFonts w:ascii="Constantia" w:hAnsi="Constantia"/>
          <w:bCs/>
          <w:sz w:val="20"/>
        </w:rPr>
        <w:t>егламента (в пределах, не превышающих затрат на ее копирование</w:t>
      </w:r>
      <w:r w:rsidR="00A20A79" w:rsidRPr="00935AFB">
        <w:rPr>
          <w:rFonts w:ascii="Constantia" w:hAnsi="Constantia"/>
          <w:bCs/>
          <w:sz w:val="20"/>
        </w:rPr>
        <w:t>)</w:t>
      </w:r>
      <w:r w:rsidR="00EC5EDE" w:rsidRPr="00935AFB">
        <w:rPr>
          <w:rFonts w:ascii="Constantia" w:hAnsi="Constantia"/>
          <w:bCs/>
          <w:sz w:val="20"/>
        </w:rPr>
        <w:t>.</w:t>
      </w:r>
      <w:r w:rsidR="00922818" w:rsidRPr="00935AFB">
        <w:rPr>
          <w:rFonts w:ascii="Constantia" w:hAnsi="Constantia"/>
          <w:bCs/>
          <w:sz w:val="20"/>
        </w:rPr>
        <w:t xml:space="preserve"> </w:t>
      </w:r>
    </w:p>
    <w:p w:rsidR="00EC5EDE" w:rsidRPr="00935AFB" w:rsidRDefault="00EC5EDE" w:rsidP="006111F1">
      <w:pPr>
        <w:pStyle w:val="Comm"/>
        <w:numPr>
          <w:ilvl w:val="3"/>
          <w:numId w:val="2"/>
        </w:numPr>
        <w:tabs>
          <w:tab w:val="clear" w:pos="862"/>
          <w:tab w:val="num" w:pos="851"/>
        </w:tabs>
        <w:spacing w:after="0"/>
        <w:ind w:left="851" w:hanging="851"/>
        <w:rPr>
          <w:rFonts w:ascii="Constantia" w:hAnsi="Constantia"/>
          <w:bCs/>
          <w:sz w:val="20"/>
        </w:rPr>
      </w:pPr>
      <w:r w:rsidRPr="00935AFB">
        <w:rPr>
          <w:rFonts w:ascii="Constantia" w:hAnsi="Constantia"/>
          <w:bCs/>
          <w:sz w:val="20"/>
        </w:rPr>
        <w:t xml:space="preserve">Без дополнительных распоряжений со стороны Клиента осуществлять операции, связанные с </w:t>
      </w:r>
      <w:r w:rsidR="0006791E" w:rsidRPr="00935AFB">
        <w:rPr>
          <w:rFonts w:ascii="Constantia" w:hAnsi="Constantia"/>
          <w:bCs/>
          <w:sz w:val="20"/>
        </w:rPr>
        <w:t xml:space="preserve">получением дохода, </w:t>
      </w:r>
      <w:r w:rsidR="006856FE" w:rsidRPr="00935AFB">
        <w:rPr>
          <w:rFonts w:ascii="Constantia" w:hAnsi="Constantia"/>
          <w:bCs/>
          <w:sz w:val="20"/>
        </w:rPr>
        <w:t>по ценным бумагам,</w:t>
      </w:r>
      <w:r w:rsidRPr="00935AFB">
        <w:rPr>
          <w:rFonts w:ascii="Constantia" w:hAnsi="Constantia"/>
          <w:bCs/>
          <w:sz w:val="20"/>
        </w:rPr>
        <w:t xml:space="preserve"> которые принадлежат Клиенту.</w:t>
      </w:r>
      <w:r w:rsidR="006856FE" w:rsidRPr="00935AFB">
        <w:rPr>
          <w:rFonts w:ascii="Constantia" w:hAnsi="Constantia"/>
          <w:bCs/>
          <w:sz w:val="20"/>
        </w:rPr>
        <w:t xml:space="preserve"> Полученные денежные средства</w:t>
      </w:r>
      <w:r w:rsidRPr="00935AFB">
        <w:rPr>
          <w:rFonts w:ascii="Constantia" w:hAnsi="Constantia"/>
          <w:bCs/>
          <w:sz w:val="20"/>
        </w:rPr>
        <w:t xml:space="preserve"> зачисляются на счет Клиента, открытый в системе внутреннего учета Компании.</w:t>
      </w:r>
    </w:p>
    <w:p w:rsidR="00A20A79" w:rsidRPr="00935AFB" w:rsidRDefault="00EC5EDE" w:rsidP="00954587">
      <w:pPr>
        <w:numPr>
          <w:ilvl w:val="2"/>
          <w:numId w:val="2"/>
        </w:numPr>
        <w:tabs>
          <w:tab w:val="clear" w:pos="1571"/>
          <w:tab w:val="num" w:pos="851"/>
          <w:tab w:val="num" w:pos="1134"/>
        </w:tabs>
        <w:spacing w:before="120"/>
        <w:ind w:left="851" w:firstLine="0"/>
        <w:jc w:val="both"/>
        <w:rPr>
          <w:rFonts w:ascii="Constantia" w:hAnsi="Constantia"/>
          <w:b/>
        </w:rPr>
      </w:pPr>
      <w:r w:rsidRPr="00935AFB">
        <w:rPr>
          <w:rFonts w:ascii="Constantia" w:hAnsi="Constantia"/>
          <w:b/>
        </w:rPr>
        <w:t>Клиент вправе:</w:t>
      </w:r>
    </w:p>
    <w:p w:rsidR="00A20A79" w:rsidRPr="006111F1" w:rsidRDefault="00A20A79" w:rsidP="006111F1">
      <w:pPr>
        <w:pStyle w:val="Comm"/>
        <w:numPr>
          <w:ilvl w:val="3"/>
          <w:numId w:val="2"/>
        </w:numPr>
        <w:tabs>
          <w:tab w:val="clear" w:pos="862"/>
          <w:tab w:val="num" w:pos="851"/>
        </w:tabs>
        <w:spacing w:after="0"/>
        <w:ind w:left="851" w:hanging="851"/>
        <w:rPr>
          <w:rFonts w:ascii="Constantia" w:hAnsi="Constantia"/>
          <w:bCs/>
          <w:sz w:val="20"/>
        </w:rPr>
      </w:pPr>
      <w:r w:rsidRPr="00935AFB">
        <w:rPr>
          <w:rFonts w:ascii="Constantia" w:hAnsi="Constantia"/>
          <w:bCs/>
          <w:sz w:val="20"/>
        </w:rPr>
        <w:t>Получать от Компании отчеты</w:t>
      </w:r>
      <w:r w:rsidRPr="006111F1">
        <w:rPr>
          <w:rFonts w:ascii="Constantia" w:hAnsi="Constantia"/>
          <w:bCs/>
          <w:sz w:val="20"/>
        </w:rPr>
        <w:t xml:space="preserve"> и информацию, предусмотренные настоящим Регламентом.</w:t>
      </w:r>
    </w:p>
    <w:p w:rsidR="00A20A79" w:rsidRPr="006111F1" w:rsidRDefault="00A20A79" w:rsidP="006111F1">
      <w:pPr>
        <w:pStyle w:val="Comm"/>
        <w:numPr>
          <w:ilvl w:val="3"/>
          <w:numId w:val="2"/>
        </w:numPr>
        <w:tabs>
          <w:tab w:val="clear" w:pos="862"/>
          <w:tab w:val="num" w:pos="851"/>
        </w:tabs>
        <w:spacing w:after="0"/>
        <w:ind w:left="851" w:hanging="851"/>
        <w:rPr>
          <w:rFonts w:ascii="Constantia" w:hAnsi="Constantia"/>
          <w:bCs/>
          <w:sz w:val="20"/>
        </w:rPr>
      </w:pPr>
      <w:r w:rsidRPr="006111F1">
        <w:rPr>
          <w:rFonts w:ascii="Constantia" w:hAnsi="Constantia"/>
          <w:bCs/>
          <w:sz w:val="20"/>
        </w:rPr>
        <w:t xml:space="preserve">Требовать от Компании надлежащего выполнения </w:t>
      </w:r>
      <w:r w:rsidR="00C85754">
        <w:rPr>
          <w:rFonts w:ascii="Constantia" w:hAnsi="Constantia"/>
          <w:bCs/>
          <w:sz w:val="20"/>
        </w:rPr>
        <w:t xml:space="preserve"> условий Договора и настоящего Р</w:t>
      </w:r>
      <w:r w:rsidRPr="006111F1">
        <w:rPr>
          <w:rFonts w:ascii="Constantia" w:hAnsi="Constantia"/>
          <w:bCs/>
          <w:sz w:val="20"/>
        </w:rPr>
        <w:t>егламента.</w:t>
      </w:r>
    </w:p>
    <w:p w:rsidR="00A20A79" w:rsidRPr="006111F1" w:rsidRDefault="00A20A79" w:rsidP="006111F1">
      <w:pPr>
        <w:pStyle w:val="Comm"/>
        <w:numPr>
          <w:ilvl w:val="3"/>
          <w:numId w:val="2"/>
        </w:numPr>
        <w:tabs>
          <w:tab w:val="clear" w:pos="862"/>
          <w:tab w:val="num" w:pos="851"/>
        </w:tabs>
        <w:spacing w:after="0"/>
        <w:ind w:left="851" w:hanging="851"/>
        <w:rPr>
          <w:rFonts w:ascii="Constantia" w:hAnsi="Constantia"/>
          <w:bCs/>
          <w:sz w:val="20"/>
        </w:rPr>
      </w:pPr>
      <w:r w:rsidRPr="006111F1">
        <w:rPr>
          <w:rFonts w:ascii="Constantia" w:hAnsi="Constantia"/>
          <w:bCs/>
          <w:sz w:val="20"/>
        </w:rPr>
        <w:t xml:space="preserve">Подавать Компании </w:t>
      </w:r>
      <w:r w:rsidR="00C371A4">
        <w:rPr>
          <w:rFonts w:ascii="Constantia" w:hAnsi="Constantia"/>
          <w:bCs/>
          <w:sz w:val="20"/>
        </w:rPr>
        <w:t>С</w:t>
      </w:r>
      <w:r w:rsidRPr="006111F1">
        <w:rPr>
          <w:rFonts w:ascii="Constantia" w:hAnsi="Constantia"/>
          <w:bCs/>
          <w:sz w:val="20"/>
        </w:rPr>
        <w:t>ообще</w:t>
      </w:r>
      <w:r w:rsidR="00C85754">
        <w:rPr>
          <w:rFonts w:ascii="Constantia" w:hAnsi="Constantia"/>
          <w:bCs/>
          <w:sz w:val="20"/>
        </w:rPr>
        <w:t>ния, предусмотренные настоящим Р</w:t>
      </w:r>
      <w:r w:rsidRPr="006111F1">
        <w:rPr>
          <w:rFonts w:ascii="Constantia" w:hAnsi="Constantia"/>
          <w:bCs/>
          <w:sz w:val="20"/>
        </w:rPr>
        <w:t>егламентом.</w:t>
      </w:r>
    </w:p>
    <w:p w:rsidR="00A20A79" w:rsidRDefault="00A20A79" w:rsidP="006111F1">
      <w:pPr>
        <w:pStyle w:val="Comm"/>
        <w:numPr>
          <w:ilvl w:val="3"/>
          <w:numId w:val="2"/>
        </w:numPr>
        <w:tabs>
          <w:tab w:val="clear" w:pos="862"/>
          <w:tab w:val="num" w:pos="851"/>
        </w:tabs>
        <w:spacing w:after="0"/>
        <w:ind w:left="851" w:hanging="851"/>
        <w:rPr>
          <w:rFonts w:ascii="Constantia" w:hAnsi="Constantia"/>
          <w:bCs/>
          <w:sz w:val="20"/>
        </w:rPr>
      </w:pPr>
      <w:r w:rsidRPr="006111F1">
        <w:rPr>
          <w:rFonts w:ascii="Constantia" w:hAnsi="Constantia"/>
          <w:bCs/>
          <w:sz w:val="20"/>
        </w:rPr>
        <w:t>Расторгнуть Договор в любое время, письменно  уведомив об этом Компанию за 30 (Тридцать) рабочих дней до предполагаемой даты расторжения, при этом такое уведомление может быть предоставлено Компании одним из следующих способов: лично Клиентом, курьером или почтовым отправлением с уведомлением о вручении.</w:t>
      </w:r>
    </w:p>
    <w:p w:rsidR="007E3BD3" w:rsidRPr="007A1161" w:rsidRDefault="007E3BD3" w:rsidP="007E3BD3">
      <w:pPr>
        <w:pStyle w:val="Comm"/>
        <w:numPr>
          <w:ilvl w:val="3"/>
          <w:numId w:val="2"/>
        </w:numPr>
        <w:tabs>
          <w:tab w:val="clear" w:pos="862"/>
          <w:tab w:val="num" w:pos="851"/>
        </w:tabs>
        <w:spacing w:after="0"/>
        <w:ind w:left="851" w:hanging="851"/>
        <w:rPr>
          <w:rFonts w:ascii="Constantia" w:hAnsi="Constantia"/>
          <w:bCs/>
          <w:sz w:val="20"/>
        </w:rPr>
      </w:pPr>
      <w:r w:rsidRPr="002A015E">
        <w:rPr>
          <w:rFonts w:ascii="Constantia" w:hAnsi="Constantia"/>
          <w:bCs/>
          <w:sz w:val="20"/>
        </w:rPr>
        <w:t>При осуществлении операций с ценными бумагами, правилами</w:t>
      </w:r>
      <w:r w:rsidRPr="008C6B3F">
        <w:rPr>
          <w:rFonts w:ascii="Constantia" w:hAnsi="Constantia"/>
          <w:bCs/>
          <w:sz w:val="20"/>
        </w:rPr>
        <w:t xml:space="preserve"> торговли которых предусмотрено предварительное депонирование денежных средств</w:t>
      </w:r>
      <w:r w:rsidRPr="007A1161">
        <w:rPr>
          <w:rFonts w:ascii="Constantia" w:hAnsi="Constantia"/>
          <w:bCs/>
          <w:sz w:val="20"/>
        </w:rPr>
        <w:t xml:space="preserve"> и ценных бумаг, в установленном порядке открыть счет депо в депозитарии и назначить Компанию попечителем счета депо.</w:t>
      </w:r>
    </w:p>
    <w:p w:rsidR="005B5282" w:rsidRPr="005B5282" w:rsidRDefault="005B5282" w:rsidP="00954587">
      <w:pPr>
        <w:pStyle w:val="norm11"/>
        <w:tabs>
          <w:tab w:val="num" w:pos="1571"/>
        </w:tabs>
        <w:spacing w:before="120" w:after="0"/>
        <w:ind w:firstLine="0"/>
        <w:rPr>
          <w:rFonts w:ascii="Constantia" w:hAnsi="Constantia"/>
          <w:b/>
          <w:sz w:val="20"/>
        </w:rPr>
      </w:pPr>
    </w:p>
    <w:p w:rsidR="00EC5EDE" w:rsidRPr="00020A91" w:rsidRDefault="00EC5EDE" w:rsidP="006111F1">
      <w:pPr>
        <w:pStyle w:val="1"/>
        <w:numPr>
          <w:ilvl w:val="0"/>
          <w:numId w:val="2"/>
        </w:numPr>
        <w:ind w:left="357" w:hanging="357"/>
        <w:rPr>
          <w:rFonts w:ascii="Constantia" w:hAnsi="Constantia"/>
          <w:b/>
          <w:sz w:val="20"/>
        </w:rPr>
      </w:pPr>
      <w:bookmarkStart w:id="8" w:name="_Toc201635324"/>
      <w:bookmarkStart w:id="9" w:name="_Toc406579993"/>
      <w:r w:rsidRPr="00020A91">
        <w:rPr>
          <w:rFonts w:ascii="Constantia" w:hAnsi="Constantia"/>
          <w:b/>
          <w:sz w:val="20"/>
        </w:rPr>
        <w:t>ПРЕДВАРИТЕЛЬНЫЕ ОПЕРАЦИИ</w:t>
      </w:r>
      <w:bookmarkEnd w:id="8"/>
    </w:p>
    <w:p w:rsidR="00EC5EDE" w:rsidRPr="00020A91" w:rsidRDefault="00EC5EDE" w:rsidP="007D3BA3">
      <w:pPr>
        <w:pStyle w:val="2"/>
        <w:numPr>
          <w:ilvl w:val="1"/>
          <w:numId w:val="2"/>
        </w:numPr>
        <w:tabs>
          <w:tab w:val="clear" w:pos="792"/>
          <w:tab w:val="num" w:pos="851"/>
        </w:tabs>
        <w:spacing w:before="120" w:after="120"/>
        <w:ind w:left="851" w:hanging="851"/>
        <w:jc w:val="left"/>
        <w:rPr>
          <w:rFonts w:ascii="Constantia" w:hAnsi="Constantia"/>
          <w:bCs/>
          <w:sz w:val="20"/>
        </w:rPr>
      </w:pPr>
      <w:bookmarkStart w:id="10" w:name="_Toc201635325"/>
      <w:r w:rsidRPr="00020A91">
        <w:rPr>
          <w:rFonts w:ascii="Constantia" w:hAnsi="Constantia"/>
          <w:bCs/>
          <w:sz w:val="20"/>
        </w:rPr>
        <w:t>Открытие счета Клиенту</w:t>
      </w:r>
      <w:bookmarkEnd w:id="10"/>
    </w:p>
    <w:p w:rsidR="00EC5EDE" w:rsidRPr="006111F1"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6111F1">
        <w:rPr>
          <w:rFonts w:ascii="Constantia" w:hAnsi="Constantia"/>
        </w:rPr>
        <w:t xml:space="preserve">Открытие </w:t>
      </w:r>
      <w:r w:rsidR="00226CC8" w:rsidRPr="006111F1">
        <w:rPr>
          <w:rFonts w:ascii="Constantia" w:hAnsi="Constantia"/>
        </w:rPr>
        <w:t>Учетного</w:t>
      </w:r>
      <w:r w:rsidRPr="006111F1">
        <w:rPr>
          <w:rFonts w:ascii="Constantia" w:hAnsi="Constantia"/>
        </w:rPr>
        <w:t xml:space="preserve"> счета Клиента осуществляется на основании заключенного с Компанией Договора.</w:t>
      </w:r>
    </w:p>
    <w:p w:rsidR="00EC5EDE" w:rsidRPr="006111F1"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6111F1">
        <w:rPr>
          <w:rFonts w:ascii="Constantia" w:hAnsi="Constantia"/>
        </w:rPr>
        <w:t xml:space="preserve">Заключение Договора </w:t>
      </w:r>
      <w:r w:rsidR="00226CC8" w:rsidRPr="006111F1">
        <w:rPr>
          <w:rFonts w:ascii="Constantia" w:hAnsi="Constantia"/>
        </w:rPr>
        <w:t xml:space="preserve">производится после предоставления Клиентом </w:t>
      </w:r>
      <w:r w:rsidR="00450C3B" w:rsidRPr="006111F1">
        <w:rPr>
          <w:rFonts w:ascii="Constantia" w:hAnsi="Constantia"/>
        </w:rPr>
        <w:t>А</w:t>
      </w:r>
      <w:r w:rsidR="00226CC8" w:rsidRPr="006111F1">
        <w:rPr>
          <w:rFonts w:ascii="Constantia" w:hAnsi="Constantia"/>
        </w:rPr>
        <w:t>нкеты</w:t>
      </w:r>
      <w:r w:rsidR="00E57DCA" w:rsidRPr="006111F1">
        <w:rPr>
          <w:rFonts w:ascii="Constantia" w:hAnsi="Constantia"/>
        </w:rPr>
        <w:t xml:space="preserve"> (Пр</w:t>
      </w:r>
      <w:r w:rsidR="00C85754">
        <w:rPr>
          <w:rFonts w:ascii="Constantia" w:hAnsi="Constantia"/>
        </w:rPr>
        <w:t>иложения №2 к настоящему Р</w:t>
      </w:r>
      <w:r w:rsidR="00E57DCA" w:rsidRPr="006111F1">
        <w:rPr>
          <w:rFonts w:ascii="Constantia" w:hAnsi="Constantia"/>
        </w:rPr>
        <w:t xml:space="preserve">егламенту) </w:t>
      </w:r>
      <w:r w:rsidR="007D3BA3">
        <w:rPr>
          <w:rFonts w:ascii="Constantia" w:hAnsi="Constantia"/>
        </w:rPr>
        <w:t>, а так</w:t>
      </w:r>
      <w:r w:rsidR="00226CC8" w:rsidRPr="006111F1">
        <w:rPr>
          <w:rFonts w:ascii="Constantia" w:hAnsi="Constantia"/>
        </w:rPr>
        <w:t>же иных необходимых документов в соответствии</w:t>
      </w:r>
      <w:r w:rsidR="00932E24" w:rsidRPr="006111F1">
        <w:rPr>
          <w:rFonts w:ascii="Constantia" w:hAnsi="Constantia"/>
        </w:rPr>
        <w:t xml:space="preserve"> с Перечнем документов (Приложение № </w:t>
      </w:r>
      <w:r w:rsidR="00E57E55">
        <w:rPr>
          <w:rFonts w:ascii="Constantia" w:hAnsi="Constantia"/>
        </w:rPr>
        <w:t>1</w:t>
      </w:r>
      <w:r w:rsidR="00C85754">
        <w:rPr>
          <w:rFonts w:ascii="Constantia" w:hAnsi="Constantia"/>
        </w:rPr>
        <w:t xml:space="preserve"> к настоящему Р</w:t>
      </w:r>
      <w:r w:rsidR="00932E24" w:rsidRPr="006111F1">
        <w:rPr>
          <w:rFonts w:ascii="Constantia" w:hAnsi="Constantia"/>
        </w:rPr>
        <w:t xml:space="preserve">егламенту). </w:t>
      </w:r>
      <w:r w:rsidRPr="006111F1">
        <w:rPr>
          <w:rFonts w:ascii="Constantia" w:hAnsi="Constantia"/>
        </w:rPr>
        <w:t xml:space="preserve">При заполнении </w:t>
      </w:r>
      <w:r w:rsidR="00932E24" w:rsidRPr="006111F1">
        <w:rPr>
          <w:rFonts w:ascii="Constantia" w:hAnsi="Constantia"/>
        </w:rPr>
        <w:t>а</w:t>
      </w:r>
      <w:r w:rsidRPr="006111F1">
        <w:rPr>
          <w:rFonts w:ascii="Constantia" w:hAnsi="Constantia"/>
        </w:rPr>
        <w:t>нкеты физическим лицом  данное лицо должно подписать Анкету в присутствии уполномоченного лица Компании либо заверить подпись на Анкете нотариально.</w:t>
      </w:r>
    </w:p>
    <w:p w:rsidR="00EC5EDE" w:rsidRPr="006111F1"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6111F1">
        <w:rPr>
          <w:rFonts w:ascii="Constantia" w:hAnsi="Constantia"/>
        </w:rPr>
        <w:t xml:space="preserve">После </w:t>
      </w:r>
      <w:r w:rsidR="00932E24" w:rsidRPr="006111F1">
        <w:rPr>
          <w:rFonts w:ascii="Constantia" w:hAnsi="Constantia"/>
        </w:rPr>
        <w:t>Заключения Договора</w:t>
      </w:r>
      <w:r w:rsidRPr="006111F1">
        <w:rPr>
          <w:rFonts w:ascii="Constantia" w:hAnsi="Constantia"/>
        </w:rPr>
        <w:t xml:space="preserve"> Компания осуществляет:</w:t>
      </w:r>
    </w:p>
    <w:p w:rsidR="00EC5EDE" w:rsidRPr="006111F1" w:rsidRDefault="001265E1" w:rsidP="00FB49CC">
      <w:pPr>
        <w:numPr>
          <w:ilvl w:val="0"/>
          <w:numId w:val="6"/>
        </w:numPr>
        <w:tabs>
          <w:tab w:val="clear" w:pos="360"/>
          <w:tab w:val="num" w:pos="1134"/>
        </w:tabs>
        <w:ind w:left="1134" w:hanging="283"/>
        <w:jc w:val="both"/>
        <w:rPr>
          <w:rFonts w:ascii="Constantia" w:hAnsi="Constantia"/>
        </w:rPr>
      </w:pPr>
      <w:r>
        <w:rPr>
          <w:rFonts w:ascii="Constantia" w:hAnsi="Constantia"/>
        </w:rPr>
        <w:t>присвоение Клиенту Кода</w:t>
      </w:r>
      <w:r w:rsidR="00EC5EDE" w:rsidRPr="006111F1">
        <w:rPr>
          <w:rFonts w:ascii="Constantia" w:hAnsi="Constantia"/>
        </w:rPr>
        <w:t xml:space="preserve"> для последующей</w:t>
      </w:r>
      <w:r>
        <w:rPr>
          <w:rFonts w:ascii="Constantia" w:hAnsi="Constantia"/>
        </w:rPr>
        <w:t xml:space="preserve"> его</w:t>
      </w:r>
      <w:r w:rsidR="00EC5EDE" w:rsidRPr="006111F1">
        <w:rPr>
          <w:rFonts w:ascii="Constantia" w:hAnsi="Constantia"/>
        </w:rPr>
        <w:t xml:space="preserve"> идентификации торговых операций, совершаемых в интересах Клиента, а также их отличия от прочих торговых операций, совершаемых Компанией в интересах других Клиентов и собственных операций Компании;</w:t>
      </w:r>
    </w:p>
    <w:p w:rsidR="00EC5EDE" w:rsidRPr="006111F1" w:rsidRDefault="00EC5EDE" w:rsidP="00FB49CC">
      <w:pPr>
        <w:numPr>
          <w:ilvl w:val="0"/>
          <w:numId w:val="6"/>
        </w:numPr>
        <w:tabs>
          <w:tab w:val="clear" w:pos="360"/>
          <w:tab w:val="num" w:pos="1134"/>
        </w:tabs>
        <w:ind w:left="1134" w:hanging="283"/>
        <w:jc w:val="both"/>
        <w:rPr>
          <w:rFonts w:ascii="Constantia" w:hAnsi="Constantia"/>
        </w:rPr>
      </w:pPr>
      <w:r w:rsidRPr="006111F1">
        <w:rPr>
          <w:rFonts w:ascii="Constantia" w:hAnsi="Constantia"/>
        </w:rPr>
        <w:t xml:space="preserve">открытие </w:t>
      </w:r>
      <w:r w:rsidR="00954587" w:rsidRPr="006111F1">
        <w:rPr>
          <w:rFonts w:ascii="Constantia" w:hAnsi="Constantia"/>
        </w:rPr>
        <w:t>соответствующих счетов Клиента</w:t>
      </w:r>
      <w:r w:rsidRPr="006111F1">
        <w:rPr>
          <w:rFonts w:ascii="Constantia" w:hAnsi="Constantia"/>
        </w:rPr>
        <w:t>;</w:t>
      </w:r>
    </w:p>
    <w:p w:rsidR="00EC5EDE" w:rsidRPr="006111F1" w:rsidRDefault="00954587" w:rsidP="00FB49CC">
      <w:pPr>
        <w:numPr>
          <w:ilvl w:val="0"/>
          <w:numId w:val="6"/>
        </w:numPr>
        <w:tabs>
          <w:tab w:val="clear" w:pos="360"/>
          <w:tab w:val="num" w:pos="1134"/>
        </w:tabs>
        <w:ind w:left="1134" w:hanging="283"/>
        <w:jc w:val="both"/>
        <w:rPr>
          <w:rFonts w:ascii="Constantia" w:hAnsi="Constantia"/>
        </w:rPr>
      </w:pPr>
      <w:r w:rsidRPr="006111F1">
        <w:rPr>
          <w:rFonts w:ascii="Constantia" w:hAnsi="Constantia"/>
        </w:rPr>
        <w:t>предоставление в ТС сведений</w:t>
      </w:r>
      <w:r w:rsidR="00EC5EDE" w:rsidRPr="006111F1">
        <w:rPr>
          <w:rFonts w:ascii="Constantia" w:hAnsi="Constantia"/>
        </w:rPr>
        <w:t xml:space="preserve"> о Клиенте в объеме, предусмотренном правилами этих ТС;</w:t>
      </w:r>
    </w:p>
    <w:p w:rsidR="00EC5EDE" w:rsidRPr="006111F1" w:rsidRDefault="00EC5EDE" w:rsidP="00FB49CC">
      <w:pPr>
        <w:numPr>
          <w:ilvl w:val="0"/>
          <w:numId w:val="6"/>
        </w:numPr>
        <w:tabs>
          <w:tab w:val="clear" w:pos="360"/>
          <w:tab w:val="num" w:pos="1134"/>
        </w:tabs>
        <w:ind w:left="1134" w:hanging="283"/>
        <w:jc w:val="both"/>
        <w:rPr>
          <w:rFonts w:ascii="Constantia" w:hAnsi="Constantia"/>
        </w:rPr>
      </w:pPr>
      <w:r w:rsidRPr="006111F1">
        <w:rPr>
          <w:rFonts w:ascii="Constantia" w:hAnsi="Constantia"/>
        </w:rPr>
        <w:t>регистрацию Клиента в ТС в порядке, предусмотренном Правилами этих ТС (в случае необходимости).</w:t>
      </w:r>
    </w:p>
    <w:p w:rsidR="00EC5EDE" w:rsidRPr="006111F1"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6111F1">
        <w:rPr>
          <w:rFonts w:ascii="Constantia" w:hAnsi="Constantia"/>
        </w:rPr>
        <w:t>Компания оставляет за собой право запрашивать иные документы для подтверждения сведений о Клиенте, указанных</w:t>
      </w:r>
      <w:r w:rsidR="00546C8F" w:rsidRPr="006111F1">
        <w:rPr>
          <w:rFonts w:ascii="Constantia" w:hAnsi="Constantia"/>
        </w:rPr>
        <w:t xml:space="preserve"> в</w:t>
      </w:r>
      <w:r w:rsidRPr="006111F1">
        <w:rPr>
          <w:rFonts w:ascii="Constantia" w:hAnsi="Constantia"/>
        </w:rPr>
        <w:t xml:space="preserve"> Анкете Клиента.</w:t>
      </w:r>
    </w:p>
    <w:p w:rsidR="00A279F0" w:rsidRDefault="00EC5EDE" w:rsidP="00A279F0">
      <w:pPr>
        <w:numPr>
          <w:ilvl w:val="2"/>
          <w:numId w:val="2"/>
        </w:numPr>
        <w:tabs>
          <w:tab w:val="clear" w:pos="1571"/>
          <w:tab w:val="num" w:pos="851"/>
          <w:tab w:val="num" w:pos="1134"/>
        </w:tabs>
        <w:spacing w:before="120"/>
        <w:ind w:left="851" w:hanging="851"/>
        <w:jc w:val="both"/>
        <w:rPr>
          <w:rFonts w:ascii="Constantia" w:hAnsi="Constantia"/>
        </w:rPr>
      </w:pPr>
      <w:r w:rsidRPr="00935AFB">
        <w:rPr>
          <w:rFonts w:ascii="Constantia" w:hAnsi="Constantia"/>
        </w:rPr>
        <w:t xml:space="preserve">Компания в установленном настоящим </w:t>
      </w:r>
      <w:r w:rsidR="00C85754" w:rsidRPr="00935AFB">
        <w:rPr>
          <w:rFonts w:ascii="Constantia" w:hAnsi="Constantia"/>
        </w:rPr>
        <w:t>Р</w:t>
      </w:r>
      <w:r w:rsidRPr="00935AFB">
        <w:rPr>
          <w:rFonts w:ascii="Constantia" w:hAnsi="Constantia"/>
        </w:rPr>
        <w:t xml:space="preserve">егламентом порядке предоставляет Клиенту «Извещение об открытии учетного счета Клиента» по форме Приложения № </w:t>
      </w:r>
      <w:r w:rsidR="00E57DCA" w:rsidRPr="00935AFB">
        <w:rPr>
          <w:rFonts w:ascii="Constantia" w:hAnsi="Constantia"/>
        </w:rPr>
        <w:t>4</w:t>
      </w:r>
      <w:r w:rsidRPr="00935AFB">
        <w:rPr>
          <w:rFonts w:ascii="Constantia" w:hAnsi="Constantia"/>
        </w:rPr>
        <w:t xml:space="preserve"> к настоящему </w:t>
      </w:r>
      <w:r w:rsidR="00C85754" w:rsidRPr="00935AFB">
        <w:rPr>
          <w:rFonts w:ascii="Constantia" w:hAnsi="Constantia"/>
        </w:rPr>
        <w:t>Р</w:t>
      </w:r>
      <w:r w:rsidRPr="00935AFB">
        <w:rPr>
          <w:rFonts w:ascii="Constantia" w:hAnsi="Constantia"/>
        </w:rPr>
        <w:t>егламенту.</w:t>
      </w:r>
    </w:p>
    <w:p w:rsidR="00A279F0" w:rsidRPr="00A279F0" w:rsidRDefault="00A279F0" w:rsidP="00A279F0">
      <w:pPr>
        <w:numPr>
          <w:ilvl w:val="2"/>
          <w:numId w:val="2"/>
        </w:numPr>
        <w:tabs>
          <w:tab w:val="clear" w:pos="1571"/>
          <w:tab w:val="num" w:pos="851"/>
          <w:tab w:val="num" w:pos="1134"/>
        </w:tabs>
        <w:spacing w:before="120"/>
        <w:ind w:left="851" w:hanging="851"/>
        <w:jc w:val="both"/>
        <w:rPr>
          <w:rFonts w:ascii="Constantia" w:hAnsi="Constantia"/>
        </w:rPr>
      </w:pPr>
      <w:r w:rsidRPr="00A279F0">
        <w:rPr>
          <w:rFonts w:ascii="Constantia" w:hAnsi="Constantia"/>
        </w:rPr>
        <w:t>Оригиналы извещений передаются Клиенту в офисе Компании по ее адресу местонахождения. В случае неполучения Клиентом в течение 10 рабочих дней документов, указанных в п 2.1.5., копии извещений об открытии учетного счета направляются посредством рассылки на адрес электронной почты,  указанный в Анкете Клиента, а в случаях их отсутствия –  посредством почтового отправления по почтовому адресу Клиента, указанному в Анкете Клиента.</w:t>
      </w:r>
    </w:p>
    <w:p w:rsidR="00EC5EDE" w:rsidRPr="006111F1"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6111F1">
        <w:rPr>
          <w:rFonts w:ascii="Constantia" w:hAnsi="Constantia"/>
        </w:rPr>
        <w:t>Получение Клиентом уведомлений об открытии всех необходимых для начала операций счетов означает подтверждение готовности Компании приступить к совершению торговых операций за счет и в интересах Клиента.</w:t>
      </w:r>
    </w:p>
    <w:p w:rsidR="00EC5EDE" w:rsidRPr="00020A91" w:rsidRDefault="00EC5EDE" w:rsidP="007D3BA3">
      <w:pPr>
        <w:pStyle w:val="2"/>
        <w:numPr>
          <w:ilvl w:val="1"/>
          <w:numId w:val="2"/>
        </w:numPr>
        <w:tabs>
          <w:tab w:val="clear" w:pos="792"/>
          <w:tab w:val="num" w:pos="851"/>
        </w:tabs>
        <w:spacing w:before="120" w:after="120"/>
        <w:ind w:left="851" w:hanging="851"/>
        <w:jc w:val="left"/>
        <w:rPr>
          <w:rFonts w:ascii="Constantia" w:hAnsi="Constantia"/>
          <w:bCs/>
          <w:sz w:val="20"/>
        </w:rPr>
      </w:pPr>
      <w:bookmarkStart w:id="11" w:name="_Toc201635326"/>
      <w:r w:rsidRPr="00020A91">
        <w:rPr>
          <w:rFonts w:ascii="Constantia" w:hAnsi="Constantia"/>
          <w:bCs/>
          <w:sz w:val="20"/>
        </w:rPr>
        <w:t>Счета Клиента</w:t>
      </w:r>
      <w:bookmarkEnd w:id="11"/>
    </w:p>
    <w:p w:rsidR="00EC5EDE" w:rsidRPr="006111F1"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6111F1">
        <w:rPr>
          <w:rFonts w:ascii="Constantia" w:hAnsi="Constantia"/>
        </w:rPr>
        <w:t xml:space="preserve">Компания открывает в системе внутреннего учета каждому Клиенту отдельный счет для ведения учета денежных средств и ценных бумаг, переданных Компании в соответствии с настоящим </w:t>
      </w:r>
      <w:r w:rsidR="00C85754">
        <w:rPr>
          <w:rFonts w:ascii="Constantia" w:hAnsi="Constantia"/>
        </w:rPr>
        <w:t>Р</w:t>
      </w:r>
      <w:r w:rsidRPr="006111F1">
        <w:rPr>
          <w:rFonts w:ascii="Constantia" w:hAnsi="Constantia"/>
        </w:rPr>
        <w:t>егламентом</w:t>
      </w:r>
      <w:r w:rsidRPr="00020A91">
        <w:rPr>
          <w:rFonts w:ascii="Constantia" w:hAnsi="Constantia"/>
        </w:rPr>
        <w:t>, а также для расчетов по сделкам с ценными бумагами, заключенным</w:t>
      </w:r>
      <w:r w:rsidR="007B7F50" w:rsidRPr="00020A91">
        <w:rPr>
          <w:rFonts w:ascii="Constantia" w:hAnsi="Constantia"/>
        </w:rPr>
        <w:t xml:space="preserve"> в интересах и за счет Клиента</w:t>
      </w:r>
      <w:r w:rsidR="00823316" w:rsidRPr="00020A91">
        <w:rPr>
          <w:rFonts w:ascii="Constantia" w:hAnsi="Constantia"/>
        </w:rPr>
        <w:t xml:space="preserve"> (Учетный счет Клиента)</w:t>
      </w:r>
      <w:r w:rsidR="007B7F50" w:rsidRPr="00020A91">
        <w:rPr>
          <w:rFonts w:ascii="Constantia" w:hAnsi="Constantia"/>
        </w:rPr>
        <w:t>.</w:t>
      </w:r>
    </w:p>
    <w:p w:rsidR="00EC5EDE" w:rsidRPr="006111F1"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020A91">
        <w:rPr>
          <w:rFonts w:ascii="Constantia" w:hAnsi="Constantia"/>
        </w:rPr>
        <w:t xml:space="preserve">Компания зачисляет на </w:t>
      </w:r>
      <w:r w:rsidR="00823316" w:rsidRPr="00020A91">
        <w:rPr>
          <w:rFonts w:ascii="Constantia" w:hAnsi="Constantia"/>
        </w:rPr>
        <w:t>Брокерский</w:t>
      </w:r>
      <w:r w:rsidRPr="00020A91">
        <w:rPr>
          <w:rFonts w:ascii="Constantia" w:hAnsi="Constantia"/>
        </w:rPr>
        <w:t xml:space="preserve"> счет (счета) денежные средства, перечисленные Клиентом Компании для заключения и урегулирования сделок с ценными бумагами, денежные средства, полученные Компанией в результате заключения и урегулирования сделок с ценными бумагами в </w:t>
      </w:r>
      <w:r w:rsidRPr="00020A91">
        <w:rPr>
          <w:rFonts w:ascii="Constantia" w:hAnsi="Constantia"/>
        </w:rPr>
        <w:lastRenderedPageBreak/>
        <w:t>интересах Клиента, дивиденды и иные доходы по ценным бумагам Клиента, а также иные суммы денежных средств, подлежащие зачислению на клиентский денежный счет в соответствии с требованиями федерального органа исполнительной власти по финансовым рынкам.</w:t>
      </w:r>
    </w:p>
    <w:p w:rsidR="00EC5EDE" w:rsidRPr="006111F1"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020A91">
        <w:rPr>
          <w:rFonts w:ascii="Constantia" w:hAnsi="Constantia"/>
        </w:rPr>
        <w:t xml:space="preserve">Компания списывает с </w:t>
      </w:r>
      <w:r w:rsidR="00823316" w:rsidRPr="00020A91">
        <w:rPr>
          <w:rFonts w:ascii="Constantia" w:hAnsi="Constantia"/>
        </w:rPr>
        <w:t xml:space="preserve">Брокерского </w:t>
      </w:r>
      <w:r w:rsidRPr="00020A91">
        <w:rPr>
          <w:rFonts w:ascii="Constantia" w:hAnsi="Constantia"/>
        </w:rPr>
        <w:t xml:space="preserve">счета (счетов) денежные средства, необходимые для урегулирования заключенных в интересах и за счет Клиента сделок с ценными бумагами, оплаты услуг третьих лиц, обеспечивающих заключение и урегулирование заключенных в интересах Клиента сделок с ценными бумагами, и оплаты оказанных Клиенту в соответствии с настоящим </w:t>
      </w:r>
      <w:r w:rsidR="00C85754">
        <w:rPr>
          <w:rFonts w:ascii="Constantia" w:hAnsi="Constantia"/>
        </w:rPr>
        <w:t>Р</w:t>
      </w:r>
      <w:r w:rsidRPr="00020A91">
        <w:rPr>
          <w:rFonts w:ascii="Constantia" w:hAnsi="Constantia"/>
        </w:rPr>
        <w:t xml:space="preserve">егламентом услуг, а также в иных случаях, предусмотренных настоящим </w:t>
      </w:r>
      <w:r w:rsidR="00C85754">
        <w:rPr>
          <w:rFonts w:ascii="Constantia" w:hAnsi="Constantia"/>
        </w:rPr>
        <w:t>Р</w:t>
      </w:r>
      <w:r w:rsidR="0054318A">
        <w:rPr>
          <w:rFonts w:ascii="Constantia" w:hAnsi="Constantia"/>
        </w:rPr>
        <w:t>егламентом, П</w:t>
      </w:r>
      <w:r w:rsidRPr="00020A91">
        <w:rPr>
          <w:rFonts w:ascii="Constantia" w:hAnsi="Constantia"/>
        </w:rPr>
        <w:t xml:space="preserve">риложениями и дополнениями к настоящему </w:t>
      </w:r>
      <w:r w:rsidR="00C85754">
        <w:rPr>
          <w:rFonts w:ascii="Constantia" w:hAnsi="Constantia"/>
        </w:rPr>
        <w:t>Р</w:t>
      </w:r>
      <w:r w:rsidRPr="00020A91">
        <w:rPr>
          <w:rFonts w:ascii="Constantia" w:hAnsi="Constantia"/>
        </w:rPr>
        <w:t>егламенту, соглашениями между Компанией и Клиентом, требованиями федерального органа исполнительной власти, регулирующего профессиональную деятельность на рынке ценных бумаг.</w:t>
      </w:r>
    </w:p>
    <w:p w:rsidR="00EC5EDE" w:rsidRPr="006111F1"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020A91">
        <w:rPr>
          <w:rFonts w:ascii="Constantia" w:hAnsi="Constantia"/>
        </w:rPr>
        <w:t>Зачисление и списание денежн</w:t>
      </w:r>
      <w:r w:rsidR="00BE7FED">
        <w:rPr>
          <w:rFonts w:ascii="Constantia" w:hAnsi="Constantia"/>
        </w:rPr>
        <w:t>ых средств, расчеты по сделкам Клиентов-Н</w:t>
      </w:r>
      <w:r w:rsidRPr="00020A91">
        <w:rPr>
          <w:rFonts w:ascii="Constantia" w:hAnsi="Constantia"/>
        </w:rPr>
        <w:t>ерезидентов осуществляются в соответствии с требованиями законодательства о валютном регулировании и валютном контроле</w:t>
      </w:r>
      <w:r w:rsidR="000736D3">
        <w:rPr>
          <w:rFonts w:ascii="Constantia" w:hAnsi="Constantia"/>
        </w:rPr>
        <w:t xml:space="preserve"> Российской Федерации</w:t>
      </w:r>
      <w:r w:rsidRPr="00020A91">
        <w:rPr>
          <w:rFonts w:ascii="Constantia" w:hAnsi="Constantia"/>
        </w:rPr>
        <w:t>.</w:t>
      </w:r>
    </w:p>
    <w:p w:rsidR="00EC5EDE" w:rsidRPr="006111F1"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020A91">
        <w:rPr>
          <w:rFonts w:ascii="Constantia" w:hAnsi="Constantia"/>
        </w:rPr>
        <w:t xml:space="preserve">В целях обособления денежных средств Клиентов при осуществлении деятельности в соответствии с настоящим </w:t>
      </w:r>
      <w:r w:rsidR="00C85754">
        <w:rPr>
          <w:rFonts w:ascii="Constantia" w:hAnsi="Constantia"/>
        </w:rPr>
        <w:t>Р</w:t>
      </w:r>
      <w:r w:rsidRPr="00020A91">
        <w:rPr>
          <w:rFonts w:ascii="Constantia" w:hAnsi="Constantia"/>
        </w:rPr>
        <w:t>егламентом Компания может по желанию Клиента открыть отдельный банковский счет для обособленного учета денежных средств каждого Клиента, при этом Клиент</w:t>
      </w:r>
      <w:r w:rsidR="00302D92" w:rsidRPr="00020A91">
        <w:rPr>
          <w:rFonts w:ascii="Constantia" w:hAnsi="Constantia"/>
        </w:rPr>
        <w:t xml:space="preserve"> обязан дополнительно </w:t>
      </w:r>
      <w:r w:rsidR="000736D3">
        <w:rPr>
          <w:rFonts w:ascii="Constantia" w:hAnsi="Constantia"/>
        </w:rPr>
        <w:t>возмещать</w:t>
      </w:r>
      <w:r w:rsidR="00362D66" w:rsidRPr="00020A91">
        <w:rPr>
          <w:rFonts w:ascii="Constantia" w:hAnsi="Constantia"/>
        </w:rPr>
        <w:t xml:space="preserve"> Компании расходы, понесенные последней в связи с открытием и обслуживанием такого счета.</w:t>
      </w:r>
    </w:p>
    <w:p w:rsidR="006067AD" w:rsidRPr="003F0CEE" w:rsidRDefault="00A73E07" w:rsidP="006111F1">
      <w:pPr>
        <w:numPr>
          <w:ilvl w:val="2"/>
          <w:numId w:val="2"/>
        </w:numPr>
        <w:tabs>
          <w:tab w:val="clear" w:pos="1571"/>
          <w:tab w:val="num" w:pos="851"/>
          <w:tab w:val="num" w:pos="1134"/>
        </w:tabs>
        <w:spacing w:before="120"/>
        <w:ind w:left="851" w:hanging="851"/>
        <w:jc w:val="both"/>
        <w:rPr>
          <w:rFonts w:ascii="Constantia" w:hAnsi="Constantia"/>
        </w:rPr>
      </w:pPr>
      <w:r w:rsidRPr="003F0CEE">
        <w:rPr>
          <w:rFonts w:ascii="Constantia" w:hAnsi="Constantia"/>
        </w:rPr>
        <w:t>Компания вправе использовать денежные средства Клиента, находящиеся на специальном брокерском счете</w:t>
      </w:r>
      <w:r w:rsidR="006067AD" w:rsidRPr="003F0CEE">
        <w:rPr>
          <w:rFonts w:ascii="Constantia" w:hAnsi="Constantia" w:cs="Arial"/>
        </w:rPr>
        <w:t xml:space="preserve"> в своих интересах в течение срока действия Договора,  если иное не определено соглашением Сторон. В случае использования Компанией денежных средств Клиента в собственных интересах, Компания гарантирует Клиенту исполнение его поручений за счет указанных денежных средств либо их возврат по требованию Клиента.</w:t>
      </w:r>
    </w:p>
    <w:p w:rsidR="00E65150" w:rsidRPr="003F0CEE" w:rsidRDefault="006067AD" w:rsidP="009E1535">
      <w:pPr>
        <w:tabs>
          <w:tab w:val="num" w:pos="1134"/>
        </w:tabs>
        <w:spacing w:before="120"/>
        <w:ind w:left="851" w:hanging="851"/>
        <w:jc w:val="both"/>
        <w:rPr>
          <w:rFonts w:ascii="Constantia" w:hAnsi="Constantia" w:cs="Arial"/>
        </w:rPr>
      </w:pPr>
      <w:r w:rsidRPr="003F0CEE">
        <w:rPr>
          <w:rFonts w:ascii="Constantia" w:hAnsi="Constantia"/>
        </w:rPr>
        <w:t xml:space="preserve">2.2.6.1. </w:t>
      </w:r>
      <w:r w:rsidRPr="003F0CEE">
        <w:rPr>
          <w:rFonts w:ascii="Constantia" w:hAnsi="Constantia"/>
        </w:rPr>
        <w:tab/>
      </w:r>
      <w:r w:rsidR="00A73E07" w:rsidRPr="003F0CEE">
        <w:rPr>
          <w:rFonts w:ascii="Constantia" w:hAnsi="Constantia" w:cs="Arial"/>
        </w:rPr>
        <w:t>В случае использования Компанией денежных средств Клиента в собственных интересах, оно  вправе:</w:t>
      </w:r>
    </w:p>
    <w:p w:rsidR="00E65150" w:rsidRPr="003F0CEE" w:rsidRDefault="006067AD" w:rsidP="009E1535">
      <w:pPr>
        <w:tabs>
          <w:tab w:val="left" w:pos="993"/>
        </w:tabs>
        <w:spacing w:after="60"/>
        <w:ind w:left="851" w:hanging="851"/>
        <w:jc w:val="both"/>
        <w:rPr>
          <w:rFonts w:ascii="Constantia" w:hAnsi="Constantia" w:cs="Arial"/>
        </w:rPr>
      </w:pPr>
      <w:r w:rsidRPr="003F0CEE">
        <w:rPr>
          <w:rFonts w:ascii="Constantia" w:hAnsi="Constantia" w:cs="Arial"/>
        </w:rPr>
        <w:tab/>
        <w:t xml:space="preserve">-  </w:t>
      </w:r>
      <w:r w:rsidR="00A73E07" w:rsidRPr="003F0CEE">
        <w:rPr>
          <w:rFonts w:ascii="Constantia" w:hAnsi="Constantia" w:cs="Arial"/>
        </w:rPr>
        <w:t>зачислять денежные средства Клиента на собственный банковский счет Компании;</w:t>
      </w:r>
    </w:p>
    <w:p w:rsidR="00E65150" w:rsidRDefault="006067AD" w:rsidP="009E1535">
      <w:pPr>
        <w:tabs>
          <w:tab w:val="left" w:pos="993"/>
        </w:tabs>
        <w:spacing w:after="60"/>
        <w:ind w:left="851" w:hanging="851"/>
        <w:jc w:val="both"/>
        <w:rPr>
          <w:rFonts w:ascii="Constantia" w:hAnsi="Constantia" w:cs="Arial"/>
        </w:rPr>
      </w:pPr>
      <w:r w:rsidRPr="003F0CEE">
        <w:rPr>
          <w:rFonts w:ascii="Constantia" w:hAnsi="Constantia" w:cs="Arial"/>
        </w:rPr>
        <w:tab/>
        <w:t xml:space="preserve">- </w:t>
      </w:r>
      <w:r w:rsidR="00A73E07" w:rsidRPr="003F0CEE">
        <w:rPr>
          <w:rFonts w:ascii="Constantia" w:hAnsi="Constantia" w:cs="Arial"/>
        </w:rPr>
        <w:t>осуществлять расчеты по Сделкам, заключенным Компанией в интересах Клиента и/или по поручению Клиента, с использованием собственного банковского счета Компании без</w:t>
      </w:r>
      <w:r w:rsidR="00A73E07" w:rsidRPr="00300AA2">
        <w:rPr>
          <w:rFonts w:ascii="Constantia" w:hAnsi="Constantia" w:cs="Arial"/>
        </w:rPr>
        <w:t xml:space="preserve"> предварительного перечисления денежных средств Клиента на специальный брокерский счет;</w:t>
      </w:r>
    </w:p>
    <w:p w:rsidR="00E65150" w:rsidRDefault="006067AD" w:rsidP="009E1535">
      <w:pPr>
        <w:tabs>
          <w:tab w:val="left" w:pos="993"/>
        </w:tabs>
        <w:spacing w:after="60"/>
        <w:ind w:left="851" w:hanging="851"/>
        <w:jc w:val="both"/>
        <w:rPr>
          <w:rFonts w:ascii="Constantia" w:hAnsi="Constantia" w:cs="Arial"/>
        </w:rPr>
      </w:pPr>
      <w:r>
        <w:rPr>
          <w:rFonts w:ascii="Constantia" w:hAnsi="Constantia" w:cs="Arial"/>
        </w:rPr>
        <w:tab/>
        <w:t>- п</w:t>
      </w:r>
      <w:r w:rsidR="00A73E07" w:rsidRPr="00300AA2">
        <w:rPr>
          <w:rFonts w:ascii="Constantia" w:hAnsi="Constantia" w:cs="Arial"/>
        </w:rPr>
        <w:t xml:space="preserve">еречислять денежные средства Клиента с собственного банковского счета Компании на собственный банковский счет Клиента в порядке </w:t>
      </w:r>
      <w:r w:rsidR="00680B55">
        <w:rPr>
          <w:rFonts w:ascii="Constantia" w:hAnsi="Constantia" w:cs="Arial"/>
        </w:rPr>
        <w:t>вывода/отзыва</w:t>
      </w:r>
      <w:r w:rsidR="00A73E07" w:rsidRPr="00300AA2">
        <w:rPr>
          <w:rFonts w:ascii="Constantia" w:hAnsi="Constantia" w:cs="Arial"/>
        </w:rPr>
        <w:t xml:space="preserve"> Активов;</w:t>
      </w:r>
    </w:p>
    <w:p w:rsidR="00E65150" w:rsidRDefault="006067AD" w:rsidP="009E1535">
      <w:pPr>
        <w:tabs>
          <w:tab w:val="left" w:pos="993"/>
        </w:tabs>
        <w:spacing w:after="60"/>
        <w:ind w:left="851" w:hanging="851"/>
        <w:jc w:val="both"/>
        <w:rPr>
          <w:rFonts w:ascii="Constantia" w:hAnsi="Constantia" w:cs="Arial"/>
        </w:rPr>
      </w:pPr>
      <w:r>
        <w:rPr>
          <w:rFonts w:ascii="Constantia" w:hAnsi="Constantia" w:cs="Arial"/>
        </w:rPr>
        <w:tab/>
        <w:t xml:space="preserve">- </w:t>
      </w:r>
      <w:r w:rsidR="00A73E07" w:rsidRPr="00300AA2">
        <w:rPr>
          <w:rFonts w:ascii="Constantia" w:hAnsi="Constantia" w:cs="Arial"/>
        </w:rPr>
        <w:t>осуществлять зачет обязательств Компании в счет любых обязательств Клиента по уплате Компании денежных средств.</w:t>
      </w:r>
    </w:p>
    <w:p w:rsidR="00A73E07" w:rsidRPr="003E68B5" w:rsidRDefault="006067AD" w:rsidP="006067AD">
      <w:pPr>
        <w:spacing w:after="60"/>
        <w:ind w:left="851" w:hanging="851"/>
        <w:jc w:val="both"/>
        <w:rPr>
          <w:rFonts w:ascii="Constantia" w:hAnsi="Constantia" w:cs="Arial"/>
        </w:rPr>
      </w:pPr>
      <w:r>
        <w:rPr>
          <w:rFonts w:ascii="Constantia" w:hAnsi="Constantia" w:cs="Arial"/>
        </w:rPr>
        <w:t xml:space="preserve">2.2.6.2. </w:t>
      </w:r>
      <w:r>
        <w:rPr>
          <w:rFonts w:ascii="Constantia" w:hAnsi="Constantia" w:cs="Arial"/>
        </w:rPr>
        <w:tab/>
      </w:r>
      <w:r w:rsidR="00A73E07" w:rsidRPr="00300AA2">
        <w:rPr>
          <w:rFonts w:ascii="Constantia" w:hAnsi="Constantia" w:cs="Arial"/>
        </w:rPr>
        <w:t>Компания открывает отдельные специальные брокерские счета для учета денежных средств Клиентов, предоставивших Компании право использовать принадлежащие им денежные средства, и для учета денежных средств Клиентов, не предоставивших Компании такого права.</w:t>
      </w:r>
    </w:p>
    <w:p w:rsidR="00A73E07" w:rsidRPr="003E68B5" w:rsidRDefault="006067AD" w:rsidP="006067AD">
      <w:pPr>
        <w:spacing w:after="60"/>
        <w:ind w:left="851" w:hanging="851"/>
        <w:jc w:val="both"/>
        <w:rPr>
          <w:rFonts w:ascii="Constantia" w:hAnsi="Constantia" w:cs="Arial"/>
        </w:rPr>
      </w:pPr>
      <w:r>
        <w:rPr>
          <w:rFonts w:ascii="Constantia" w:hAnsi="Constantia" w:cs="Arial"/>
        </w:rPr>
        <w:t xml:space="preserve">2.2.6.3. </w:t>
      </w:r>
      <w:r>
        <w:rPr>
          <w:rFonts w:ascii="Constantia" w:hAnsi="Constantia" w:cs="Arial"/>
        </w:rPr>
        <w:tab/>
      </w:r>
      <w:r w:rsidR="00A73E07" w:rsidRPr="00300AA2">
        <w:rPr>
          <w:rFonts w:ascii="Constantia" w:hAnsi="Constantia" w:cs="Arial"/>
        </w:rPr>
        <w:t xml:space="preserve">Компания вправе объединять денежные средства соответствующего типа Клиентов на специальном брокерском счете (счетах). </w:t>
      </w:r>
    </w:p>
    <w:p w:rsidR="00A73E07" w:rsidRPr="003E68B5" w:rsidRDefault="006067AD" w:rsidP="006067AD">
      <w:pPr>
        <w:pStyle w:val="affa"/>
        <w:ind w:left="851" w:hanging="851"/>
        <w:jc w:val="both"/>
        <w:rPr>
          <w:rFonts w:ascii="Constantia" w:hAnsi="Constantia" w:cs="Arial"/>
        </w:rPr>
      </w:pPr>
      <w:r>
        <w:rPr>
          <w:rFonts w:ascii="Constantia" w:hAnsi="Constantia" w:cs="Arial"/>
        </w:rPr>
        <w:t xml:space="preserve">2.2.6.4. </w:t>
      </w:r>
      <w:r>
        <w:rPr>
          <w:rFonts w:ascii="Constantia" w:hAnsi="Constantia" w:cs="Arial"/>
        </w:rPr>
        <w:tab/>
      </w:r>
      <w:r w:rsidR="00A73E07" w:rsidRPr="00300AA2">
        <w:rPr>
          <w:rFonts w:ascii="Constantia" w:hAnsi="Constantia" w:cs="Arial"/>
        </w:rPr>
        <w:t xml:space="preserve">Клиент вправе в любое время потребовать возврата всей суммы или части принадлежащих ему Денежных средств, находящихся на специальном брокерском счете  или на собственном банковском счете Компании. </w:t>
      </w:r>
      <w:r w:rsidR="000F12C1">
        <w:rPr>
          <w:rFonts w:ascii="Constantia" w:hAnsi="Constantia" w:cs="Arial"/>
        </w:rPr>
        <w:t>Компания</w:t>
      </w:r>
      <w:r w:rsidR="00A73E07" w:rsidRPr="00300AA2">
        <w:rPr>
          <w:rFonts w:ascii="Constantia" w:hAnsi="Constantia" w:cs="Arial"/>
        </w:rPr>
        <w:t xml:space="preserve"> обязан</w:t>
      </w:r>
      <w:r w:rsidR="000F12C1">
        <w:rPr>
          <w:rFonts w:ascii="Constantia" w:hAnsi="Constantia" w:cs="Arial"/>
        </w:rPr>
        <w:t>а</w:t>
      </w:r>
      <w:r w:rsidR="00A73E07" w:rsidRPr="00300AA2">
        <w:rPr>
          <w:rFonts w:ascii="Constantia" w:hAnsi="Constantia" w:cs="Arial"/>
        </w:rPr>
        <w:t xml:space="preserve"> исполнить указанное требование не позднее Рабочего дня, следующего за днем получения соответствующего требования Клиента.</w:t>
      </w:r>
      <w:r w:rsidR="00680B55" w:rsidRPr="00680B55">
        <w:t xml:space="preserve"> </w:t>
      </w:r>
      <w:r w:rsidR="00680B55" w:rsidRPr="00680B55">
        <w:rPr>
          <w:rFonts w:ascii="Constantia" w:hAnsi="Constantia" w:cs="Arial"/>
        </w:rPr>
        <w:t>При этом Компания вправе уменьшить сумму денежных средств, включая иностранную валюту, подлежащую возврату Клиенту, на сумму денежных требований Компании к Клиенту, включая денежные требования, связанные с Договором на брокерское обслуживание.</w:t>
      </w:r>
    </w:p>
    <w:p w:rsidR="00EC5EDE"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020A91">
        <w:rPr>
          <w:rFonts w:ascii="Constantia" w:hAnsi="Constantia"/>
        </w:rPr>
        <w:t xml:space="preserve">Для ведения учета ценных бумаг Клиента, предназначенных для осуществления расчетов по сделкам с ценными бумагами, или полученных в результате совершения в интересах Клиента сделок с ценными бумагами, </w:t>
      </w:r>
      <w:r w:rsidR="00B752ED">
        <w:rPr>
          <w:rFonts w:ascii="Constantia" w:hAnsi="Constantia"/>
        </w:rPr>
        <w:t>Клиент поручает Компании открыть счет депо в любом удобном на усмотрение Компании депозитарии</w:t>
      </w:r>
      <w:r w:rsidR="000B3950">
        <w:rPr>
          <w:rFonts w:ascii="Constantia" w:hAnsi="Constantia"/>
        </w:rPr>
        <w:t>, а также наделить К</w:t>
      </w:r>
      <w:r w:rsidR="009817CD">
        <w:rPr>
          <w:rFonts w:ascii="Constantia" w:hAnsi="Constantia"/>
        </w:rPr>
        <w:t>омпанию полномочиями попечителя этого счета депо</w:t>
      </w:r>
      <w:r w:rsidR="00B752ED">
        <w:rPr>
          <w:rFonts w:ascii="Constantia" w:hAnsi="Constantia"/>
        </w:rPr>
        <w:t>. Для этог</w:t>
      </w:r>
      <w:r w:rsidR="009817CD">
        <w:rPr>
          <w:rFonts w:ascii="Constantia" w:hAnsi="Constantia"/>
        </w:rPr>
        <w:t>о Клиент передает</w:t>
      </w:r>
      <w:r w:rsidR="00B752ED">
        <w:rPr>
          <w:rFonts w:ascii="Constantia" w:hAnsi="Constantia"/>
        </w:rPr>
        <w:t xml:space="preserve"> Компании комплект документов</w:t>
      </w:r>
      <w:r w:rsidR="009817CD">
        <w:rPr>
          <w:rFonts w:ascii="Constantia" w:hAnsi="Constantia"/>
        </w:rPr>
        <w:t>, соответствующий требованиям депозитария, который выбрала Компания.</w:t>
      </w:r>
    </w:p>
    <w:p w:rsidR="009817CD" w:rsidRPr="00020A91" w:rsidRDefault="009817CD" w:rsidP="006111F1">
      <w:pPr>
        <w:numPr>
          <w:ilvl w:val="2"/>
          <w:numId w:val="2"/>
        </w:numPr>
        <w:tabs>
          <w:tab w:val="clear" w:pos="1571"/>
          <w:tab w:val="num" w:pos="851"/>
          <w:tab w:val="num" w:pos="1134"/>
        </w:tabs>
        <w:spacing w:before="120"/>
        <w:ind w:left="851" w:hanging="851"/>
        <w:jc w:val="both"/>
        <w:rPr>
          <w:rFonts w:ascii="Constantia" w:hAnsi="Constantia"/>
        </w:rPr>
      </w:pPr>
      <w:r>
        <w:rPr>
          <w:rFonts w:ascii="Constantia" w:hAnsi="Constantia"/>
        </w:rPr>
        <w:t>В случае если у Клиента уже имеется открытый счет депо в каком-либо депо</w:t>
      </w:r>
      <w:r w:rsidR="00A74DAF">
        <w:rPr>
          <w:rFonts w:ascii="Constantia" w:hAnsi="Constantia"/>
        </w:rPr>
        <w:t xml:space="preserve">зитарии, при согласии Компании </w:t>
      </w:r>
      <w:r>
        <w:rPr>
          <w:rFonts w:ascii="Constantia" w:hAnsi="Constantia"/>
        </w:rPr>
        <w:t>Клиент уполномочивает Компанию быть попечителем этого счета депо.</w:t>
      </w:r>
    </w:p>
    <w:p w:rsidR="00EC5EDE" w:rsidRPr="00020A91" w:rsidRDefault="00EC5EDE" w:rsidP="007D3BA3">
      <w:pPr>
        <w:pStyle w:val="2"/>
        <w:numPr>
          <w:ilvl w:val="1"/>
          <w:numId w:val="2"/>
        </w:numPr>
        <w:tabs>
          <w:tab w:val="clear" w:pos="792"/>
          <w:tab w:val="num" w:pos="851"/>
        </w:tabs>
        <w:spacing w:before="120" w:after="120"/>
        <w:ind w:left="851" w:hanging="851"/>
        <w:jc w:val="left"/>
        <w:rPr>
          <w:rFonts w:ascii="Constantia" w:hAnsi="Constantia"/>
          <w:bCs/>
          <w:sz w:val="20"/>
        </w:rPr>
      </w:pPr>
      <w:bookmarkStart w:id="12" w:name="_Toc201635327"/>
      <w:r w:rsidRPr="00020A91">
        <w:rPr>
          <w:rFonts w:ascii="Constantia" w:hAnsi="Constantia"/>
          <w:bCs/>
          <w:sz w:val="20"/>
        </w:rPr>
        <w:lastRenderedPageBreak/>
        <w:t>Уполномоченные лица Клиента</w:t>
      </w:r>
      <w:bookmarkEnd w:id="12"/>
    </w:p>
    <w:p w:rsidR="00EC5EDE" w:rsidRPr="00020A91"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020A91">
        <w:rPr>
          <w:rFonts w:ascii="Constantia" w:hAnsi="Constantia"/>
        </w:rPr>
        <w:t xml:space="preserve">Клиент может предоставить своим уполномоченным представителям </w:t>
      </w:r>
      <w:r w:rsidR="00C371A4">
        <w:rPr>
          <w:rFonts w:ascii="Constantia" w:hAnsi="Constantia"/>
        </w:rPr>
        <w:t>право подписывать от его имени С</w:t>
      </w:r>
      <w:r w:rsidRPr="00020A91">
        <w:rPr>
          <w:rFonts w:ascii="Constantia" w:hAnsi="Constantia"/>
        </w:rPr>
        <w:t xml:space="preserve">ообщения (включая Поручения </w:t>
      </w:r>
      <w:r w:rsidR="00F81AF1" w:rsidRPr="00020A91">
        <w:rPr>
          <w:rFonts w:ascii="Constantia" w:hAnsi="Constantia"/>
        </w:rPr>
        <w:t>Клиента</w:t>
      </w:r>
      <w:r w:rsidRPr="00020A91">
        <w:rPr>
          <w:rFonts w:ascii="Constantia" w:hAnsi="Constantia"/>
        </w:rPr>
        <w:t>), получать информацию о торговых и неторговых операциях, проведенных Компанией в интересах и за счет Клиента, а также отчеты и выписки.</w:t>
      </w:r>
    </w:p>
    <w:p w:rsidR="00EC5EDE" w:rsidRPr="00020A91"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020A91">
        <w:rPr>
          <w:rFonts w:ascii="Constantia" w:hAnsi="Constantia"/>
        </w:rPr>
        <w:t>Руководители юридического лица, в рамках полномочий, предусмотренных учредительными документами такого юридического лица, могут выступать в качестве уполномоченных лиц Клиента – юридического лица без доверенности.</w:t>
      </w:r>
    </w:p>
    <w:p w:rsidR="00EC5EDE" w:rsidRPr="00020A91"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020A91">
        <w:rPr>
          <w:rFonts w:ascii="Constantia" w:hAnsi="Constantia"/>
        </w:rPr>
        <w:t>В случаях, предусмотренных действующим законодательством РФ, Компания рассматривает должностных лиц уполномоченных государственных органов, действующих в пределах своих служебных полномочий, в качестве лиц, уполномоченных инициировать проведение операций по счетам Клиента.</w:t>
      </w:r>
    </w:p>
    <w:p w:rsidR="00EC5EDE" w:rsidRPr="00020A91"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020A91">
        <w:rPr>
          <w:rFonts w:ascii="Constantia" w:hAnsi="Constantia"/>
        </w:rPr>
        <w:t xml:space="preserve">Для целей настоящего </w:t>
      </w:r>
      <w:r w:rsidR="00C85754">
        <w:rPr>
          <w:rFonts w:ascii="Constantia" w:hAnsi="Constantia"/>
        </w:rPr>
        <w:t>Р</w:t>
      </w:r>
      <w:r w:rsidRPr="00020A91">
        <w:rPr>
          <w:rFonts w:ascii="Constantia" w:hAnsi="Constantia"/>
        </w:rPr>
        <w:t>егламента, права иных лиц выступать в качестве уполномоченного лица от имени Клиента должны подтверждаться специальной доверенностью, выданной Клиентом. Доверенность уполномоченному лицу Клиента выдается по форме Приложения №</w:t>
      </w:r>
      <w:r w:rsidR="00E57DCA" w:rsidRPr="00020A91">
        <w:rPr>
          <w:rFonts w:ascii="Constantia" w:hAnsi="Constantia"/>
        </w:rPr>
        <w:t xml:space="preserve"> 5</w:t>
      </w:r>
      <w:r w:rsidRPr="00020A91">
        <w:rPr>
          <w:rFonts w:ascii="Constantia" w:hAnsi="Constantia"/>
        </w:rPr>
        <w:t xml:space="preserve"> к настоящему </w:t>
      </w:r>
      <w:r w:rsidR="00C85754">
        <w:rPr>
          <w:rFonts w:ascii="Constantia" w:hAnsi="Constantia"/>
        </w:rPr>
        <w:t>Р</w:t>
      </w:r>
      <w:r w:rsidRPr="00020A91">
        <w:rPr>
          <w:rFonts w:ascii="Constantia" w:hAnsi="Constantia"/>
        </w:rPr>
        <w:t xml:space="preserve">егламенту, или иной произвольной форме. Однако, если доверенность составлена Клиентом в произвольной форме и в ней не указаны все необходимые полномочия, то Компания оставляет за собой право ее не принять. </w:t>
      </w:r>
    </w:p>
    <w:p w:rsidR="00EC5EDE" w:rsidRPr="00020A91"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020A91">
        <w:rPr>
          <w:rFonts w:ascii="Constantia" w:hAnsi="Constantia"/>
        </w:rPr>
        <w:t xml:space="preserve">Формы доверенностей, связанных с назначением лиц, уполномоченных получать информацию о счете депо Клиента и/или распоряжаться счетом депо Клиента </w:t>
      </w:r>
      <w:r w:rsidR="008E26EF">
        <w:rPr>
          <w:rFonts w:ascii="Constantia" w:hAnsi="Constantia"/>
        </w:rPr>
        <w:t>в уполномоченных депозитариях</w:t>
      </w:r>
      <w:r w:rsidRPr="00020A91">
        <w:rPr>
          <w:rFonts w:ascii="Constantia" w:hAnsi="Constantia"/>
        </w:rPr>
        <w:t>, определяются требованиями таких уполномоченных депозитариев.</w:t>
      </w:r>
    </w:p>
    <w:p w:rsidR="00EC5EDE"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020A91">
        <w:rPr>
          <w:rFonts w:ascii="Constantia" w:hAnsi="Constantia"/>
        </w:rPr>
        <w:t xml:space="preserve">Компания регистрирует уполномоченных лиц Клиента при условии предоставления </w:t>
      </w:r>
      <w:r w:rsidR="008E26EF">
        <w:rPr>
          <w:rFonts w:ascii="Constantia" w:hAnsi="Constantia"/>
        </w:rPr>
        <w:t xml:space="preserve">Клиентом </w:t>
      </w:r>
      <w:r w:rsidRPr="00020A91">
        <w:rPr>
          <w:rFonts w:ascii="Constantia" w:hAnsi="Constantia"/>
        </w:rPr>
        <w:t>Компании надлежащим образом оформленной доверенности на уполномоченное лицо Клиента. Доверенность</w:t>
      </w:r>
      <w:r w:rsidR="00533365">
        <w:rPr>
          <w:rFonts w:ascii="Constantia" w:hAnsi="Constantia"/>
        </w:rPr>
        <w:t>, выдаваемая Клиентом – физическим лицом должна быть нотариально удостоверена</w:t>
      </w:r>
      <w:r w:rsidR="000F12C1">
        <w:rPr>
          <w:rFonts w:ascii="Constantia" w:hAnsi="Constantia"/>
        </w:rPr>
        <w:t>.</w:t>
      </w:r>
      <w:r w:rsidR="00533365">
        <w:rPr>
          <w:rFonts w:ascii="Constantia" w:hAnsi="Constantia"/>
        </w:rPr>
        <w:t xml:space="preserve"> </w:t>
      </w:r>
    </w:p>
    <w:p w:rsidR="00EC5EDE" w:rsidRPr="006111F1" w:rsidRDefault="00FA3535" w:rsidP="006111F1">
      <w:pPr>
        <w:numPr>
          <w:ilvl w:val="2"/>
          <w:numId w:val="2"/>
        </w:numPr>
        <w:tabs>
          <w:tab w:val="clear" w:pos="1571"/>
          <w:tab w:val="num" w:pos="851"/>
          <w:tab w:val="num" w:pos="1134"/>
        </w:tabs>
        <w:spacing w:before="120"/>
        <w:ind w:left="851" w:hanging="851"/>
        <w:jc w:val="both"/>
        <w:rPr>
          <w:rFonts w:ascii="Constantia" w:hAnsi="Constantia"/>
        </w:rPr>
      </w:pPr>
      <w:r w:rsidRPr="00020A91">
        <w:rPr>
          <w:rFonts w:ascii="Constantia" w:hAnsi="Constantia"/>
        </w:rPr>
        <w:t xml:space="preserve">Идентификация </w:t>
      </w:r>
      <w:r w:rsidR="00C37897">
        <w:rPr>
          <w:rFonts w:ascii="Constantia" w:hAnsi="Constantia"/>
        </w:rPr>
        <w:t>Клиента/</w:t>
      </w:r>
      <w:r w:rsidR="00EC5EDE" w:rsidRPr="00020A91">
        <w:rPr>
          <w:rFonts w:ascii="Constantia" w:hAnsi="Constantia"/>
        </w:rPr>
        <w:t xml:space="preserve">уполномоченных лиц Клиента производится путем предъявления паспорта (иного документа, удостоверяющего личность в соответствии с законодательством РФ) </w:t>
      </w:r>
      <w:r w:rsidR="00C37897">
        <w:rPr>
          <w:rFonts w:ascii="Constantia" w:hAnsi="Constantia"/>
        </w:rPr>
        <w:t>Клиентом/</w:t>
      </w:r>
      <w:r w:rsidR="00EC5EDE" w:rsidRPr="00020A91">
        <w:rPr>
          <w:rFonts w:ascii="Constantia" w:hAnsi="Constantia"/>
        </w:rPr>
        <w:t>уполномоченным лицом Клиента уполномоченному сотруднику Компании.</w:t>
      </w:r>
    </w:p>
    <w:p w:rsidR="00EC5EDE" w:rsidRPr="003F0CEE" w:rsidRDefault="00EC5EDE" w:rsidP="007D3BA3">
      <w:pPr>
        <w:pStyle w:val="2"/>
        <w:numPr>
          <w:ilvl w:val="1"/>
          <w:numId w:val="2"/>
        </w:numPr>
        <w:tabs>
          <w:tab w:val="clear" w:pos="792"/>
          <w:tab w:val="num" w:pos="851"/>
        </w:tabs>
        <w:spacing w:before="120" w:after="120"/>
        <w:ind w:left="851" w:hanging="851"/>
        <w:jc w:val="left"/>
        <w:rPr>
          <w:rFonts w:ascii="Constantia" w:hAnsi="Constantia"/>
          <w:bCs/>
          <w:sz w:val="20"/>
        </w:rPr>
      </w:pPr>
      <w:bookmarkStart w:id="13" w:name="_Toc201635328"/>
      <w:r w:rsidRPr="003F0CEE">
        <w:rPr>
          <w:rFonts w:ascii="Constantia" w:hAnsi="Constantia"/>
          <w:bCs/>
          <w:sz w:val="20"/>
        </w:rPr>
        <w:t>Регистрация уполномоченных лиц Клиента</w:t>
      </w:r>
      <w:bookmarkEnd w:id="13"/>
    </w:p>
    <w:p w:rsidR="00EC5EDE" w:rsidRPr="003F0CEE" w:rsidRDefault="006569E9" w:rsidP="006111F1">
      <w:pPr>
        <w:numPr>
          <w:ilvl w:val="2"/>
          <w:numId w:val="2"/>
        </w:numPr>
        <w:tabs>
          <w:tab w:val="clear" w:pos="1571"/>
          <w:tab w:val="num" w:pos="851"/>
          <w:tab w:val="num" w:pos="1134"/>
        </w:tabs>
        <w:spacing w:before="120"/>
        <w:ind w:left="851" w:hanging="851"/>
        <w:jc w:val="both"/>
        <w:rPr>
          <w:rFonts w:ascii="Constantia" w:hAnsi="Constantia"/>
        </w:rPr>
      </w:pPr>
      <w:r w:rsidRPr="003F0CEE">
        <w:rPr>
          <w:rFonts w:ascii="Constantia" w:hAnsi="Constantia"/>
        </w:rPr>
        <w:t>При совершении процедур открытия счетов в соответствии с разделом 2.1. настоящего Регламента, необходимых для совершения Компанией торговых операций за счет и в интересах Клиента, Компания проводит процедуру регистрации уполномоченных лиц Клиента.</w:t>
      </w:r>
    </w:p>
    <w:p w:rsidR="00EC5EDE" w:rsidRPr="003F0CEE" w:rsidRDefault="003F0CEE" w:rsidP="006111F1">
      <w:pPr>
        <w:numPr>
          <w:ilvl w:val="2"/>
          <w:numId w:val="2"/>
        </w:numPr>
        <w:tabs>
          <w:tab w:val="clear" w:pos="1571"/>
          <w:tab w:val="num" w:pos="851"/>
          <w:tab w:val="num" w:pos="1134"/>
        </w:tabs>
        <w:spacing w:before="120"/>
        <w:ind w:left="851" w:hanging="851"/>
        <w:jc w:val="both"/>
        <w:rPr>
          <w:rFonts w:ascii="Constantia" w:hAnsi="Constantia"/>
        </w:rPr>
      </w:pPr>
      <w:r w:rsidRPr="003F0CEE">
        <w:rPr>
          <w:rFonts w:ascii="Constantia" w:hAnsi="Constantia"/>
        </w:rPr>
        <w:t>В отсутствии</w:t>
      </w:r>
      <w:r w:rsidR="006569E9" w:rsidRPr="003F0CEE">
        <w:rPr>
          <w:rFonts w:ascii="Constantia" w:hAnsi="Constantia"/>
        </w:rPr>
        <w:t xml:space="preserve"> представленных от имени Клиента доверенностей Компания автоматически регистрирует в качестве уполномоченных лиц:</w:t>
      </w:r>
    </w:p>
    <w:p w:rsidR="00EC5EDE" w:rsidRPr="003F0CEE" w:rsidRDefault="006569E9" w:rsidP="00FB49CC">
      <w:pPr>
        <w:numPr>
          <w:ilvl w:val="0"/>
          <w:numId w:val="6"/>
        </w:numPr>
        <w:tabs>
          <w:tab w:val="clear" w:pos="360"/>
          <w:tab w:val="num" w:pos="1134"/>
        </w:tabs>
        <w:ind w:left="1134" w:hanging="283"/>
        <w:jc w:val="both"/>
        <w:rPr>
          <w:rFonts w:ascii="Constantia" w:hAnsi="Constantia"/>
        </w:rPr>
      </w:pPr>
      <w:r w:rsidRPr="003F0CEE">
        <w:rPr>
          <w:rFonts w:ascii="Constantia" w:hAnsi="Constantia"/>
        </w:rPr>
        <w:t>Клиентов – физических лиц;</w:t>
      </w:r>
    </w:p>
    <w:p w:rsidR="00EC5EDE" w:rsidRPr="003F0CEE" w:rsidRDefault="006569E9" w:rsidP="00FB49CC">
      <w:pPr>
        <w:numPr>
          <w:ilvl w:val="0"/>
          <w:numId w:val="6"/>
        </w:numPr>
        <w:tabs>
          <w:tab w:val="clear" w:pos="360"/>
          <w:tab w:val="num" w:pos="1134"/>
        </w:tabs>
        <w:ind w:left="1134" w:hanging="283"/>
        <w:jc w:val="both"/>
        <w:rPr>
          <w:rFonts w:ascii="Constantia" w:hAnsi="Constantia"/>
        </w:rPr>
      </w:pPr>
      <w:r w:rsidRPr="003F0CEE">
        <w:rPr>
          <w:rFonts w:ascii="Constantia" w:hAnsi="Constantia"/>
        </w:rPr>
        <w:t>руководителя Клиента – юридического лица, полномочия которого действовать от имени Клиента без доверенности подтверждены представленным Компании комплектом документов;</w:t>
      </w:r>
    </w:p>
    <w:p w:rsidR="00EC5EDE" w:rsidRPr="003F0CEE" w:rsidRDefault="006569E9" w:rsidP="006111F1">
      <w:pPr>
        <w:numPr>
          <w:ilvl w:val="2"/>
          <w:numId w:val="2"/>
        </w:numPr>
        <w:tabs>
          <w:tab w:val="clear" w:pos="1571"/>
          <w:tab w:val="num" w:pos="851"/>
          <w:tab w:val="num" w:pos="1134"/>
        </w:tabs>
        <w:spacing w:before="120"/>
        <w:ind w:left="851" w:hanging="851"/>
        <w:jc w:val="both"/>
        <w:rPr>
          <w:rFonts w:ascii="Constantia" w:hAnsi="Constantia"/>
        </w:rPr>
      </w:pPr>
      <w:r w:rsidRPr="003F0CEE">
        <w:rPr>
          <w:rFonts w:ascii="Constantia" w:hAnsi="Constantia"/>
        </w:rPr>
        <w:t>Лица, не перечисленные в п.2.4.2., регистрируются Компанией в качестве уполномоченных лиц Клиента только на основании доверенностей, оформленных в порядке, установленном в Разделе 2.3. настоящего Регламента.</w:t>
      </w:r>
    </w:p>
    <w:p w:rsidR="00EC5EDE" w:rsidRPr="003F0CEE" w:rsidRDefault="00EC5EDE" w:rsidP="007D3BA3">
      <w:pPr>
        <w:pStyle w:val="2"/>
        <w:numPr>
          <w:ilvl w:val="1"/>
          <w:numId w:val="2"/>
        </w:numPr>
        <w:tabs>
          <w:tab w:val="clear" w:pos="792"/>
          <w:tab w:val="num" w:pos="851"/>
        </w:tabs>
        <w:spacing w:before="120" w:after="120"/>
        <w:ind w:left="851" w:hanging="851"/>
        <w:jc w:val="left"/>
        <w:rPr>
          <w:rFonts w:ascii="Constantia" w:hAnsi="Constantia"/>
          <w:bCs/>
          <w:sz w:val="20"/>
        </w:rPr>
      </w:pPr>
      <w:bookmarkStart w:id="14" w:name="_Toc201635329"/>
      <w:r w:rsidRPr="003F0CEE">
        <w:rPr>
          <w:rFonts w:ascii="Constantia" w:hAnsi="Constantia"/>
          <w:bCs/>
          <w:sz w:val="20"/>
        </w:rPr>
        <w:t>Администрирование счета Клиента</w:t>
      </w:r>
      <w:bookmarkEnd w:id="14"/>
    </w:p>
    <w:p w:rsidR="001E34CF" w:rsidRPr="003F0CEE" w:rsidRDefault="001E34CF" w:rsidP="006111F1">
      <w:pPr>
        <w:numPr>
          <w:ilvl w:val="2"/>
          <w:numId w:val="2"/>
        </w:numPr>
        <w:tabs>
          <w:tab w:val="clear" w:pos="1571"/>
          <w:tab w:val="num" w:pos="851"/>
          <w:tab w:val="num" w:pos="1134"/>
        </w:tabs>
        <w:spacing w:before="120"/>
        <w:ind w:left="851" w:hanging="851"/>
        <w:jc w:val="both"/>
        <w:rPr>
          <w:rFonts w:ascii="Constantia" w:hAnsi="Constantia"/>
        </w:rPr>
      </w:pPr>
      <w:r w:rsidRPr="003F0CEE">
        <w:rPr>
          <w:rFonts w:ascii="Constantia" w:hAnsi="Constantia"/>
        </w:rPr>
        <w:t>Клиент обязан незамедлительно предоставлять Компании сведения обо всех изменениях в учредительных документах Клиента, а также любые иные изменения в сведениях, указанных в Анкете Клиента (Приложение №2 к настоящему Регламенту), включая сведения о самом Клиенте, его правоспособности и его уполномоченных лицах</w:t>
      </w:r>
      <w:r>
        <w:rPr>
          <w:rFonts w:ascii="Constantia" w:hAnsi="Constantia"/>
        </w:rPr>
        <w:t>.</w:t>
      </w:r>
    </w:p>
    <w:p w:rsidR="00EC5EDE" w:rsidRPr="003F0CEE"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3F0CEE">
        <w:rPr>
          <w:rFonts w:ascii="Constantia" w:hAnsi="Constantia"/>
        </w:rPr>
        <w:t>Новая редакция Анкеты Клиента с внесенными изменениями о Клиенте</w:t>
      </w:r>
      <w:r w:rsidR="003E2A1F" w:rsidRPr="003F0CEE">
        <w:rPr>
          <w:rFonts w:ascii="Constantia" w:hAnsi="Constantia"/>
        </w:rPr>
        <w:t xml:space="preserve"> </w:t>
      </w:r>
      <w:r w:rsidR="00DF1650" w:rsidRPr="003F0CEE">
        <w:rPr>
          <w:rFonts w:ascii="Constantia" w:hAnsi="Constantia"/>
        </w:rPr>
        <w:t>принимае</w:t>
      </w:r>
      <w:r w:rsidRPr="003F0CEE">
        <w:rPr>
          <w:rFonts w:ascii="Constantia" w:hAnsi="Constantia"/>
        </w:rPr>
        <w:t>тся Компанией тольк</w:t>
      </w:r>
      <w:r w:rsidR="00C371A4" w:rsidRPr="003F0CEE">
        <w:rPr>
          <w:rFonts w:ascii="Constantia" w:hAnsi="Constantia"/>
        </w:rPr>
        <w:t>о в виде оригинала письменного С</w:t>
      </w:r>
      <w:r w:rsidRPr="003F0CEE">
        <w:rPr>
          <w:rFonts w:ascii="Constantia" w:hAnsi="Constantia"/>
        </w:rPr>
        <w:t>ообщения на бумажном носителе по установленной форме.</w:t>
      </w:r>
    </w:p>
    <w:p w:rsidR="00EC5EDE" w:rsidRPr="003F0CEE"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3F0CEE">
        <w:rPr>
          <w:rFonts w:ascii="Constantia" w:hAnsi="Constantia"/>
        </w:rPr>
        <w:t>Одновременно с подачей новой редакции Анкеты Клиента необходимо представить также документы, подтверждающие ф</w:t>
      </w:r>
      <w:r w:rsidR="00DC60D1" w:rsidRPr="003F0CEE">
        <w:rPr>
          <w:rFonts w:ascii="Constantia" w:hAnsi="Constantia"/>
        </w:rPr>
        <w:t>акт таких изменений (</w:t>
      </w:r>
      <w:r w:rsidR="00F44BC4" w:rsidRPr="003F0CEE">
        <w:rPr>
          <w:rFonts w:ascii="Constantia" w:hAnsi="Constantia"/>
        </w:rPr>
        <w:t xml:space="preserve">оригиналы или </w:t>
      </w:r>
      <w:r w:rsidRPr="003F0CEE">
        <w:rPr>
          <w:rFonts w:ascii="Constantia" w:hAnsi="Constantia"/>
        </w:rPr>
        <w:t>нотариально заверенные копии соответствующих документов).</w:t>
      </w:r>
    </w:p>
    <w:p w:rsidR="00EC5EDE" w:rsidRPr="006111F1"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020A91">
        <w:rPr>
          <w:rFonts w:ascii="Constantia" w:hAnsi="Constantia"/>
        </w:rPr>
        <w:t xml:space="preserve">Регистрация изменений по счетам Клиента осуществляется Компанией после проверки предоставленных </w:t>
      </w:r>
      <w:r w:rsidR="003F0CEE">
        <w:rPr>
          <w:rFonts w:ascii="Constantia" w:hAnsi="Constantia"/>
        </w:rPr>
        <w:t xml:space="preserve">документов по </w:t>
      </w:r>
      <w:proofErr w:type="spellStart"/>
      <w:r w:rsidR="003F0CEE">
        <w:rPr>
          <w:rFonts w:ascii="Constantia" w:hAnsi="Constantia"/>
        </w:rPr>
        <w:t>пп</w:t>
      </w:r>
      <w:proofErr w:type="spellEnd"/>
      <w:r w:rsidR="003F0CEE">
        <w:rPr>
          <w:rFonts w:ascii="Constantia" w:hAnsi="Constantia"/>
        </w:rPr>
        <w:t>. 2.5.1. - 2.5.3.</w:t>
      </w:r>
      <w:r w:rsidRPr="00020A91">
        <w:rPr>
          <w:rFonts w:ascii="Constantia" w:hAnsi="Constantia"/>
        </w:rPr>
        <w:t xml:space="preserve"> настоящего раздела.</w:t>
      </w:r>
    </w:p>
    <w:p w:rsidR="00EC5EDE" w:rsidRPr="006111F1"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020A91">
        <w:rPr>
          <w:rFonts w:ascii="Constantia" w:hAnsi="Constantia"/>
        </w:rPr>
        <w:t>Изменения рек</w:t>
      </w:r>
      <w:r w:rsidR="005F234D">
        <w:rPr>
          <w:rFonts w:ascii="Constantia" w:hAnsi="Constantia"/>
        </w:rPr>
        <w:t>визитов Анкеты Клиента, касающие</w:t>
      </w:r>
      <w:r w:rsidRPr="00020A91">
        <w:rPr>
          <w:rFonts w:ascii="Constantia" w:hAnsi="Constantia"/>
        </w:rPr>
        <w:t>ся сведений о Клиенте или сведений об уполномоченн</w:t>
      </w:r>
      <w:r w:rsidR="002B7D7D">
        <w:rPr>
          <w:rFonts w:ascii="Constantia" w:hAnsi="Constantia"/>
        </w:rPr>
        <w:t>ых лицах Клиента, либо изменения</w:t>
      </w:r>
      <w:r w:rsidRPr="00020A91">
        <w:rPr>
          <w:rFonts w:ascii="Constantia" w:hAnsi="Constantia"/>
        </w:rPr>
        <w:t xml:space="preserve"> иных данных, указываем</w:t>
      </w:r>
      <w:r w:rsidR="002B7D7D">
        <w:rPr>
          <w:rFonts w:ascii="Constantia" w:hAnsi="Constantia"/>
        </w:rPr>
        <w:t>ых в анкете Клиента, осуществляю</w:t>
      </w:r>
      <w:r w:rsidRPr="00020A91">
        <w:rPr>
          <w:rFonts w:ascii="Constantia" w:hAnsi="Constantia"/>
        </w:rPr>
        <w:t xml:space="preserve">тся Компанией во всех счетах, открытых Компанией Клиенту, если такие полномочия, а также все необходимые документы были предоставлены Компании Клиентом, при условии, что </w:t>
      </w:r>
      <w:r w:rsidRPr="00020A91">
        <w:rPr>
          <w:rFonts w:ascii="Constantia" w:hAnsi="Constantia"/>
        </w:rPr>
        <w:lastRenderedPageBreak/>
        <w:t>осуществление Компанией таких действий допускается в соответствии с Правилами соответствующих депозитариев или расчетных организаций.</w:t>
      </w:r>
    </w:p>
    <w:p w:rsidR="00EC5EDE" w:rsidRPr="006111F1" w:rsidRDefault="00494444" w:rsidP="006111F1">
      <w:pPr>
        <w:numPr>
          <w:ilvl w:val="2"/>
          <w:numId w:val="2"/>
        </w:numPr>
        <w:tabs>
          <w:tab w:val="clear" w:pos="1571"/>
          <w:tab w:val="num" w:pos="851"/>
          <w:tab w:val="num" w:pos="1134"/>
        </w:tabs>
        <w:spacing w:before="120"/>
        <w:ind w:left="851" w:hanging="851"/>
        <w:jc w:val="both"/>
        <w:rPr>
          <w:rFonts w:ascii="Constantia" w:hAnsi="Constantia"/>
        </w:rPr>
      </w:pPr>
      <w:r w:rsidRPr="00020A91">
        <w:rPr>
          <w:rFonts w:ascii="Constantia" w:hAnsi="Constantia"/>
        </w:rPr>
        <w:t xml:space="preserve">Компания не </w:t>
      </w:r>
      <w:r w:rsidR="00EC5EDE" w:rsidRPr="00020A91">
        <w:rPr>
          <w:rFonts w:ascii="Constantia" w:hAnsi="Constantia"/>
        </w:rPr>
        <w:t xml:space="preserve">несет ответственность за убытки (включая реальный ущерб и упущенную выгоду), которые могут возникнуть у Клиента в связи с несвоевременным предоставлением Компании документов указанных в п.2.5.1. настоящего раздела </w:t>
      </w:r>
      <w:r w:rsidR="00C85754">
        <w:rPr>
          <w:rFonts w:ascii="Constantia" w:hAnsi="Constantia"/>
        </w:rPr>
        <w:t>Р</w:t>
      </w:r>
      <w:r w:rsidR="00EC5EDE" w:rsidRPr="00020A91">
        <w:rPr>
          <w:rFonts w:ascii="Constantia" w:hAnsi="Constantia"/>
        </w:rPr>
        <w:t>егламента.</w:t>
      </w:r>
    </w:p>
    <w:p w:rsidR="00EC5EDE"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020A91">
        <w:rPr>
          <w:rFonts w:ascii="Constantia" w:hAnsi="Constantia"/>
        </w:rPr>
        <w:t xml:space="preserve">Компания вправе приостановить прием от Клиента Поручений на осуществление операций, предусмотренных настоящим </w:t>
      </w:r>
      <w:r w:rsidR="00C85754">
        <w:rPr>
          <w:rFonts w:ascii="Constantia" w:hAnsi="Constantia"/>
        </w:rPr>
        <w:t>Р</w:t>
      </w:r>
      <w:r w:rsidRPr="00020A91">
        <w:rPr>
          <w:rFonts w:ascii="Constantia" w:hAnsi="Constantia"/>
        </w:rPr>
        <w:t xml:space="preserve">егламентом, в случае наличия у Компании информации об изменениях сведений, перечисленных </w:t>
      </w:r>
      <w:r w:rsidRPr="00B35182">
        <w:rPr>
          <w:rFonts w:ascii="Constantia" w:hAnsi="Constantia"/>
        </w:rPr>
        <w:t>в</w:t>
      </w:r>
      <w:r w:rsidR="00494444" w:rsidRPr="00B35182">
        <w:rPr>
          <w:rFonts w:ascii="Constantia" w:hAnsi="Constantia"/>
        </w:rPr>
        <w:t xml:space="preserve"> </w:t>
      </w:r>
      <w:r w:rsidR="00B35182">
        <w:rPr>
          <w:rFonts w:ascii="Constantia" w:hAnsi="Constantia"/>
        </w:rPr>
        <w:t>п. 2.5.1</w:t>
      </w:r>
      <w:r w:rsidRPr="00B35182">
        <w:rPr>
          <w:rFonts w:ascii="Constantia" w:hAnsi="Constantia"/>
        </w:rPr>
        <w:t>.</w:t>
      </w:r>
      <w:r w:rsidRPr="00020A91">
        <w:rPr>
          <w:rFonts w:ascii="Constantia" w:hAnsi="Constantia"/>
        </w:rPr>
        <w:t xml:space="preserve"> настоящего раздела </w:t>
      </w:r>
      <w:r w:rsidR="00C85754">
        <w:rPr>
          <w:rFonts w:ascii="Constantia" w:hAnsi="Constantia"/>
        </w:rPr>
        <w:t>Р</w:t>
      </w:r>
      <w:r w:rsidRPr="00020A91">
        <w:rPr>
          <w:rFonts w:ascii="Constantia" w:hAnsi="Constantia"/>
        </w:rPr>
        <w:t xml:space="preserve">егламента, до момента представления Клиентом в Компанию новой редакции Анкеты Клиента с внесенными изменениями и всех необходимых </w:t>
      </w:r>
      <w:r w:rsidR="00B35182">
        <w:rPr>
          <w:rFonts w:ascii="Constantia" w:hAnsi="Constantia"/>
        </w:rPr>
        <w:t>документов, указанных в п. 2.5.1</w:t>
      </w:r>
      <w:r w:rsidRPr="00020A91">
        <w:rPr>
          <w:rFonts w:ascii="Constantia" w:hAnsi="Constantia"/>
        </w:rPr>
        <w:t>. настоящего раздела Регламента.</w:t>
      </w:r>
    </w:p>
    <w:p w:rsidR="008E26EF" w:rsidRPr="006111F1" w:rsidRDefault="008E26EF" w:rsidP="008E26EF">
      <w:pPr>
        <w:tabs>
          <w:tab w:val="num" w:pos="1134"/>
        </w:tabs>
        <w:spacing w:before="120"/>
        <w:ind w:left="851"/>
        <w:jc w:val="both"/>
        <w:rPr>
          <w:rFonts w:ascii="Constantia" w:hAnsi="Constantia"/>
        </w:rPr>
      </w:pPr>
    </w:p>
    <w:p w:rsidR="00EC5EDE" w:rsidRPr="008E26EF" w:rsidRDefault="00EC5EDE" w:rsidP="008E26EF">
      <w:pPr>
        <w:pStyle w:val="1"/>
        <w:numPr>
          <w:ilvl w:val="0"/>
          <w:numId w:val="2"/>
        </w:numPr>
        <w:ind w:left="357" w:hanging="357"/>
        <w:rPr>
          <w:rFonts w:ascii="Constantia" w:hAnsi="Constantia"/>
          <w:b/>
          <w:sz w:val="20"/>
        </w:rPr>
      </w:pPr>
      <w:bookmarkStart w:id="15" w:name="_Toc201635330"/>
      <w:bookmarkEnd w:id="9"/>
      <w:r w:rsidRPr="008E26EF">
        <w:rPr>
          <w:rFonts w:ascii="Constantia" w:hAnsi="Constantia"/>
          <w:b/>
          <w:sz w:val="20"/>
        </w:rPr>
        <w:t>ДОКУМЕНТООБОРОТ И СПОСОБЫ ОБМЕНА СООБЩЕНИЯМИ</w:t>
      </w:r>
      <w:bookmarkEnd w:id="15"/>
    </w:p>
    <w:p w:rsidR="00EC5EDE" w:rsidRPr="008E26EF" w:rsidRDefault="00EC5EDE" w:rsidP="008E26EF">
      <w:pPr>
        <w:pStyle w:val="2"/>
        <w:numPr>
          <w:ilvl w:val="1"/>
          <w:numId w:val="2"/>
        </w:numPr>
        <w:tabs>
          <w:tab w:val="clear" w:pos="792"/>
          <w:tab w:val="num" w:pos="851"/>
        </w:tabs>
        <w:spacing w:before="120" w:after="120"/>
        <w:ind w:left="851" w:hanging="851"/>
        <w:jc w:val="left"/>
        <w:rPr>
          <w:rFonts w:ascii="Constantia" w:hAnsi="Constantia"/>
          <w:bCs/>
          <w:sz w:val="20"/>
        </w:rPr>
      </w:pPr>
      <w:bookmarkStart w:id="16" w:name="_Toc201635331"/>
      <w:r w:rsidRPr="008E26EF">
        <w:rPr>
          <w:rFonts w:ascii="Constantia" w:hAnsi="Constantia"/>
          <w:bCs/>
          <w:sz w:val="20"/>
        </w:rPr>
        <w:t>Типовые формы и бланки</w:t>
      </w:r>
      <w:bookmarkEnd w:id="16"/>
    </w:p>
    <w:p w:rsidR="00EC5EDE" w:rsidRPr="00A2417F" w:rsidRDefault="00EC5EDE" w:rsidP="00A2417F">
      <w:pPr>
        <w:numPr>
          <w:ilvl w:val="2"/>
          <w:numId w:val="2"/>
        </w:numPr>
        <w:tabs>
          <w:tab w:val="clear" w:pos="1571"/>
          <w:tab w:val="num" w:pos="851"/>
          <w:tab w:val="num" w:pos="1134"/>
        </w:tabs>
        <w:spacing w:before="120"/>
        <w:ind w:left="851" w:hanging="851"/>
        <w:jc w:val="both"/>
        <w:rPr>
          <w:rFonts w:ascii="Constantia" w:hAnsi="Constantia"/>
        </w:rPr>
      </w:pPr>
      <w:r w:rsidRPr="00A2417F">
        <w:rPr>
          <w:rFonts w:ascii="Constantia" w:hAnsi="Constantia"/>
        </w:rPr>
        <w:t>При взаимодействии Компании с Клиентом</w:t>
      </w:r>
      <w:r w:rsidR="00CE6B3E">
        <w:rPr>
          <w:rFonts w:ascii="Constantia" w:hAnsi="Constantia"/>
        </w:rPr>
        <w:t>,</w:t>
      </w:r>
      <w:r w:rsidRPr="00A2417F">
        <w:rPr>
          <w:rFonts w:ascii="Constantia" w:hAnsi="Constantia"/>
        </w:rPr>
        <w:t xml:space="preserve"> в соответствии с заключенным Договором </w:t>
      </w:r>
      <w:r w:rsidR="00C85754">
        <w:rPr>
          <w:rFonts w:ascii="Constantia" w:hAnsi="Constantia"/>
        </w:rPr>
        <w:t xml:space="preserve"> и настоящим Р</w:t>
      </w:r>
      <w:r w:rsidR="00494444" w:rsidRPr="00A2417F">
        <w:rPr>
          <w:rFonts w:ascii="Constantia" w:hAnsi="Constantia"/>
        </w:rPr>
        <w:t>егламентом</w:t>
      </w:r>
      <w:r w:rsidR="00CE6B3E">
        <w:rPr>
          <w:rFonts w:ascii="Constantia" w:hAnsi="Constantia"/>
        </w:rPr>
        <w:t>,</w:t>
      </w:r>
      <w:r w:rsidR="00494444" w:rsidRPr="00A2417F">
        <w:rPr>
          <w:rFonts w:ascii="Constantia" w:hAnsi="Constantia"/>
        </w:rPr>
        <w:t xml:space="preserve"> </w:t>
      </w:r>
      <w:r w:rsidRPr="00A2417F">
        <w:rPr>
          <w:rFonts w:ascii="Constantia" w:hAnsi="Constantia"/>
        </w:rPr>
        <w:t>документооборот с Клиентом формируется с использованием типовых форм</w:t>
      </w:r>
      <w:r w:rsidR="00C371A4">
        <w:rPr>
          <w:rFonts w:ascii="Constantia" w:hAnsi="Constantia"/>
        </w:rPr>
        <w:t xml:space="preserve"> П</w:t>
      </w:r>
      <w:r w:rsidR="00772CE1" w:rsidRPr="00A2417F">
        <w:rPr>
          <w:rFonts w:ascii="Constantia" w:hAnsi="Constantia"/>
        </w:rPr>
        <w:t>оручений</w:t>
      </w:r>
      <w:r w:rsidRPr="00A2417F">
        <w:rPr>
          <w:rFonts w:ascii="Constantia" w:hAnsi="Constantia"/>
        </w:rPr>
        <w:t xml:space="preserve"> </w:t>
      </w:r>
      <w:r w:rsidR="003B2BF7" w:rsidRPr="00A2417F">
        <w:rPr>
          <w:rFonts w:ascii="Constantia" w:hAnsi="Constantia"/>
        </w:rPr>
        <w:t xml:space="preserve">образцы которых приведены </w:t>
      </w:r>
      <w:r w:rsidRPr="00A2417F">
        <w:rPr>
          <w:rFonts w:ascii="Constantia" w:hAnsi="Constantia"/>
        </w:rPr>
        <w:t xml:space="preserve">в </w:t>
      </w:r>
      <w:r w:rsidR="00337A68" w:rsidRPr="00A2417F">
        <w:rPr>
          <w:rFonts w:ascii="Constantia" w:hAnsi="Constantia"/>
        </w:rPr>
        <w:t>П</w:t>
      </w:r>
      <w:r w:rsidRPr="00A2417F">
        <w:rPr>
          <w:rFonts w:ascii="Constantia" w:hAnsi="Constantia"/>
        </w:rPr>
        <w:t>риложени</w:t>
      </w:r>
      <w:r w:rsidR="001156ED">
        <w:rPr>
          <w:rFonts w:ascii="Constantia" w:hAnsi="Constantia"/>
        </w:rPr>
        <w:t xml:space="preserve">ях </w:t>
      </w:r>
      <w:r w:rsidR="00337A68" w:rsidRPr="00A2417F">
        <w:rPr>
          <w:rFonts w:ascii="Constantia" w:hAnsi="Constantia"/>
        </w:rPr>
        <w:t xml:space="preserve"> </w:t>
      </w:r>
      <w:r w:rsidRPr="00A2417F">
        <w:rPr>
          <w:rFonts w:ascii="Constantia" w:hAnsi="Constantia"/>
        </w:rPr>
        <w:t xml:space="preserve">к настоящему </w:t>
      </w:r>
      <w:r w:rsidR="00C85754">
        <w:rPr>
          <w:rFonts w:ascii="Constantia" w:hAnsi="Constantia"/>
        </w:rPr>
        <w:t>Р</w:t>
      </w:r>
      <w:r w:rsidRPr="00A2417F">
        <w:rPr>
          <w:rFonts w:ascii="Constantia" w:hAnsi="Constantia"/>
        </w:rPr>
        <w:t>егламенту.</w:t>
      </w:r>
    </w:p>
    <w:p w:rsidR="00EC5EDE" w:rsidRPr="00A2417F" w:rsidRDefault="00EC5EDE" w:rsidP="00A2417F">
      <w:pPr>
        <w:numPr>
          <w:ilvl w:val="2"/>
          <w:numId w:val="2"/>
        </w:numPr>
        <w:tabs>
          <w:tab w:val="clear" w:pos="1571"/>
          <w:tab w:val="num" w:pos="851"/>
          <w:tab w:val="num" w:pos="1134"/>
        </w:tabs>
        <w:spacing w:before="120"/>
        <w:ind w:left="851" w:hanging="851"/>
        <w:jc w:val="both"/>
        <w:rPr>
          <w:rFonts w:ascii="Constantia" w:hAnsi="Constantia"/>
        </w:rPr>
      </w:pPr>
      <w:r w:rsidRPr="00A2417F">
        <w:rPr>
          <w:rFonts w:ascii="Constantia" w:hAnsi="Constantia"/>
        </w:rPr>
        <w:t>Компания рекомендует Клиентам использовать типовую форму при составлении доверенности (</w:t>
      </w:r>
      <w:r w:rsidR="003B2BF7" w:rsidRPr="00A2417F">
        <w:rPr>
          <w:rFonts w:ascii="Constantia" w:hAnsi="Constantia"/>
        </w:rPr>
        <w:t xml:space="preserve">Приложение </w:t>
      </w:r>
      <w:r w:rsidRPr="00A2417F">
        <w:rPr>
          <w:rFonts w:ascii="Constantia" w:hAnsi="Constantia"/>
        </w:rPr>
        <w:t xml:space="preserve"> №</w:t>
      </w:r>
      <w:r w:rsidR="003B2BF7" w:rsidRPr="00A2417F">
        <w:rPr>
          <w:rFonts w:ascii="Constantia" w:hAnsi="Constantia"/>
        </w:rPr>
        <w:t xml:space="preserve"> </w:t>
      </w:r>
      <w:r w:rsidR="00401262">
        <w:rPr>
          <w:rFonts w:ascii="Constantia" w:hAnsi="Constantia"/>
        </w:rPr>
        <w:t>3</w:t>
      </w:r>
      <w:r w:rsidRPr="00A2417F">
        <w:rPr>
          <w:rFonts w:ascii="Constantia" w:hAnsi="Constantia"/>
        </w:rPr>
        <w:t xml:space="preserve"> к настоящему </w:t>
      </w:r>
      <w:r w:rsidR="00C85754">
        <w:rPr>
          <w:rFonts w:ascii="Constantia" w:hAnsi="Constantia"/>
        </w:rPr>
        <w:t>Р</w:t>
      </w:r>
      <w:r w:rsidRPr="00A2417F">
        <w:rPr>
          <w:rFonts w:ascii="Constantia" w:hAnsi="Constantia"/>
        </w:rPr>
        <w:t xml:space="preserve">егламенту). Компания принимает доверенности от Клиентов, составленные самостоятельно, и регистрирует лиц, действующих на основании таких доверенностей в качестве уполномоченных лиц Клиента, при условии, что </w:t>
      </w:r>
      <w:r w:rsidR="003B2BF7" w:rsidRPr="00A2417F">
        <w:rPr>
          <w:rFonts w:ascii="Constantia" w:hAnsi="Constantia"/>
        </w:rPr>
        <w:t>такая доверенность отвечает всем требованиям действующего законодательства</w:t>
      </w:r>
      <w:r w:rsidRPr="00A2417F">
        <w:rPr>
          <w:rFonts w:ascii="Constantia" w:hAnsi="Constantia"/>
        </w:rPr>
        <w:t>.</w:t>
      </w:r>
    </w:p>
    <w:p w:rsidR="00EC5EDE" w:rsidRPr="00020A91" w:rsidRDefault="00EC5EDE" w:rsidP="00A2417F">
      <w:pPr>
        <w:pStyle w:val="2"/>
        <w:numPr>
          <w:ilvl w:val="1"/>
          <w:numId w:val="2"/>
        </w:numPr>
        <w:tabs>
          <w:tab w:val="clear" w:pos="792"/>
          <w:tab w:val="num" w:pos="851"/>
        </w:tabs>
        <w:spacing w:before="120" w:after="120"/>
        <w:ind w:left="851" w:hanging="851"/>
        <w:jc w:val="left"/>
        <w:rPr>
          <w:rFonts w:ascii="Constantia" w:hAnsi="Constantia"/>
          <w:bCs/>
          <w:sz w:val="20"/>
        </w:rPr>
      </w:pPr>
      <w:bookmarkStart w:id="17" w:name="_Toc201635332"/>
      <w:r w:rsidRPr="00020A91">
        <w:rPr>
          <w:rFonts w:ascii="Constantia" w:hAnsi="Constantia"/>
          <w:bCs/>
          <w:sz w:val="20"/>
        </w:rPr>
        <w:t>Сообщения</w:t>
      </w:r>
      <w:bookmarkEnd w:id="17"/>
    </w:p>
    <w:p w:rsidR="00EC5EDE" w:rsidRPr="00A2417F" w:rsidRDefault="00EC5EDE" w:rsidP="00A2417F">
      <w:pPr>
        <w:numPr>
          <w:ilvl w:val="2"/>
          <w:numId w:val="2"/>
        </w:numPr>
        <w:tabs>
          <w:tab w:val="clear" w:pos="1571"/>
          <w:tab w:val="num" w:pos="851"/>
          <w:tab w:val="num" w:pos="1134"/>
        </w:tabs>
        <w:spacing w:before="120"/>
        <w:ind w:left="851" w:hanging="851"/>
        <w:jc w:val="both"/>
        <w:rPr>
          <w:rFonts w:ascii="Constantia" w:hAnsi="Constantia"/>
        </w:rPr>
      </w:pPr>
      <w:r w:rsidRPr="00A2417F">
        <w:rPr>
          <w:rFonts w:ascii="Constantia" w:hAnsi="Constantia"/>
        </w:rPr>
        <w:t xml:space="preserve">Взаимодействие Клиента с Компанией при совершении операций на финансовых рынках в соответствии с заключенным Договором и настоящим </w:t>
      </w:r>
      <w:r w:rsidR="00C85754">
        <w:rPr>
          <w:rFonts w:ascii="Constantia" w:hAnsi="Constantia"/>
        </w:rPr>
        <w:t>Р</w:t>
      </w:r>
      <w:r w:rsidRPr="00A2417F">
        <w:rPr>
          <w:rFonts w:ascii="Constantia" w:hAnsi="Constantia"/>
        </w:rPr>
        <w:t>егламент</w:t>
      </w:r>
      <w:r w:rsidR="00C371A4">
        <w:rPr>
          <w:rFonts w:ascii="Constantia" w:hAnsi="Constantia"/>
        </w:rPr>
        <w:t>ом осуществляется путем обмена С</w:t>
      </w:r>
      <w:r w:rsidRPr="00A2417F">
        <w:rPr>
          <w:rFonts w:ascii="Constantia" w:hAnsi="Constantia"/>
        </w:rPr>
        <w:t>ообщениями: направление в Компанию Поручений и запросов и получение от Компании отчетов, выписок, уведомлений и др. документов.</w:t>
      </w:r>
    </w:p>
    <w:p w:rsidR="00EC5EDE" w:rsidRPr="004C169A" w:rsidRDefault="006569E9" w:rsidP="00A2417F">
      <w:pPr>
        <w:numPr>
          <w:ilvl w:val="2"/>
          <w:numId w:val="2"/>
        </w:numPr>
        <w:tabs>
          <w:tab w:val="clear" w:pos="1571"/>
          <w:tab w:val="num" w:pos="851"/>
          <w:tab w:val="num" w:pos="1134"/>
        </w:tabs>
        <w:spacing w:before="120"/>
        <w:ind w:left="851" w:hanging="851"/>
        <w:jc w:val="both"/>
        <w:rPr>
          <w:rFonts w:ascii="Constantia" w:hAnsi="Constantia"/>
        </w:rPr>
      </w:pPr>
      <w:r w:rsidRPr="004C169A">
        <w:rPr>
          <w:rFonts w:ascii="Constantia" w:hAnsi="Constantia"/>
        </w:rPr>
        <w:t>Обмен Сообщениями между Компанией и Клиентом может осуществляться путем направления оригинальных письменных документов по почте (заказным письмом с уведомлением о вручении), с нарочным и/или передачи информации с использованием иных  (дистанционных) средств связи</w:t>
      </w:r>
      <w:r w:rsidR="00935AFB">
        <w:rPr>
          <w:rFonts w:ascii="Constantia" w:hAnsi="Constantia"/>
        </w:rPr>
        <w:t>:</w:t>
      </w:r>
    </w:p>
    <w:p w:rsidR="00EC5EDE" w:rsidRPr="004C169A" w:rsidRDefault="006569E9" w:rsidP="00FB49CC">
      <w:pPr>
        <w:numPr>
          <w:ilvl w:val="0"/>
          <w:numId w:val="6"/>
        </w:numPr>
        <w:tabs>
          <w:tab w:val="clear" w:pos="360"/>
          <w:tab w:val="num" w:pos="1134"/>
        </w:tabs>
        <w:ind w:left="1134" w:hanging="283"/>
        <w:jc w:val="both"/>
        <w:rPr>
          <w:rFonts w:ascii="Constantia" w:hAnsi="Constantia"/>
        </w:rPr>
      </w:pPr>
      <w:r w:rsidRPr="00D13A68">
        <w:rPr>
          <w:rFonts w:ascii="Constantia" w:hAnsi="Constantia"/>
        </w:rPr>
        <w:t>путем обмена факсимильными копиями письменных документов (с п</w:t>
      </w:r>
      <w:r w:rsidRPr="004C169A">
        <w:rPr>
          <w:rFonts w:ascii="Constantia" w:hAnsi="Constantia"/>
        </w:rPr>
        <w:t>оследующей передачей оригиналов по почте заказным письмом с уведомлением о вручении или с нарочным);</w:t>
      </w:r>
    </w:p>
    <w:p w:rsidR="00EC5EDE" w:rsidRPr="004C169A" w:rsidRDefault="006569E9" w:rsidP="00FB49CC">
      <w:pPr>
        <w:numPr>
          <w:ilvl w:val="0"/>
          <w:numId w:val="6"/>
        </w:numPr>
        <w:tabs>
          <w:tab w:val="clear" w:pos="360"/>
          <w:tab w:val="num" w:pos="1134"/>
        </w:tabs>
        <w:ind w:left="1134" w:hanging="283"/>
        <w:jc w:val="both"/>
        <w:rPr>
          <w:rFonts w:ascii="Constantia" w:hAnsi="Constantia"/>
        </w:rPr>
      </w:pPr>
      <w:r w:rsidRPr="004C169A">
        <w:rPr>
          <w:rFonts w:ascii="Constantia" w:hAnsi="Constantia"/>
        </w:rPr>
        <w:t>путем обмена устными Сообщениями по телефону(с последующей передачей оригиналов по почте заказным письмом с уведомлен</w:t>
      </w:r>
      <w:r w:rsidR="00551542" w:rsidRPr="004C169A">
        <w:rPr>
          <w:rFonts w:ascii="Constantia" w:hAnsi="Constantia"/>
        </w:rPr>
        <w:t>ием  о вручении или с нарочным);</w:t>
      </w:r>
    </w:p>
    <w:p w:rsidR="00551542" w:rsidRPr="00470356" w:rsidRDefault="00551542" w:rsidP="00FB49CC">
      <w:pPr>
        <w:numPr>
          <w:ilvl w:val="0"/>
          <w:numId w:val="6"/>
        </w:numPr>
        <w:tabs>
          <w:tab w:val="clear" w:pos="360"/>
          <w:tab w:val="num" w:pos="1134"/>
        </w:tabs>
        <w:ind w:left="1134" w:hanging="283"/>
        <w:jc w:val="both"/>
        <w:rPr>
          <w:rFonts w:ascii="Constantia" w:hAnsi="Constantia"/>
        </w:rPr>
      </w:pPr>
      <w:r w:rsidRPr="00470356">
        <w:rPr>
          <w:rFonts w:ascii="Constantia" w:hAnsi="Constantia"/>
        </w:rPr>
        <w:t xml:space="preserve">путем отправления </w:t>
      </w:r>
      <w:r w:rsidR="00B307AE" w:rsidRPr="00470356">
        <w:rPr>
          <w:rFonts w:ascii="Constantia" w:hAnsi="Constantia"/>
        </w:rPr>
        <w:t xml:space="preserve">сканированных копий </w:t>
      </w:r>
      <w:r w:rsidRPr="00470356">
        <w:rPr>
          <w:rFonts w:ascii="Constantia" w:hAnsi="Constantia"/>
        </w:rPr>
        <w:t>сообщений по электронной почте</w:t>
      </w:r>
      <w:r w:rsidR="004C169A" w:rsidRPr="00470356">
        <w:rPr>
          <w:rFonts w:ascii="Constantia" w:hAnsi="Constantia"/>
        </w:rPr>
        <w:t xml:space="preserve"> (сообщение считается отправленным Клиентом при использовании Клиентом адреса электронной почты, указанного в Анкете)</w:t>
      </w:r>
    </w:p>
    <w:p w:rsidR="00EC5EDE" w:rsidRPr="00A2417F" w:rsidRDefault="00EC5EDE" w:rsidP="00A2417F">
      <w:pPr>
        <w:tabs>
          <w:tab w:val="num" w:pos="1134"/>
        </w:tabs>
        <w:spacing w:before="120"/>
        <w:ind w:left="851"/>
        <w:jc w:val="both"/>
        <w:rPr>
          <w:rFonts w:ascii="Constantia" w:hAnsi="Constantia"/>
        </w:rPr>
      </w:pPr>
      <w:r w:rsidRPr="00A2417F">
        <w:rPr>
          <w:rFonts w:ascii="Constantia" w:hAnsi="Constantia"/>
        </w:rPr>
        <w:t>Испо</w:t>
      </w:r>
      <w:r w:rsidR="00C371A4">
        <w:rPr>
          <w:rFonts w:ascii="Constantia" w:hAnsi="Constantia"/>
        </w:rPr>
        <w:t>льзование иных способов обмена С</w:t>
      </w:r>
      <w:r w:rsidRPr="00A2417F">
        <w:rPr>
          <w:rFonts w:ascii="Constantia" w:hAnsi="Constantia"/>
        </w:rPr>
        <w:t>ообщениями между Клиентом и Компанией допускается в случаях заключения двустороннего (или многостороннего) соглашения с участием  Клиента и Компании.</w:t>
      </w:r>
    </w:p>
    <w:p w:rsidR="00EC5EDE" w:rsidRPr="00A2417F" w:rsidRDefault="00C371A4" w:rsidP="00A2417F">
      <w:pPr>
        <w:numPr>
          <w:ilvl w:val="2"/>
          <w:numId w:val="2"/>
        </w:numPr>
        <w:tabs>
          <w:tab w:val="clear" w:pos="1571"/>
          <w:tab w:val="num" w:pos="851"/>
          <w:tab w:val="num" w:pos="1134"/>
        </w:tabs>
        <w:spacing w:before="120"/>
        <w:ind w:left="851" w:hanging="851"/>
        <w:jc w:val="both"/>
        <w:rPr>
          <w:rFonts w:ascii="Constantia" w:hAnsi="Constantia"/>
        </w:rPr>
      </w:pPr>
      <w:r>
        <w:rPr>
          <w:rFonts w:ascii="Constantia" w:hAnsi="Constantia"/>
        </w:rPr>
        <w:t>Правила обмена письменными С</w:t>
      </w:r>
      <w:r w:rsidR="00EC5EDE" w:rsidRPr="00A2417F">
        <w:rPr>
          <w:rFonts w:ascii="Constantia" w:hAnsi="Constantia"/>
        </w:rPr>
        <w:t>ообщениями и документами:</w:t>
      </w:r>
    </w:p>
    <w:p w:rsidR="00EC5EDE" w:rsidRPr="006B7CFE" w:rsidRDefault="00C371A4" w:rsidP="006B7CFE">
      <w:pPr>
        <w:pStyle w:val="Comm"/>
        <w:numPr>
          <w:ilvl w:val="3"/>
          <w:numId w:val="2"/>
        </w:numPr>
        <w:tabs>
          <w:tab w:val="clear" w:pos="862"/>
          <w:tab w:val="num" w:pos="851"/>
        </w:tabs>
        <w:spacing w:after="0"/>
        <w:ind w:left="851" w:hanging="851"/>
        <w:rPr>
          <w:rFonts w:ascii="Constantia" w:hAnsi="Constantia"/>
          <w:bCs/>
          <w:sz w:val="20"/>
        </w:rPr>
      </w:pPr>
      <w:r>
        <w:rPr>
          <w:rFonts w:ascii="Constantia" w:hAnsi="Constantia"/>
          <w:bCs/>
          <w:sz w:val="20"/>
        </w:rPr>
        <w:t>Любое С</w:t>
      </w:r>
      <w:r w:rsidR="00EC5EDE" w:rsidRPr="006B7CFE">
        <w:rPr>
          <w:rFonts w:ascii="Constantia" w:hAnsi="Constantia"/>
          <w:bCs/>
          <w:sz w:val="20"/>
        </w:rPr>
        <w:t>ообщение, составленное в письменной форме, может</w:t>
      </w:r>
      <w:r w:rsidR="005F5726" w:rsidRPr="006B7CFE">
        <w:rPr>
          <w:rFonts w:ascii="Constantia" w:hAnsi="Constantia"/>
          <w:bCs/>
          <w:sz w:val="20"/>
        </w:rPr>
        <w:t xml:space="preserve"> быть </w:t>
      </w:r>
      <w:r w:rsidR="00EC5EDE" w:rsidRPr="006B7CFE">
        <w:rPr>
          <w:rFonts w:ascii="Constantia" w:hAnsi="Constantia"/>
          <w:bCs/>
          <w:sz w:val="20"/>
        </w:rPr>
        <w:t>представлено лично, уполномоченным лицом, с нарочным или направлено почтой.</w:t>
      </w:r>
    </w:p>
    <w:p w:rsidR="00EC5EDE" w:rsidRPr="006B7CFE" w:rsidRDefault="00C371A4" w:rsidP="006B7CFE">
      <w:pPr>
        <w:pStyle w:val="Comm"/>
        <w:numPr>
          <w:ilvl w:val="3"/>
          <w:numId w:val="2"/>
        </w:numPr>
        <w:tabs>
          <w:tab w:val="clear" w:pos="862"/>
          <w:tab w:val="num" w:pos="851"/>
        </w:tabs>
        <w:spacing w:after="0"/>
        <w:ind w:left="851" w:hanging="851"/>
        <w:rPr>
          <w:rFonts w:ascii="Constantia" w:hAnsi="Constantia"/>
          <w:bCs/>
          <w:sz w:val="20"/>
        </w:rPr>
      </w:pPr>
      <w:r>
        <w:rPr>
          <w:rFonts w:ascii="Constantia" w:hAnsi="Constantia"/>
          <w:bCs/>
          <w:sz w:val="20"/>
        </w:rPr>
        <w:t>Письменное С</w:t>
      </w:r>
      <w:r w:rsidR="00EC5EDE" w:rsidRPr="006B7CFE">
        <w:rPr>
          <w:rFonts w:ascii="Constantia" w:hAnsi="Constantia"/>
          <w:bCs/>
          <w:sz w:val="20"/>
        </w:rPr>
        <w:t>ообщение должно быть подписано уполномоченным лицом отправителя.</w:t>
      </w:r>
    </w:p>
    <w:p w:rsidR="00EC5EDE" w:rsidRPr="006B7CFE" w:rsidRDefault="00EC5EDE" w:rsidP="006B7CFE">
      <w:pPr>
        <w:pStyle w:val="Comm"/>
        <w:numPr>
          <w:ilvl w:val="3"/>
          <w:numId w:val="2"/>
        </w:numPr>
        <w:tabs>
          <w:tab w:val="clear" w:pos="862"/>
          <w:tab w:val="num" w:pos="851"/>
        </w:tabs>
        <w:spacing w:after="0"/>
        <w:ind w:left="851" w:hanging="851"/>
        <w:rPr>
          <w:rFonts w:ascii="Constantia" w:hAnsi="Constantia"/>
          <w:bCs/>
          <w:sz w:val="20"/>
        </w:rPr>
      </w:pPr>
      <w:r w:rsidRPr="006B7CFE">
        <w:rPr>
          <w:rFonts w:ascii="Constantia" w:hAnsi="Constantia"/>
          <w:bCs/>
          <w:sz w:val="20"/>
        </w:rPr>
        <w:t>Подпись уполномоченного лица, действующего от имени юридического лица</w:t>
      </w:r>
      <w:r w:rsidR="005F5726" w:rsidRPr="006B7CFE">
        <w:rPr>
          <w:rFonts w:ascii="Constantia" w:hAnsi="Constantia"/>
          <w:bCs/>
          <w:sz w:val="20"/>
        </w:rPr>
        <w:t xml:space="preserve"> без доверенности</w:t>
      </w:r>
      <w:r w:rsidRPr="006B7CFE">
        <w:rPr>
          <w:rFonts w:ascii="Constantia" w:hAnsi="Constantia"/>
          <w:bCs/>
          <w:sz w:val="20"/>
        </w:rPr>
        <w:t>, на документе, направленном Компании, должна быть заверена печатью юридического лица.</w:t>
      </w:r>
    </w:p>
    <w:p w:rsidR="00EC5EDE" w:rsidRPr="00A43540" w:rsidRDefault="00C37897" w:rsidP="00A2417F">
      <w:pPr>
        <w:numPr>
          <w:ilvl w:val="2"/>
          <w:numId w:val="2"/>
        </w:numPr>
        <w:tabs>
          <w:tab w:val="clear" w:pos="1571"/>
          <w:tab w:val="num" w:pos="851"/>
          <w:tab w:val="num" w:pos="1134"/>
        </w:tabs>
        <w:spacing w:before="120"/>
        <w:ind w:left="851" w:hanging="851"/>
        <w:jc w:val="both"/>
        <w:rPr>
          <w:rFonts w:ascii="Constantia" w:hAnsi="Constantia"/>
        </w:rPr>
      </w:pPr>
      <w:r w:rsidRPr="00A43540">
        <w:rPr>
          <w:rFonts w:ascii="Constantia" w:hAnsi="Constantia"/>
        </w:rPr>
        <w:t xml:space="preserve">Клиент, направляя </w:t>
      </w:r>
      <w:r w:rsidR="00C371A4" w:rsidRPr="00A43540">
        <w:rPr>
          <w:rFonts w:ascii="Constantia" w:hAnsi="Constantia"/>
        </w:rPr>
        <w:t>С</w:t>
      </w:r>
      <w:r w:rsidR="00EC5EDE" w:rsidRPr="00A43540">
        <w:rPr>
          <w:rFonts w:ascii="Constantia" w:hAnsi="Constantia"/>
        </w:rPr>
        <w:t xml:space="preserve">ообщения </w:t>
      </w:r>
      <w:r w:rsidR="00C371A4" w:rsidRPr="00A43540">
        <w:rPr>
          <w:rFonts w:ascii="Constantia" w:hAnsi="Constantia"/>
        </w:rPr>
        <w:t>иными способами обмена С</w:t>
      </w:r>
      <w:r w:rsidR="00EC5EDE" w:rsidRPr="00A43540">
        <w:rPr>
          <w:rFonts w:ascii="Constantia" w:hAnsi="Constantia"/>
        </w:rPr>
        <w:t>ообщениями (посредством факсимильной</w:t>
      </w:r>
      <w:r w:rsidR="00445F7A" w:rsidRPr="00A43540">
        <w:rPr>
          <w:rFonts w:ascii="Constantia" w:hAnsi="Constantia"/>
        </w:rPr>
        <w:t>,</w:t>
      </w:r>
      <w:r w:rsidR="00EC5EDE" w:rsidRPr="00A43540">
        <w:rPr>
          <w:rFonts w:ascii="Constantia" w:hAnsi="Constantia"/>
        </w:rPr>
        <w:t xml:space="preserve"> телефонной</w:t>
      </w:r>
      <w:r w:rsidR="00680B55">
        <w:rPr>
          <w:rFonts w:ascii="Constantia" w:hAnsi="Constantia"/>
        </w:rPr>
        <w:t xml:space="preserve"> </w:t>
      </w:r>
      <w:r w:rsidR="00680B55" w:rsidRPr="00680B55">
        <w:rPr>
          <w:rFonts w:ascii="Constantia" w:hAnsi="Constantia"/>
        </w:rPr>
        <w:t xml:space="preserve">связи и </w:t>
      </w:r>
      <w:r w:rsidR="00A43540" w:rsidRPr="00680B55">
        <w:rPr>
          <w:rFonts w:ascii="Constantia" w:hAnsi="Constantia"/>
        </w:rPr>
        <w:t xml:space="preserve">электронной </w:t>
      </w:r>
      <w:r w:rsidR="00680B55" w:rsidRPr="00680B55">
        <w:rPr>
          <w:rFonts w:ascii="Constantia" w:hAnsi="Constantia"/>
        </w:rPr>
        <w:t>почты</w:t>
      </w:r>
      <w:r w:rsidR="00EC5EDE" w:rsidRPr="00680B55">
        <w:rPr>
          <w:rFonts w:ascii="Constantia" w:hAnsi="Constantia"/>
        </w:rPr>
        <w:t>), выражает свое согласие на в</w:t>
      </w:r>
      <w:r w:rsidR="00C371A4" w:rsidRPr="00680B55">
        <w:rPr>
          <w:rFonts w:ascii="Constantia" w:hAnsi="Constantia"/>
        </w:rPr>
        <w:t>се неотъемлемые условия обмена С</w:t>
      </w:r>
      <w:r w:rsidR="00EC5EDE" w:rsidRPr="00680B55">
        <w:rPr>
          <w:rFonts w:ascii="Constantia" w:hAnsi="Constantia"/>
        </w:rPr>
        <w:t>ообщениями между Компанией</w:t>
      </w:r>
      <w:r w:rsidR="00EC5EDE" w:rsidRPr="00A43540">
        <w:rPr>
          <w:rFonts w:ascii="Constantia" w:hAnsi="Constantia"/>
        </w:rPr>
        <w:t xml:space="preserve"> и Клиентом посредством с</w:t>
      </w:r>
      <w:r w:rsidR="00C371A4" w:rsidRPr="00A43540">
        <w:rPr>
          <w:rFonts w:ascii="Constantia" w:hAnsi="Constantia"/>
        </w:rPr>
        <w:t>оответствующих способов обмена С</w:t>
      </w:r>
      <w:r w:rsidR="00EC5EDE" w:rsidRPr="00A43540">
        <w:rPr>
          <w:rFonts w:ascii="Constantia" w:hAnsi="Constantia"/>
        </w:rPr>
        <w:t xml:space="preserve">ообщениями, предусмотренные разделами 3.4. и 3.5. настоящего </w:t>
      </w:r>
      <w:r w:rsidR="00C85754" w:rsidRPr="00A43540">
        <w:rPr>
          <w:rFonts w:ascii="Constantia" w:hAnsi="Constantia"/>
        </w:rPr>
        <w:t>Р</w:t>
      </w:r>
      <w:r w:rsidR="00EC5EDE" w:rsidRPr="00A43540">
        <w:rPr>
          <w:rFonts w:ascii="Constantia" w:hAnsi="Constantia"/>
        </w:rPr>
        <w:t>егламента, и обязуется соб</w:t>
      </w:r>
      <w:r w:rsidR="00C371A4" w:rsidRPr="00A43540">
        <w:rPr>
          <w:rFonts w:ascii="Constantia" w:hAnsi="Constantia"/>
        </w:rPr>
        <w:t>людать все требования к обмену С</w:t>
      </w:r>
      <w:r w:rsidR="00EC5EDE" w:rsidRPr="00A43540">
        <w:rPr>
          <w:rFonts w:ascii="Constantia" w:hAnsi="Constantia"/>
        </w:rPr>
        <w:t>ообщениями, предусмотренные соответствующими разделами Регламента.</w:t>
      </w:r>
    </w:p>
    <w:p w:rsidR="00EC5EDE" w:rsidRPr="00020A91" w:rsidRDefault="00EC5EDE" w:rsidP="00A2417F">
      <w:pPr>
        <w:numPr>
          <w:ilvl w:val="2"/>
          <w:numId w:val="2"/>
        </w:numPr>
        <w:tabs>
          <w:tab w:val="clear" w:pos="1571"/>
          <w:tab w:val="num" w:pos="851"/>
          <w:tab w:val="num" w:pos="1134"/>
        </w:tabs>
        <w:spacing w:before="120"/>
        <w:ind w:left="851" w:hanging="851"/>
        <w:jc w:val="both"/>
        <w:rPr>
          <w:rFonts w:ascii="Constantia" w:hAnsi="Constantia"/>
          <w:bCs/>
        </w:rPr>
      </w:pPr>
      <w:r w:rsidRPr="00020A91">
        <w:rPr>
          <w:rFonts w:ascii="Constantia" w:hAnsi="Constantia"/>
        </w:rPr>
        <w:t>Компания вправе отказаться принять или исполнить како</w:t>
      </w:r>
      <w:r w:rsidR="00C371A4">
        <w:rPr>
          <w:rFonts w:ascii="Constantia" w:hAnsi="Constantia"/>
        </w:rPr>
        <w:t>е-либо С</w:t>
      </w:r>
      <w:r w:rsidRPr="00020A91">
        <w:rPr>
          <w:rFonts w:ascii="Constantia" w:hAnsi="Constantia"/>
        </w:rPr>
        <w:t xml:space="preserve">ообщение Клиента при возникновении сомнений в том, что полученное Компанией </w:t>
      </w:r>
      <w:r w:rsidR="00C371A4">
        <w:rPr>
          <w:rFonts w:ascii="Constantia" w:hAnsi="Constantia"/>
        </w:rPr>
        <w:t>С</w:t>
      </w:r>
      <w:r w:rsidRPr="00020A91">
        <w:rPr>
          <w:rFonts w:ascii="Constantia" w:hAnsi="Constantia"/>
        </w:rPr>
        <w:t>ообщение исходит от Клиента.</w:t>
      </w:r>
    </w:p>
    <w:p w:rsidR="00EC5EDE" w:rsidRPr="00935AFB" w:rsidRDefault="00EC5EDE" w:rsidP="006B7CFE">
      <w:pPr>
        <w:numPr>
          <w:ilvl w:val="2"/>
          <w:numId w:val="2"/>
        </w:numPr>
        <w:tabs>
          <w:tab w:val="clear" w:pos="1571"/>
          <w:tab w:val="num" w:pos="851"/>
          <w:tab w:val="num" w:pos="1134"/>
        </w:tabs>
        <w:spacing w:before="120"/>
        <w:ind w:left="851" w:hanging="851"/>
        <w:jc w:val="both"/>
        <w:rPr>
          <w:rFonts w:ascii="Constantia" w:hAnsi="Constantia"/>
        </w:rPr>
      </w:pPr>
      <w:r w:rsidRPr="00FE7ED8">
        <w:rPr>
          <w:rFonts w:ascii="Constantia" w:hAnsi="Constantia"/>
        </w:rPr>
        <w:t>При использовании Клиентом в течение одной торговой сес</w:t>
      </w:r>
      <w:r w:rsidR="00C371A4" w:rsidRPr="00FE7ED8">
        <w:rPr>
          <w:rFonts w:ascii="Constantia" w:hAnsi="Constantia"/>
        </w:rPr>
        <w:t>сии нескольких способов обмена С</w:t>
      </w:r>
      <w:r w:rsidRPr="00FE7ED8">
        <w:rPr>
          <w:rFonts w:ascii="Constantia" w:hAnsi="Constantia"/>
        </w:rPr>
        <w:t xml:space="preserve">ообщениями (в том числе для подачи Поручений на сделку), для предотвращения возможных </w:t>
      </w:r>
      <w:r w:rsidRPr="00FE7ED8">
        <w:rPr>
          <w:rFonts w:ascii="Constantia" w:hAnsi="Constantia"/>
        </w:rPr>
        <w:lastRenderedPageBreak/>
        <w:t>убытков, которые могут возникнуть у Клиента в связи с повторным исполнением Компанией Поручений Клиента (в том числе Поручений на сделку), Клиент обязан уведомлять Компанию о том, что подаваемое Поручение дублирует Поручение, поданное им Компа</w:t>
      </w:r>
      <w:r w:rsidR="00C371A4" w:rsidRPr="00FE7ED8">
        <w:rPr>
          <w:rFonts w:ascii="Constantia" w:hAnsi="Constantia"/>
        </w:rPr>
        <w:t>нии ранее иным способом обмена С</w:t>
      </w:r>
      <w:r w:rsidRPr="00FE7ED8">
        <w:rPr>
          <w:rFonts w:ascii="Constantia" w:hAnsi="Constantia"/>
        </w:rPr>
        <w:t xml:space="preserve">ообщениями. В случае неисполнения Клиентом его обязанности, установленной </w:t>
      </w:r>
      <w:r w:rsidRPr="00935AFB">
        <w:rPr>
          <w:rFonts w:ascii="Constantia" w:hAnsi="Constantia"/>
        </w:rPr>
        <w:t xml:space="preserve">настоящим пунктом, Компания не несет ответственности за убытки, возникшие у Клиента в связи </w:t>
      </w:r>
      <w:r w:rsidR="006B7CFE" w:rsidRPr="00935AFB">
        <w:rPr>
          <w:rFonts w:ascii="Constantia" w:hAnsi="Constantia"/>
        </w:rPr>
        <w:t xml:space="preserve">с </w:t>
      </w:r>
      <w:r w:rsidRPr="00935AFB">
        <w:rPr>
          <w:rFonts w:ascii="Constantia" w:hAnsi="Constantia"/>
        </w:rPr>
        <w:t>повторным исполнением Компанией Поручений Клиента</w:t>
      </w:r>
      <w:r w:rsidR="00BA5F2C" w:rsidRPr="00935AFB">
        <w:rPr>
          <w:rFonts w:ascii="Constantia" w:hAnsi="Constantia"/>
        </w:rPr>
        <w:t>, в</w:t>
      </w:r>
      <w:r w:rsidRPr="00935AFB">
        <w:rPr>
          <w:rFonts w:ascii="Constantia" w:hAnsi="Constantia"/>
        </w:rPr>
        <w:t xml:space="preserve"> том числе Поручений на сделку.</w:t>
      </w:r>
    </w:p>
    <w:p w:rsidR="00EC5EDE" w:rsidRPr="00935AFB" w:rsidRDefault="00C371A4" w:rsidP="006B7CFE">
      <w:pPr>
        <w:numPr>
          <w:ilvl w:val="2"/>
          <w:numId w:val="2"/>
        </w:numPr>
        <w:tabs>
          <w:tab w:val="clear" w:pos="1571"/>
          <w:tab w:val="num" w:pos="851"/>
          <w:tab w:val="num" w:pos="1134"/>
        </w:tabs>
        <w:spacing w:before="120"/>
        <w:ind w:left="851" w:hanging="851"/>
        <w:jc w:val="both"/>
        <w:rPr>
          <w:rFonts w:ascii="Constantia" w:hAnsi="Constantia"/>
        </w:rPr>
      </w:pPr>
      <w:r w:rsidRPr="00935AFB">
        <w:rPr>
          <w:rFonts w:ascii="Constantia" w:hAnsi="Constantia"/>
        </w:rPr>
        <w:t>Информационные С</w:t>
      </w:r>
      <w:r w:rsidR="00EC5EDE" w:rsidRPr="00935AFB">
        <w:rPr>
          <w:rFonts w:ascii="Constantia" w:hAnsi="Constantia"/>
        </w:rPr>
        <w:t>ообщения могут направляться Компанией Клиенту посредством рассылки на адрес электронной почты Клиента, указанный в Анкете Клиента.</w:t>
      </w:r>
    </w:p>
    <w:p w:rsidR="00EC5EDE" w:rsidRPr="00935AFB" w:rsidRDefault="00EC5EDE" w:rsidP="008E26EF">
      <w:pPr>
        <w:pStyle w:val="2"/>
        <w:numPr>
          <w:ilvl w:val="1"/>
          <w:numId w:val="2"/>
        </w:numPr>
        <w:tabs>
          <w:tab w:val="clear" w:pos="792"/>
          <w:tab w:val="num" w:pos="851"/>
        </w:tabs>
        <w:spacing w:before="120" w:after="120"/>
        <w:ind w:left="851" w:hanging="851"/>
        <w:jc w:val="left"/>
        <w:rPr>
          <w:rFonts w:ascii="Constantia" w:hAnsi="Constantia"/>
          <w:bCs/>
          <w:sz w:val="20"/>
        </w:rPr>
      </w:pPr>
      <w:bookmarkStart w:id="18" w:name="_Toc201635333"/>
      <w:r w:rsidRPr="00935AFB">
        <w:rPr>
          <w:rFonts w:ascii="Constantia" w:hAnsi="Constantia"/>
          <w:bCs/>
          <w:sz w:val="20"/>
        </w:rPr>
        <w:t>Поручения</w:t>
      </w:r>
      <w:bookmarkEnd w:id="18"/>
    </w:p>
    <w:p w:rsidR="00EC5EDE" w:rsidRPr="006B7CFE" w:rsidRDefault="00EC5EDE" w:rsidP="006B7CFE">
      <w:pPr>
        <w:numPr>
          <w:ilvl w:val="2"/>
          <w:numId w:val="2"/>
        </w:numPr>
        <w:tabs>
          <w:tab w:val="clear" w:pos="1571"/>
          <w:tab w:val="num" w:pos="851"/>
          <w:tab w:val="num" w:pos="1134"/>
        </w:tabs>
        <w:spacing w:before="120"/>
        <w:ind w:left="851" w:hanging="851"/>
        <w:jc w:val="both"/>
        <w:rPr>
          <w:rFonts w:ascii="Constantia" w:hAnsi="Constantia"/>
        </w:rPr>
      </w:pPr>
      <w:r w:rsidRPr="00935AFB">
        <w:rPr>
          <w:rFonts w:ascii="Constantia" w:hAnsi="Constantia"/>
        </w:rPr>
        <w:t xml:space="preserve">Компания совершает торговые и неторговые операции за счет и в интересах Клиентов в соответствии с настоящим </w:t>
      </w:r>
      <w:r w:rsidR="00C85754" w:rsidRPr="00935AFB">
        <w:rPr>
          <w:rFonts w:ascii="Constantia" w:hAnsi="Constantia"/>
        </w:rPr>
        <w:t>Р</w:t>
      </w:r>
      <w:r w:rsidRPr="00935AFB">
        <w:rPr>
          <w:rFonts w:ascii="Constantia" w:hAnsi="Constantia"/>
        </w:rPr>
        <w:t xml:space="preserve">егламентом только на основании Поручений Клиентов, если иное не предусмотрено настоящим </w:t>
      </w:r>
      <w:r w:rsidR="00C85754" w:rsidRPr="00935AFB">
        <w:rPr>
          <w:rFonts w:ascii="Constantia" w:hAnsi="Constantia"/>
        </w:rPr>
        <w:t>Р</w:t>
      </w:r>
      <w:r w:rsidRPr="00935AFB">
        <w:rPr>
          <w:rFonts w:ascii="Constantia" w:hAnsi="Constantia"/>
        </w:rPr>
        <w:t>егламентом, Правилами ТС и законодательством РФ. Для целей</w:t>
      </w:r>
      <w:r w:rsidRPr="006B7CFE">
        <w:rPr>
          <w:rFonts w:ascii="Constantia" w:hAnsi="Constantia"/>
        </w:rPr>
        <w:t xml:space="preserve"> настоящего </w:t>
      </w:r>
      <w:r w:rsidR="00C85754">
        <w:rPr>
          <w:rFonts w:ascii="Constantia" w:hAnsi="Constantia"/>
        </w:rPr>
        <w:t>Р</w:t>
      </w:r>
      <w:r w:rsidRPr="006B7CFE">
        <w:rPr>
          <w:rFonts w:ascii="Constantia" w:hAnsi="Constantia"/>
        </w:rPr>
        <w:t xml:space="preserve">егламента Поручения Клиента  </w:t>
      </w:r>
      <w:r w:rsidR="00C371A4">
        <w:rPr>
          <w:rFonts w:ascii="Constantia" w:hAnsi="Constantia"/>
        </w:rPr>
        <w:t>являются формой С</w:t>
      </w:r>
      <w:r w:rsidR="009A6F05">
        <w:rPr>
          <w:rFonts w:ascii="Constantia" w:hAnsi="Constantia"/>
        </w:rPr>
        <w:t>ообщений</w:t>
      </w:r>
      <w:r w:rsidRPr="006B7CFE">
        <w:rPr>
          <w:rFonts w:ascii="Constantia" w:hAnsi="Constantia"/>
        </w:rPr>
        <w:t xml:space="preserve">. Поручения Клиента должны быть переданы Компании с соблюдением требований, предусмотренных настоящим </w:t>
      </w:r>
      <w:r w:rsidR="00C85754">
        <w:rPr>
          <w:rFonts w:ascii="Constantia" w:hAnsi="Constantia"/>
        </w:rPr>
        <w:t>Р</w:t>
      </w:r>
      <w:r w:rsidRPr="006B7CFE">
        <w:rPr>
          <w:rFonts w:ascii="Constantia" w:hAnsi="Constantia"/>
        </w:rPr>
        <w:t>егламентом.</w:t>
      </w:r>
    </w:p>
    <w:p w:rsidR="00EC5EDE" w:rsidRPr="00F04600" w:rsidRDefault="00EC5EDE" w:rsidP="006B7CFE">
      <w:pPr>
        <w:numPr>
          <w:ilvl w:val="2"/>
          <w:numId w:val="2"/>
        </w:numPr>
        <w:tabs>
          <w:tab w:val="clear" w:pos="1571"/>
          <w:tab w:val="num" w:pos="851"/>
          <w:tab w:val="num" w:pos="1134"/>
        </w:tabs>
        <w:spacing w:before="120"/>
        <w:ind w:left="851" w:hanging="851"/>
        <w:jc w:val="both"/>
        <w:rPr>
          <w:rFonts w:ascii="Constantia" w:hAnsi="Constantia"/>
        </w:rPr>
      </w:pPr>
      <w:r w:rsidRPr="00F04600">
        <w:rPr>
          <w:rFonts w:ascii="Constantia" w:hAnsi="Constantia"/>
        </w:rPr>
        <w:t xml:space="preserve">В соответствии с настоящим </w:t>
      </w:r>
      <w:r w:rsidR="00C85754" w:rsidRPr="00F04600">
        <w:rPr>
          <w:rFonts w:ascii="Constantia" w:hAnsi="Constantia"/>
        </w:rPr>
        <w:t>Р</w:t>
      </w:r>
      <w:r w:rsidRPr="00F04600">
        <w:rPr>
          <w:rFonts w:ascii="Constantia" w:hAnsi="Constantia"/>
        </w:rPr>
        <w:t xml:space="preserve">егламентом Поручения Клиента подразделяются на две категории: </w:t>
      </w:r>
    </w:p>
    <w:p w:rsidR="00EC5EDE" w:rsidRPr="00F04600" w:rsidRDefault="00EC5EDE" w:rsidP="00FB49CC">
      <w:pPr>
        <w:numPr>
          <w:ilvl w:val="0"/>
          <w:numId w:val="6"/>
        </w:numPr>
        <w:tabs>
          <w:tab w:val="clear" w:pos="360"/>
          <w:tab w:val="num" w:pos="851"/>
          <w:tab w:val="num" w:pos="1134"/>
        </w:tabs>
        <w:ind w:left="1134" w:hanging="283"/>
        <w:jc w:val="both"/>
        <w:rPr>
          <w:rFonts w:ascii="Constantia" w:hAnsi="Constantia"/>
        </w:rPr>
      </w:pPr>
      <w:r w:rsidRPr="00F04600">
        <w:rPr>
          <w:rFonts w:ascii="Constantia" w:hAnsi="Constantia"/>
        </w:rPr>
        <w:t>Поручения на совершение неторговых операций;</w:t>
      </w:r>
    </w:p>
    <w:p w:rsidR="00EC5EDE" w:rsidRPr="00F04600" w:rsidRDefault="00EC5EDE" w:rsidP="00FB49CC">
      <w:pPr>
        <w:numPr>
          <w:ilvl w:val="0"/>
          <w:numId w:val="6"/>
        </w:numPr>
        <w:tabs>
          <w:tab w:val="clear" w:pos="360"/>
          <w:tab w:val="num" w:pos="851"/>
          <w:tab w:val="num" w:pos="1134"/>
        </w:tabs>
        <w:ind w:left="1134" w:hanging="283"/>
        <w:jc w:val="both"/>
        <w:rPr>
          <w:rFonts w:ascii="Constantia" w:hAnsi="Constantia"/>
        </w:rPr>
      </w:pPr>
      <w:r w:rsidRPr="00F04600">
        <w:rPr>
          <w:rFonts w:ascii="Constantia" w:hAnsi="Constantia"/>
        </w:rPr>
        <w:t>Поручения на совершение торговых операций.</w:t>
      </w:r>
    </w:p>
    <w:p w:rsidR="00E65150" w:rsidRPr="009E1535" w:rsidRDefault="00F04600" w:rsidP="009E1535">
      <w:pPr>
        <w:pStyle w:val="a6"/>
        <w:keepLines/>
        <w:autoSpaceDE w:val="0"/>
        <w:autoSpaceDN w:val="0"/>
        <w:spacing w:before="120"/>
        <w:ind w:left="142"/>
        <w:rPr>
          <w:rFonts w:ascii="Constantia" w:hAnsi="Constantia"/>
          <w:sz w:val="20"/>
        </w:rPr>
      </w:pPr>
      <w:r>
        <w:rPr>
          <w:rFonts w:ascii="Constantia" w:hAnsi="Constantia"/>
          <w:sz w:val="20"/>
        </w:rPr>
        <w:t xml:space="preserve">3.3.2.1. </w:t>
      </w:r>
      <w:r w:rsidR="006569E9" w:rsidRPr="009E1535">
        <w:rPr>
          <w:rFonts w:ascii="Constantia" w:hAnsi="Constantia"/>
          <w:sz w:val="20"/>
        </w:rPr>
        <w:t xml:space="preserve">Основные этапы подачи Клиентом и исполнения </w:t>
      </w:r>
      <w:r>
        <w:rPr>
          <w:rFonts w:ascii="Constantia" w:hAnsi="Constantia"/>
          <w:sz w:val="20"/>
        </w:rPr>
        <w:t>Компанией</w:t>
      </w:r>
      <w:r w:rsidR="006569E9" w:rsidRPr="009E1535">
        <w:rPr>
          <w:rFonts w:ascii="Constantia" w:hAnsi="Constantia"/>
          <w:sz w:val="20"/>
        </w:rPr>
        <w:t xml:space="preserve">  Торгового поручения: </w:t>
      </w:r>
    </w:p>
    <w:p w:rsidR="00E65150" w:rsidRPr="009E1535" w:rsidRDefault="00F04600" w:rsidP="009E1535">
      <w:pPr>
        <w:pStyle w:val="a6"/>
        <w:keepLines/>
        <w:autoSpaceDE w:val="0"/>
        <w:autoSpaceDN w:val="0"/>
        <w:spacing w:before="120"/>
        <w:ind w:left="142"/>
        <w:rPr>
          <w:rFonts w:ascii="Constantia" w:hAnsi="Constantia"/>
          <w:sz w:val="20"/>
        </w:rPr>
      </w:pPr>
      <w:r>
        <w:rPr>
          <w:rFonts w:ascii="Constantia" w:hAnsi="Constantia"/>
          <w:sz w:val="20"/>
        </w:rPr>
        <w:t xml:space="preserve">3.3.2.2. </w:t>
      </w:r>
      <w:r w:rsidR="006569E9" w:rsidRPr="009E1535">
        <w:rPr>
          <w:rFonts w:ascii="Constantia" w:hAnsi="Constantia"/>
          <w:sz w:val="20"/>
        </w:rPr>
        <w:t xml:space="preserve">Клиент обеспечивает наличие на Клиентском счете необходимого количества Активов для исполнения Торгового поручения, а также обязательств Клиента перед </w:t>
      </w:r>
      <w:r>
        <w:rPr>
          <w:rFonts w:ascii="Constantia" w:hAnsi="Constantia"/>
          <w:sz w:val="20"/>
        </w:rPr>
        <w:t>Компанией</w:t>
      </w:r>
      <w:r w:rsidR="006569E9" w:rsidRPr="009E1535">
        <w:rPr>
          <w:rFonts w:ascii="Constantia" w:hAnsi="Constantia"/>
          <w:sz w:val="20"/>
        </w:rPr>
        <w:t xml:space="preserve"> и/или третьими лицами, которые возникнут или могут возникнуть в результате исполнения таких Поручений; </w:t>
      </w:r>
    </w:p>
    <w:p w:rsidR="00E65150" w:rsidRPr="009E1535" w:rsidRDefault="00F04600" w:rsidP="009E1535">
      <w:pPr>
        <w:pStyle w:val="a6"/>
        <w:keepLines/>
        <w:autoSpaceDE w:val="0"/>
        <w:autoSpaceDN w:val="0"/>
        <w:spacing w:before="120"/>
        <w:ind w:left="142"/>
        <w:rPr>
          <w:rFonts w:ascii="Constantia" w:hAnsi="Constantia"/>
          <w:sz w:val="20"/>
        </w:rPr>
      </w:pPr>
      <w:r>
        <w:rPr>
          <w:rFonts w:ascii="Constantia" w:hAnsi="Constantia"/>
          <w:sz w:val="20"/>
        </w:rPr>
        <w:t xml:space="preserve">3.3.2.3. </w:t>
      </w:r>
      <w:r w:rsidR="006569E9" w:rsidRPr="009E1535">
        <w:rPr>
          <w:rFonts w:ascii="Constantia" w:hAnsi="Constantia"/>
          <w:sz w:val="20"/>
        </w:rPr>
        <w:t xml:space="preserve">Клиент предоставляет, а </w:t>
      </w:r>
      <w:r>
        <w:rPr>
          <w:rFonts w:ascii="Constantia" w:hAnsi="Constantia"/>
          <w:sz w:val="20"/>
        </w:rPr>
        <w:t>Компания</w:t>
      </w:r>
      <w:r w:rsidR="006569E9" w:rsidRPr="009E1535">
        <w:rPr>
          <w:rFonts w:ascii="Constantia" w:hAnsi="Constantia"/>
          <w:sz w:val="20"/>
        </w:rPr>
        <w:t xml:space="preserve"> принимает к исполнению или отказывает в принятии к исполнению Торгового поручения; </w:t>
      </w:r>
    </w:p>
    <w:p w:rsidR="00E65150" w:rsidRPr="009E1535" w:rsidRDefault="00F04600" w:rsidP="009E1535">
      <w:pPr>
        <w:pStyle w:val="a6"/>
        <w:keepLines/>
        <w:autoSpaceDE w:val="0"/>
        <w:autoSpaceDN w:val="0"/>
        <w:spacing w:before="120"/>
        <w:ind w:left="142"/>
        <w:rPr>
          <w:rFonts w:ascii="Constantia" w:hAnsi="Constantia"/>
          <w:sz w:val="20"/>
        </w:rPr>
      </w:pPr>
      <w:r>
        <w:rPr>
          <w:rFonts w:ascii="Constantia" w:hAnsi="Constantia"/>
          <w:sz w:val="20"/>
        </w:rPr>
        <w:t>3.3.2.4. Компания</w:t>
      </w:r>
      <w:r w:rsidR="006569E9" w:rsidRPr="009E1535">
        <w:rPr>
          <w:rFonts w:ascii="Constantia" w:hAnsi="Constantia"/>
          <w:sz w:val="20"/>
        </w:rPr>
        <w:t xml:space="preserve"> заключает в соответствии с условиями поданного Клиентом Торгового поручения одну или несколько сделок; </w:t>
      </w:r>
    </w:p>
    <w:p w:rsidR="00E65150" w:rsidRPr="009E1535" w:rsidRDefault="00F04600" w:rsidP="009E1535">
      <w:pPr>
        <w:pStyle w:val="a6"/>
        <w:keepLines/>
        <w:autoSpaceDE w:val="0"/>
        <w:autoSpaceDN w:val="0"/>
        <w:spacing w:before="120"/>
        <w:ind w:left="142"/>
        <w:rPr>
          <w:rFonts w:ascii="Constantia" w:hAnsi="Constantia"/>
          <w:sz w:val="20"/>
        </w:rPr>
      </w:pPr>
      <w:r>
        <w:rPr>
          <w:rFonts w:ascii="Constantia" w:hAnsi="Constantia"/>
          <w:sz w:val="20"/>
        </w:rPr>
        <w:t>3.3.2.5. Компания</w:t>
      </w:r>
      <w:r w:rsidR="006569E9" w:rsidRPr="009E1535">
        <w:rPr>
          <w:rFonts w:ascii="Constantia" w:hAnsi="Constantia"/>
          <w:sz w:val="20"/>
        </w:rPr>
        <w:t xml:space="preserve"> проводит урегулирование сделок, заключенных </w:t>
      </w:r>
      <w:r>
        <w:rPr>
          <w:rFonts w:ascii="Constantia" w:hAnsi="Constantia"/>
          <w:sz w:val="20"/>
        </w:rPr>
        <w:t>Компанией</w:t>
      </w:r>
      <w:r w:rsidR="006569E9" w:rsidRPr="009E1535">
        <w:rPr>
          <w:rFonts w:ascii="Constantia" w:hAnsi="Constantia"/>
          <w:sz w:val="20"/>
        </w:rPr>
        <w:t xml:space="preserve"> при исполнении Торгового поручения Клиента. </w:t>
      </w:r>
    </w:p>
    <w:p w:rsidR="00E65150" w:rsidRPr="009E1535" w:rsidRDefault="00F04600" w:rsidP="009E1535">
      <w:pPr>
        <w:pStyle w:val="a6"/>
        <w:keepLines/>
        <w:autoSpaceDE w:val="0"/>
        <w:autoSpaceDN w:val="0"/>
        <w:spacing w:before="120"/>
        <w:ind w:left="142"/>
        <w:rPr>
          <w:rFonts w:ascii="Constantia" w:hAnsi="Constantia"/>
          <w:sz w:val="20"/>
        </w:rPr>
      </w:pPr>
      <w:r>
        <w:rPr>
          <w:rFonts w:ascii="Constantia" w:hAnsi="Constantia"/>
          <w:sz w:val="20"/>
        </w:rPr>
        <w:t>3.3.2.6. Компания</w:t>
      </w:r>
      <w:r w:rsidR="006569E9" w:rsidRPr="009E1535">
        <w:rPr>
          <w:rFonts w:ascii="Constantia" w:hAnsi="Constantia"/>
          <w:sz w:val="20"/>
        </w:rPr>
        <w:t xml:space="preserve"> имеет право исполнять Торговое поручение по частям либо частично. </w:t>
      </w:r>
    </w:p>
    <w:p w:rsidR="00E65150" w:rsidRPr="009E1535" w:rsidRDefault="00F04600" w:rsidP="009E1535">
      <w:pPr>
        <w:pStyle w:val="a6"/>
        <w:keepLines/>
        <w:autoSpaceDE w:val="0"/>
        <w:autoSpaceDN w:val="0"/>
        <w:spacing w:before="120"/>
        <w:ind w:left="142"/>
        <w:rPr>
          <w:rFonts w:ascii="Constantia" w:hAnsi="Constantia"/>
          <w:sz w:val="20"/>
        </w:rPr>
      </w:pPr>
      <w:r>
        <w:rPr>
          <w:rFonts w:ascii="Constantia" w:hAnsi="Constantia"/>
          <w:sz w:val="20"/>
        </w:rPr>
        <w:t>3.3.2.7. Компания</w:t>
      </w:r>
      <w:r w:rsidR="006569E9" w:rsidRPr="009E1535">
        <w:rPr>
          <w:rFonts w:ascii="Constantia" w:hAnsi="Constantia"/>
          <w:sz w:val="20"/>
        </w:rPr>
        <w:t xml:space="preserve"> вправе заключать одну сделку для исполнения двух и более Торговых поручений одного или нескольких Клиентов.</w:t>
      </w:r>
    </w:p>
    <w:p w:rsidR="00E65150" w:rsidRPr="009E1535" w:rsidRDefault="00F04600" w:rsidP="009E1535">
      <w:pPr>
        <w:pStyle w:val="a6"/>
        <w:keepLines/>
        <w:autoSpaceDE w:val="0"/>
        <w:autoSpaceDN w:val="0"/>
        <w:spacing w:before="120"/>
        <w:ind w:left="142"/>
        <w:rPr>
          <w:rFonts w:ascii="Constantia" w:hAnsi="Constantia"/>
          <w:sz w:val="20"/>
        </w:rPr>
      </w:pPr>
      <w:r>
        <w:rPr>
          <w:rFonts w:ascii="Constantia" w:hAnsi="Constantia"/>
          <w:sz w:val="20"/>
        </w:rPr>
        <w:t xml:space="preserve">3.3.2.8. </w:t>
      </w:r>
      <w:r w:rsidR="006569E9" w:rsidRPr="009E1535">
        <w:rPr>
          <w:rFonts w:ascii="Constantia" w:hAnsi="Constantia"/>
          <w:sz w:val="20"/>
        </w:rPr>
        <w:t xml:space="preserve">Торговые поручения исполняются в порядке их поступления на условиях добросовестности и разумности, при этом Торговые поручения, поступившие до открытия Торговой сессии, считаются поступившими одновременно. </w:t>
      </w:r>
    </w:p>
    <w:p w:rsidR="00E65150" w:rsidRDefault="00E65150" w:rsidP="009E1535">
      <w:pPr>
        <w:tabs>
          <w:tab w:val="num" w:pos="1134"/>
        </w:tabs>
        <w:ind w:left="142"/>
        <w:jc w:val="both"/>
        <w:rPr>
          <w:rFonts w:ascii="Constantia" w:hAnsi="Constantia"/>
        </w:rPr>
      </w:pPr>
    </w:p>
    <w:p w:rsidR="00E65150" w:rsidRDefault="00F04600" w:rsidP="009E1535">
      <w:pPr>
        <w:pStyle w:val="a6"/>
        <w:ind w:left="142"/>
        <w:rPr>
          <w:rFonts w:ascii="Constantia" w:hAnsi="Constantia"/>
          <w:sz w:val="20"/>
        </w:rPr>
      </w:pPr>
      <w:r>
        <w:rPr>
          <w:rFonts w:ascii="Constantia" w:hAnsi="Constantia"/>
          <w:sz w:val="20"/>
        </w:rPr>
        <w:t xml:space="preserve">3.3.2.9. </w:t>
      </w:r>
      <w:r w:rsidR="006569E9" w:rsidRPr="009E1535">
        <w:rPr>
          <w:rFonts w:ascii="Constantia" w:hAnsi="Constantia"/>
          <w:sz w:val="20"/>
        </w:rPr>
        <w:t xml:space="preserve">Если в Торговом поручении нет прямого указания на место совершения сделки, </w:t>
      </w:r>
      <w:r>
        <w:rPr>
          <w:rFonts w:ascii="Constantia" w:hAnsi="Constantia"/>
          <w:sz w:val="20"/>
        </w:rPr>
        <w:t>Компания</w:t>
      </w:r>
      <w:r w:rsidR="006569E9" w:rsidRPr="009E1535">
        <w:rPr>
          <w:rFonts w:ascii="Constantia" w:hAnsi="Constantia"/>
          <w:sz w:val="20"/>
        </w:rPr>
        <w:t xml:space="preserve"> вправе самостоятельно определить место совершения сделки в целях исполнения такого Поручения. </w:t>
      </w:r>
    </w:p>
    <w:p w:rsidR="00353110" w:rsidRPr="009E1535" w:rsidRDefault="00353110" w:rsidP="009E1535">
      <w:pPr>
        <w:pStyle w:val="a6"/>
        <w:ind w:left="142"/>
        <w:rPr>
          <w:rFonts w:ascii="Constantia" w:hAnsi="Constantia"/>
          <w:sz w:val="20"/>
        </w:rPr>
      </w:pPr>
    </w:p>
    <w:p w:rsidR="00E65150" w:rsidRDefault="00F04600" w:rsidP="009E1535">
      <w:pPr>
        <w:pStyle w:val="a6"/>
        <w:ind w:left="142"/>
        <w:rPr>
          <w:rFonts w:ascii="Constantia" w:hAnsi="Constantia"/>
          <w:sz w:val="20"/>
        </w:rPr>
      </w:pPr>
      <w:r>
        <w:rPr>
          <w:rFonts w:ascii="Constantia" w:hAnsi="Constantia"/>
          <w:sz w:val="20"/>
        </w:rPr>
        <w:t xml:space="preserve">3.3.2.10. </w:t>
      </w:r>
      <w:r w:rsidR="006569E9" w:rsidRPr="009E1535">
        <w:rPr>
          <w:rFonts w:ascii="Constantia" w:hAnsi="Constantia"/>
          <w:sz w:val="20"/>
        </w:rPr>
        <w:t xml:space="preserve">Если Клиент определил срок исполнения Торгового поручения периодом времени, </w:t>
      </w:r>
      <w:r>
        <w:rPr>
          <w:rFonts w:ascii="Constantia" w:hAnsi="Constantia"/>
          <w:sz w:val="20"/>
        </w:rPr>
        <w:t>Компания</w:t>
      </w:r>
      <w:r w:rsidR="006569E9" w:rsidRPr="009E1535">
        <w:rPr>
          <w:rFonts w:ascii="Constantia" w:hAnsi="Constantia"/>
          <w:sz w:val="20"/>
        </w:rPr>
        <w:t xml:space="preserve"> имеет право исполнить Поручение в любой момент времени в течение периода, указанного в этом Поручении. </w:t>
      </w:r>
    </w:p>
    <w:p w:rsidR="00353110" w:rsidRPr="009E1535" w:rsidRDefault="00353110" w:rsidP="009E1535">
      <w:pPr>
        <w:pStyle w:val="a6"/>
        <w:ind w:left="142"/>
        <w:rPr>
          <w:rFonts w:ascii="Constantia" w:hAnsi="Constantia"/>
          <w:sz w:val="20"/>
        </w:rPr>
      </w:pPr>
    </w:p>
    <w:p w:rsidR="00E65150" w:rsidRPr="009E1535" w:rsidRDefault="00F04600" w:rsidP="009E1535">
      <w:pPr>
        <w:pStyle w:val="a6"/>
        <w:ind w:left="142"/>
        <w:rPr>
          <w:rFonts w:ascii="Constantia" w:hAnsi="Constantia"/>
          <w:sz w:val="20"/>
        </w:rPr>
      </w:pPr>
      <w:r>
        <w:rPr>
          <w:rFonts w:ascii="Constantia" w:hAnsi="Constantia"/>
          <w:sz w:val="20"/>
        </w:rPr>
        <w:t xml:space="preserve">3.3.2.11. </w:t>
      </w:r>
      <w:r w:rsidR="006569E9" w:rsidRPr="009E1535">
        <w:rPr>
          <w:rFonts w:ascii="Constantia" w:hAnsi="Constantia"/>
          <w:sz w:val="20"/>
        </w:rPr>
        <w:t xml:space="preserve">Рыночное поручение исполняется </w:t>
      </w:r>
      <w:r>
        <w:rPr>
          <w:rFonts w:ascii="Constantia" w:hAnsi="Constantia"/>
          <w:sz w:val="20"/>
        </w:rPr>
        <w:t>Компанией</w:t>
      </w:r>
      <w:r w:rsidR="006569E9" w:rsidRPr="009E1535">
        <w:rPr>
          <w:rFonts w:ascii="Constantia" w:hAnsi="Constantia"/>
          <w:sz w:val="20"/>
        </w:rPr>
        <w:t xml:space="preserve"> путем заключения сделок по рыночной цене, в указанной Клиентом ТС или по выбору </w:t>
      </w:r>
      <w:r>
        <w:rPr>
          <w:rFonts w:ascii="Constantia" w:hAnsi="Constantia"/>
          <w:sz w:val="20"/>
        </w:rPr>
        <w:t>Компании</w:t>
      </w:r>
      <w:r w:rsidR="006569E9" w:rsidRPr="009E1535">
        <w:rPr>
          <w:rFonts w:ascii="Constantia" w:hAnsi="Constantia"/>
          <w:sz w:val="20"/>
        </w:rPr>
        <w:t xml:space="preserve"> из ТС, указанных в настоящем разделе Регламента, если в Торговом поручении, поданном Клиентом, нет прямого указания на место совершения сделки. </w:t>
      </w:r>
    </w:p>
    <w:p w:rsidR="00EC5EDE" w:rsidRPr="006B7CFE" w:rsidRDefault="00EC5EDE" w:rsidP="006B7CFE">
      <w:pPr>
        <w:numPr>
          <w:ilvl w:val="2"/>
          <w:numId w:val="2"/>
        </w:numPr>
        <w:tabs>
          <w:tab w:val="clear" w:pos="1571"/>
          <w:tab w:val="num" w:pos="851"/>
          <w:tab w:val="num" w:pos="1134"/>
        </w:tabs>
        <w:spacing w:before="120"/>
        <w:ind w:left="851" w:hanging="851"/>
        <w:jc w:val="both"/>
        <w:rPr>
          <w:rFonts w:ascii="Constantia" w:hAnsi="Constantia"/>
        </w:rPr>
      </w:pPr>
      <w:r w:rsidRPr="00F04600">
        <w:rPr>
          <w:rFonts w:ascii="Constantia" w:hAnsi="Constantia"/>
        </w:rPr>
        <w:t>В случаях получения от Клиента Поручения</w:t>
      </w:r>
      <w:r w:rsidR="006B7CFE" w:rsidRPr="00F04600">
        <w:rPr>
          <w:rFonts w:ascii="Constantia" w:hAnsi="Constantia"/>
        </w:rPr>
        <w:t>, содержащего неполные сведения</w:t>
      </w:r>
      <w:r w:rsidRPr="00F04600">
        <w:rPr>
          <w:rFonts w:ascii="Constantia" w:hAnsi="Constantia"/>
        </w:rPr>
        <w:t xml:space="preserve"> или противоречащего другим Поручениям Клиента, Компания вправе по своему усмотрению</w:t>
      </w:r>
      <w:r w:rsidRPr="006B7CFE">
        <w:rPr>
          <w:rFonts w:ascii="Constantia" w:hAnsi="Constantia"/>
        </w:rPr>
        <w:t xml:space="preserve"> и без какой-либо ответственности со своей стороны:</w:t>
      </w:r>
    </w:p>
    <w:p w:rsidR="00EC5EDE" w:rsidRPr="006B7CFE" w:rsidRDefault="00EC5EDE" w:rsidP="00FB49CC">
      <w:pPr>
        <w:numPr>
          <w:ilvl w:val="0"/>
          <w:numId w:val="6"/>
        </w:numPr>
        <w:tabs>
          <w:tab w:val="clear" w:pos="360"/>
          <w:tab w:val="num" w:pos="851"/>
          <w:tab w:val="num" w:pos="1134"/>
        </w:tabs>
        <w:ind w:left="1134" w:hanging="283"/>
        <w:jc w:val="both"/>
        <w:rPr>
          <w:rFonts w:ascii="Constantia" w:hAnsi="Constantia"/>
        </w:rPr>
      </w:pPr>
      <w:r w:rsidRPr="006B7CFE">
        <w:rPr>
          <w:rFonts w:ascii="Constantia" w:hAnsi="Constantia"/>
        </w:rPr>
        <w:t>отказать в исполнении такого Поручения;</w:t>
      </w:r>
    </w:p>
    <w:p w:rsidR="00EC5EDE" w:rsidRPr="006B7CFE" w:rsidRDefault="00EC5EDE" w:rsidP="00FB49CC">
      <w:pPr>
        <w:numPr>
          <w:ilvl w:val="0"/>
          <w:numId w:val="6"/>
        </w:numPr>
        <w:tabs>
          <w:tab w:val="clear" w:pos="360"/>
          <w:tab w:val="num" w:pos="851"/>
          <w:tab w:val="num" w:pos="1134"/>
        </w:tabs>
        <w:ind w:left="1134" w:hanging="283"/>
        <w:jc w:val="both"/>
        <w:rPr>
          <w:rFonts w:ascii="Constantia" w:hAnsi="Constantia"/>
        </w:rPr>
      </w:pPr>
      <w:r w:rsidRPr="006B7CFE">
        <w:rPr>
          <w:rFonts w:ascii="Constantia" w:hAnsi="Constantia"/>
        </w:rPr>
        <w:t>принять Поручение Клиента к исполнению и исполнить Поручение таким образом, как Компания понимает такое Поручение Клиента, в том числе исходя из иных Поручений Клиента, конъюнктуры рынка, требований нормативных правовых актов РФ, Правил ТС.</w:t>
      </w:r>
    </w:p>
    <w:p w:rsidR="00EC5EDE" w:rsidRPr="006B7CFE" w:rsidRDefault="00EC5EDE" w:rsidP="0023387E">
      <w:pPr>
        <w:tabs>
          <w:tab w:val="num" w:pos="1134"/>
        </w:tabs>
        <w:spacing w:before="120"/>
        <w:ind w:left="851"/>
        <w:jc w:val="both"/>
        <w:rPr>
          <w:rFonts w:ascii="Constantia" w:hAnsi="Constantia"/>
        </w:rPr>
      </w:pPr>
      <w:r w:rsidRPr="006B7CFE">
        <w:rPr>
          <w:rFonts w:ascii="Constantia" w:hAnsi="Constantia"/>
        </w:rPr>
        <w:t xml:space="preserve">Ответственность за негативные последствия, возникшие для Клиента, включая убытки, при исполнении или неисполнении Поручений Клиента в соответствии с настоящим пунктом, </w:t>
      </w:r>
      <w:r w:rsidR="001B1BB2" w:rsidRPr="006B7CFE">
        <w:rPr>
          <w:rFonts w:ascii="Constantia" w:hAnsi="Constantia"/>
        </w:rPr>
        <w:t xml:space="preserve">Компания не </w:t>
      </w:r>
      <w:r w:rsidRPr="006B7CFE">
        <w:rPr>
          <w:rFonts w:ascii="Constantia" w:hAnsi="Constantia"/>
        </w:rPr>
        <w:t>несет</w:t>
      </w:r>
      <w:r w:rsidR="001B1BB2" w:rsidRPr="006B7CFE">
        <w:rPr>
          <w:rFonts w:ascii="Constantia" w:hAnsi="Constantia"/>
        </w:rPr>
        <w:t>.</w:t>
      </w:r>
    </w:p>
    <w:p w:rsidR="00EC5EDE" w:rsidRPr="00EF12B0" w:rsidRDefault="00EC5EDE" w:rsidP="006B7CFE">
      <w:pPr>
        <w:numPr>
          <w:ilvl w:val="2"/>
          <w:numId w:val="2"/>
        </w:numPr>
        <w:tabs>
          <w:tab w:val="clear" w:pos="1571"/>
          <w:tab w:val="num" w:pos="851"/>
          <w:tab w:val="num" w:pos="1134"/>
        </w:tabs>
        <w:spacing w:before="120"/>
        <w:ind w:left="851" w:hanging="851"/>
        <w:jc w:val="both"/>
        <w:rPr>
          <w:rFonts w:ascii="Constantia" w:hAnsi="Constantia"/>
        </w:rPr>
      </w:pPr>
      <w:r w:rsidRPr="006B7CFE">
        <w:rPr>
          <w:rFonts w:ascii="Constantia" w:hAnsi="Constantia"/>
        </w:rPr>
        <w:lastRenderedPageBreak/>
        <w:t xml:space="preserve">Если для исполнения Поручения Клиента у Компании возникает необходимость получить от Клиента дополнительные документы, необходимые для выполнения этого Поручения, включая соответствующую доверенность на имя Компании или указанного им лица на право совершения соответствующих юридических и фактических действий, то Клиент будет обязан предоставить такие документы в разумный срок, если конкретный срок предоставления не будет установлен Компанией при предъявлении требования о предоставлении документов. Компания вправе не исполнять </w:t>
      </w:r>
      <w:r w:rsidRPr="00EF12B0">
        <w:rPr>
          <w:rFonts w:ascii="Constantia" w:hAnsi="Constantia"/>
        </w:rPr>
        <w:t>Поручения Клиента до момента предоставления Клиентом  всех необходимых документов.</w:t>
      </w:r>
    </w:p>
    <w:p w:rsidR="00EC5EDE" w:rsidRPr="00CA60C7" w:rsidRDefault="00EC5EDE" w:rsidP="006B7CFE">
      <w:pPr>
        <w:numPr>
          <w:ilvl w:val="2"/>
          <w:numId w:val="2"/>
        </w:numPr>
        <w:tabs>
          <w:tab w:val="clear" w:pos="1571"/>
          <w:tab w:val="num" w:pos="851"/>
          <w:tab w:val="num" w:pos="1134"/>
        </w:tabs>
        <w:spacing w:before="120"/>
        <w:ind w:left="851" w:hanging="851"/>
        <w:jc w:val="both"/>
        <w:rPr>
          <w:rFonts w:ascii="Constantia" w:hAnsi="Constantia"/>
        </w:rPr>
      </w:pPr>
      <w:r w:rsidRPr="000113CF">
        <w:rPr>
          <w:rFonts w:ascii="Constantia" w:hAnsi="Constantia"/>
        </w:rPr>
        <w:t>Компания вправе не исполнять Поручения Клиента в случаях:</w:t>
      </w:r>
      <w:r w:rsidR="00680B55" w:rsidRPr="000113CF">
        <w:rPr>
          <w:rFonts w:ascii="Constantia" w:hAnsi="Constantia"/>
        </w:rPr>
        <w:t xml:space="preserve"> </w:t>
      </w:r>
    </w:p>
    <w:p w:rsidR="00EC5EDE" w:rsidRPr="00EF12B0" w:rsidRDefault="00EC5EDE" w:rsidP="00FB49CC">
      <w:pPr>
        <w:numPr>
          <w:ilvl w:val="0"/>
          <w:numId w:val="6"/>
        </w:numPr>
        <w:tabs>
          <w:tab w:val="clear" w:pos="360"/>
          <w:tab w:val="num" w:pos="851"/>
          <w:tab w:val="num" w:pos="1134"/>
        </w:tabs>
        <w:ind w:left="1134" w:hanging="283"/>
        <w:jc w:val="both"/>
        <w:rPr>
          <w:rFonts w:ascii="Constantia" w:hAnsi="Constantia"/>
        </w:rPr>
      </w:pPr>
      <w:r w:rsidRPr="00EF12B0">
        <w:rPr>
          <w:rFonts w:ascii="Constantia" w:hAnsi="Constantia"/>
        </w:rPr>
        <w:t xml:space="preserve">несоответствия Поручения Клиента формам </w:t>
      </w:r>
      <w:r w:rsidR="00C371A4" w:rsidRPr="000113CF">
        <w:rPr>
          <w:rFonts w:ascii="Constantia" w:hAnsi="Constantia"/>
        </w:rPr>
        <w:t>П</w:t>
      </w:r>
      <w:r w:rsidR="003B2BF7" w:rsidRPr="000113CF">
        <w:rPr>
          <w:rFonts w:ascii="Constantia" w:hAnsi="Constantia"/>
        </w:rPr>
        <w:t>оручений</w:t>
      </w:r>
      <w:r w:rsidR="00B44AA3" w:rsidRPr="000113CF">
        <w:rPr>
          <w:rFonts w:ascii="Constantia" w:hAnsi="Constantia"/>
        </w:rPr>
        <w:t>,</w:t>
      </w:r>
      <w:r w:rsidR="003B2BF7" w:rsidRPr="000113CF">
        <w:rPr>
          <w:rFonts w:ascii="Constantia" w:hAnsi="Constantia"/>
        </w:rPr>
        <w:t xml:space="preserve"> </w:t>
      </w:r>
      <w:r w:rsidR="003F0373" w:rsidRPr="008C6B3F">
        <w:rPr>
          <w:rFonts w:ascii="Constantia" w:hAnsi="Constantia"/>
        </w:rPr>
        <w:t>установл</w:t>
      </w:r>
      <w:r w:rsidR="003F0373" w:rsidRPr="00EF12B0">
        <w:rPr>
          <w:rFonts w:ascii="Constantia" w:hAnsi="Constantia"/>
        </w:rPr>
        <w:t xml:space="preserve">енным </w:t>
      </w:r>
      <w:r w:rsidRPr="00EF12B0">
        <w:rPr>
          <w:rFonts w:ascii="Constantia" w:hAnsi="Constantia"/>
        </w:rPr>
        <w:t>настоящ</w:t>
      </w:r>
      <w:r w:rsidR="003F0373" w:rsidRPr="00EF12B0">
        <w:rPr>
          <w:rFonts w:ascii="Constantia" w:hAnsi="Constantia"/>
        </w:rPr>
        <w:t>им</w:t>
      </w:r>
      <w:r w:rsidRPr="00EF12B0">
        <w:rPr>
          <w:rFonts w:ascii="Constantia" w:hAnsi="Constantia"/>
        </w:rPr>
        <w:t xml:space="preserve"> </w:t>
      </w:r>
      <w:r w:rsidR="00C85754" w:rsidRPr="00EF12B0">
        <w:rPr>
          <w:rFonts w:ascii="Constantia" w:hAnsi="Constantia"/>
        </w:rPr>
        <w:t>Р</w:t>
      </w:r>
      <w:r w:rsidRPr="00EF12B0">
        <w:rPr>
          <w:rFonts w:ascii="Constantia" w:hAnsi="Constantia"/>
        </w:rPr>
        <w:t>егламент</w:t>
      </w:r>
      <w:r w:rsidR="003F0373" w:rsidRPr="00EF12B0">
        <w:rPr>
          <w:rFonts w:ascii="Constantia" w:hAnsi="Constantia"/>
        </w:rPr>
        <w:t>ом</w:t>
      </w:r>
      <w:r w:rsidRPr="00EF12B0">
        <w:rPr>
          <w:rFonts w:ascii="Constantia" w:hAnsi="Constantia"/>
        </w:rPr>
        <w:t>;</w:t>
      </w:r>
    </w:p>
    <w:p w:rsidR="00EC5EDE" w:rsidRPr="00EF12B0" w:rsidRDefault="00EC5EDE" w:rsidP="00FB49CC">
      <w:pPr>
        <w:numPr>
          <w:ilvl w:val="0"/>
          <w:numId w:val="6"/>
        </w:numPr>
        <w:tabs>
          <w:tab w:val="clear" w:pos="360"/>
          <w:tab w:val="num" w:pos="851"/>
          <w:tab w:val="num" w:pos="1134"/>
        </w:tabs>
        <w:ind w:left="1134" w:hanging="283"/>
        <w:jc w:val="both"/>
        <w:rPr>
          <w:rFonts w:ascii="Constantia" w:hAnsi="Constantia"/>
        </w:rPr>
      </w:pPr>
      <w:r w:rsidRPr="00EF12B0">
        <w:rPr>
          <w:rFonts w:ascii="Constantia" w:hAnsi="Constantia"/>
        </w:rPr>
        <w:t>возникновения у Компании сомнений в соответствии подписей и/или оттиска печати подписям и оттиску печати Клиента в Анкете Клиента;</w:t>
      </w:r>
    </w:p>
    <w:p w:rsidR="00EC5EDE" w:rsidRPr="00EF12B0" w:rsidRDefault="00EC5EDE" w:rsidP="00FB49CC">
      <w:pPr>
        <w:numPr>
          <w:ilvl w:val="0"/>
          <w:numId w:val="6"/>
        </w:numPr>
        <w:tabs>
          <w:tab w:val="clear" w:pos="360"/>
          <w:tab w:val="num" w:pos="851"/>
          <w:tab w:val="num" w:pos="1134"/>
        </w:tabs>
        <w:ind w:left="1134" w:hanging="283"/>
        <w:jc w:val="both"/>
        <w:rPr>
          <w:rFonts w:ascii="Constantia" w:hAnsi="Constantia"/>
        </w:rPr>
      </w:pPr>
      <w:r w:rsidRPr="00EF12B0">
        <w:rPr>
          <w:rFonts w:ascii="Constantia" w:hAnsi="Constantia"/>
        </w:rPr>
        <w:t>если денежные средства или ценные бумаги, в отношении которых дается Поручение</w:t>
      </w:r>
      <w:r w:rsidR="0023387E" w:rsidRPr="00EF12B0">
        <w:rPr>
          <w:rFonts w:ascii="Constantia" w:hAnsi="Constantia"/>
        </w:rPr>
        <w:t>,</w:t>
      </w:r>
      <w:r w:rsidRPr="00EF12B0">
        <w:rPr>
          <w:rFonts w:ascii="Constantia" w:hAnsi="Constantia"/>
        </w:rPr>
        <w:t xml:space="preserve"> обременены обязательствами и исполнение Поручения Клиента приводит к нарушению или неисполнению данных обязательств;</w:t>
      </w:r>
    </w:p>
    <w:p w:rsidR="00EC5EDE" w:rsidRPr="006B7CFE" w:rsidRDefault="00EC5EDE" w:rsidP="00FB49CC">
      <w:pPr>
        <w:numPr>
          <w:ilvl w:val="0"/>
          <w:numId w:val="6"/>
        </w:numPr>
        <w:tabs>
          <w:tab w:val="clear" w:pos="360"/>
          <w:tab w:val="num" w:pos="851"/>
          <w:tab w:val="num" w:pos="1134"/>
        </w:tabs>
        <w:ind w:left="1134" w:hanging="283"/>
        <w:jc w:val="both"/>
        <w:rPr>
          <w:rFonts w:ascii="Constantia" w:hAnsi="Constantia"/>
        </w:rPr>
      </w:pPr>
      <w:r w:rsidRPr="00020A91">
        <w:rPr>
          <w:rFonts w:ascii="Constantia" w:hAnsi="Constantia"/>
        </w:rPr>
        <w:t>недостаточности денежных средств или ценных бу</w:t>
      </w:r>
      <w:r w:rsidR="0023387E">
        <w:rPr>
          <w:rFonts w:ascii="Constantia" w:hAnsi="Constantia"/>
        </w:rPr>
        <w:t>маг, перечисленных по</w:t>
      </w:r>
      <w:r w:rsidRPr="00020A91">
        <w:rPr>
          <w:rFonts w:ascii="Constantia" w:hAnsi="Constantia"/>
        </w:rPr>
        <w:t xml:space="preserve"> Договору </w:t>
      </w:r>
      <w:r w:rsidR="0023387E">
        <w:rPr>
          <w:rFonts w:ascii="Constantia" w:hAnsi="Constantia"/>
        </w:rPr>
        <w:t xml:space="preserve"> </w:t>
      </w:r>
      <w:r w:rsidRPr="00020A91">
        <w:rPr>
          <w:rFonts w:ascii="Constantia" w:hAnsi="Constantia"/>
        </w:rPr>
        <w:t xml:space="preserve">Клиентом на счета Компании на соответствующих торговых площадках для исполнения данного им Поручения Клиента, с учетом причитающегося Компании комиссионного вознаграждения при исполнении операций за счет и в интересах Клиента в соответствии с настоящим </w:t>
      </w:r>
      <w:r w:rsidR="00C85754">
        <w:rPr>
          <w:rFonts w:ascii="Constantia" w:hAnsi="Constantia"/>
        </w:rPr>
        <w:t>Р</w:t>
      </w:r>
      <w:r w:rsidRPr="00020A91">
        <w:rPr>
          <w:rFonts w:ascii="Constantia" w:hAnsi="Constantia"/>
        </w:rPr>
        <w:t>егламентом (при совершении сделок с полным покрытием);</w:t>
      </w:r>
    </w:p>
    <w:p w:rsidR="00EC5EDE" w:rsidRPr="006B7CFE" w:rsidRDefault="00EC5EDE" w:rsidP="00FB49CC">
      <w:pPr>
        <w:numPr>
          <w:ilvl w:val="0"/>
          <w:numId w:val="6"/>
        </w:numPr>
        <w:tabs>
          <w:tab w:val="clear" w:pos="360"/>
          <w:tab w:val="num" w:pos="851"/>
          <w:tab w:val="num" w:pos="1134"/>
        </w:tabs>
        <w:ind w:left="1134" w:hanging="283"/>
        <w:jc w:val="both"/>
        <w:rPr>
          <w:rFonts w:ascii="Constantia" w:hAnsi="Constantia"/>
        </w:rPr>
      </w:pPr>
      <w:r w:rsidRPr="00020A91">
        <w:rPr>
          <w:rFonts w:ascii="Constantia" w:hAnsi="Constantia"/>
        </w:rPr>
        <w:t>сбоев в работе (приостановлении торгов) ТС и/или линий связи;</w:t>
      </w:r>
    </w:p>
    <w:p w:rsidR="00EC5EDE" w:rsidRPr="0023387E" w:rsidRDefault="00EC5EDE" w:rsidP="00FB49CC">
      <w:pPr>
        <w:numPr>
          <w:ilvl w:val="0"/>
          <w:numId w:val="6"/>
        </w:numPr>
        <w:tabs>
          <w:tab w:val="clear" w:pos="360"/>
          <w:tab w:val="num" w:pos="851"/>
          <w:tab w:val="num" w:pos="1134"/>
        </w:tabs>
        <w:ind w:left="1134" w:hanging="283"/>
        <w:jc w:val="both"/>
        <w:rPr>
          <w:rFonts w:ascii="Constantia" w:hAnsi="Constantia"/>
        </w:rPr>
      </w:pPr>
      <w:r w:rsidRPr="0023387E">
        <w:rPr>
          <w:rFonts w:ascii="Constantia" w:hAnsi="Constantia"/>
        </w:rPr>
        <w:t>невозможности исполнения Поручения Клиента на условиях, предусмотренных в Поручении, исходя из конъюнктуры рынка, обычаев делового оборота, Правил ТС;</w:t>
      </w:r>
    </w:p>
    <w:p w:rsidR="00EC5EDE" w:rsidRPr="0023387E" w:rsidRDefault="00EC5EDE" w:rsidP="00FB49CC">
      <w:pPr>
        <w:numPr>
          <w:ilvl w:val="0"/>
          <w:numId w:val="6"/>
        </w:numPr>
        <w:tabs>
          <w:tab w:val="clear" w:pos="360"/>
          <w:tab w:val="num" w:pos="851"/>
          <w:tab w:val="num" w:pos="1134"/>
        </w:tabs>
        <w:ind w:left="1134" w:hanging="283"/>
        <w:jc w:val="both"/>
        <w:rPr>
          <w:rFonts w:ascii="Constantia" w:hAnsi="Constantia"/>
        </w:rPr>
      </w:pPr>
      <w:r w:rsidRPr="0023387E">
        <w:rPr>
          <w:rFonts w:ascii="Constantia" w:hAnsi="Constantia"/>
        </w:rPr>
        <w:t>при наличии противоречий в требованиях и условиях, содержащихся в Поручении Клиента, требованиям законодательства РФ;</w:t>
      </w:r>
    </w:p>
    <w:p w:rsidR="00EC5EDE" w:rsidRDefault="00EC5EDE" w:rsidP="00FB49CC">
      <w:pPr>
        <w:numPr>
          <w:ilvl w:val="0"/>
          <w:numId w:val="6"/>
        </w:numPr>
        <w:tabs>
          <w:tab w:val="clear" w:pos="360"/>
          <w:tab w:val="num" w:pos="851"/>
          <w:tab w:val="num" w:pos="1134"/>
        </w:tabs>
        <w:ind w:left="1134" w:hanging="283"/>
        <w:jc w:val="both"/>
        <w:rPr>
          <w:rFonts w:ascii="Constantia" w:hAnsi="Constantia"/>
        </w:rPr>
      </w:pPr>
      <w:r w:rsidRPr="0023387E">
        <w:rPr>
          <w:rFonts w:ascii="Constantia" w:hAnsi="Constantia"/>
        </w:rPr>
        <w:t xml:space="preserve">в иных случаях, прямо предусмотренных настоящим </w:t>
      </w:r>
      <w:r w:rsidR="00C85754">
        <w:rPr>
          <w:rFonts w:ascii="Constantia" w:hAnsi="Constantia"/>
        </w:rPr>
        <w:t>Р</w:t>
      </w:r>
      <w:r w:rsidRPr="0023387E">
        <w:rPr>
          <w:rFonts w:ascii="Constantia" w:hAnsi="Constantia"/>
        </w:rPr>
        <w:t>егламентом.</w:t>
      </w:r>
    </w:p>
    <w:p w:rsidR="0048261A" w:rsidRDefault="0048261A" w:rsidP="00FB49CC">
      <w:pPr>
        <w:numPr>
          <w:ilvl w:val="0"/>
          <w:numId w:val="6"/>
        </w:numPr>
        <w:tabs>
          <w:tab w:val="clear" w:pos="360"/>
          <w:tab w:val="num" w:pos="851"/>
          <w:tab w:val="num" w:pos="1134"/>
        </w:tabs>
        <w:ind w:left="1134" w:hanging="283"/>
        <w:jc w:val="both"/>
        <w:rPr>
          <w:rFonts w:ascii="Constantia" w:hAnsi="Constantia"/>
        </w:rPr>
      </w:pPr>
      <w:r>
        <w:rPr>
          <w:rFonts w:ascii="Constantia" w:hAnsi="Constantia"/>
        </w:rPr>
        <w:t>3.3.5.1. Поручение Клиента на совершение Сделок по приобретению ценных бумаг и иных финансовых инструментов, предназначенных для квалифицированных инвесторов, исполняется Компанией только в случае, если Клиент является квалифицированным инвестором</w:t>
      </w:r>
      <w:r w:rsidR="004713D2">
        <w:rPr>
          <w:rFonts w:ascii="Constantia" w:hAnsi="Constantia"/>
        </w:rPr>
        <w:t xml:space="preserve"> в соответствии с положениями ФЗ № 39-ФЗ «О рынке ценных бумаг»</w:t>
      </w:r>
    </w:p>
    <w:p w:rsidR="004713D2" w:rsidRDefault="004713D2" w:rsidP="00FB49CC">
      <w:pPr>
        <w:numPr>
          <w:ilvl w:val="0"/>
          <w:numId w:val="6"/>
        </w:numPr>
        <w:tabs>
          <w:tab w:val="clear" w:pos="360"/>
          <w:tab w:val="num" w:pos="851"/>
          <w:tab w:val="num" w:pos="1134"/>
        </w:tabs>
        <w:ind w:left="1134" w:hanging="283"/>
        <w:jc w:val="both"/>
        <w:rPr>
          <w:rFonts w:ascii="Constantia" w:hAnsi="Constantia"/>
        </w:rPr>
      </w:pPr>
      <w:r>
        <w:rPr>
          <w:rFonts w:ascii="Constantia" w:hAnsi="Constantia"/>
        </w:rPr>
        <w:t>3.3.5.2. Компания исполняет поручение Клиента, не являющегося квалифицированным инвестором, только на совершение сделок по отчуждению ценн</w:t>
      </w:r>
      <w:r w:rsidR="00563D02">
        <w:rPr>
          <w:rFonts w:ascii="Constantia" w:hAnsi="Constantia"/>
        </w:rPr>
        <w:t>ых</w:t>
      </w:r>
      <w:r w:rsidR="00EF12B0">
        <w:rPr>
          <w:rFonts w:ascii="Constantia" w:hAnsi="Constantia"/>
        </w:rPr>
        <w:t xml:space="preserve"> бумаг, предназначенных для квалифицированных инвесторов</w:t>
      </w:r>
      <w:r w:rsidR="000113CF">
        <w:rPr>
          <w:rFonts w:ascii="Constantia" w:hAnsi="Constantia"/>
        </w:rPr>
        <w:t>.</w:t>
      </w:r>
    </w:p>
    <w:p w:rsidR="009A6F05" w:rsidRPr="0023387E" w:rsidRDefault="009A6F05" w:rsidP="009A6F05">
      <w:pPr>
        <w:tabs>
          <w:tab w:val="num" w:pos="1134"/>
        </w:tabs>
        <w:ind w:left="1134"/>
        <w:jc w:val="both"/>
        <w:rPr>
          <w:rFonts w:ascii="Constantia" w:hAnsi="Constantia"/>
        </w:rPr>
      </w:pPr>
    </w:p>
    <w:p w:rsidR="00EC5EDE" w:rsidRDefault="00EC5EDE" w:rsidP="00E720F1">
      <w:pPr>
        <w:pStyle w:val="norm11"/>
        <w:numPr>
          <w:ilvl w:val="2"/>
          <w:numId w:val="2"/>
        </w:numPr>
        <w:tabs>
          <w:tab w:val="clear" w:pos="1571"/>
          <w:tab w:val="num" w:pos="851"/>
        </w:tabs>
        <w:spacing w:after="0"/>
        <w:ind w:left="851" w:hanging="851"/>
        <w:rPr>
          <w:rFonts w:ascii="Constantia" w:hAnsi="Constantia"/>
          <w:sz w:val="20"/>
        </w:rPr>
      </w:pPr>
      <w:r w:rsidRPr="0023387E">
        <w:rPr>
          <w:rFonts w:ascii="Constantia" w:hAnsi="Constantia"/>
          <w:sz w:val="20"/>
        </w:rPr>
        <w:t xml:space="preserve">Клиент имеет право отменить поданное Поручение путем подачи Компании </w:t>
      </w:r>
      <w:r w:rsidR="00DE6229" w:rsidRPr="0023387E">
        <w:rPr>
          <w:rFonts w:ascii="Constantia" w:hAnsi="Constantia"/>
          <w:sz w:val="20"/>
        </w:rPr>
        <w:t>Поруч</w:t>
      </w:r>
      <w:r w:rsidR="00C371A4">
        <w:rPr>
          <w:rFonts w:ascii="Constantia" w:hAnsi="Constantia"/>
          <w:sz w:val="20"/>
        </w:rPr>
        <w:t>ения на отмену ранее поданного П</w:t>
      </w:r>
      <w:r w:rsidR="00DE6229" w:rsidRPr="0023387E">
        <w:rPr>
          <w:rFonts w:ascii="Constantia" w:hAnsi="Constantia"/>
          <w:sz w:val="20"/>
        </w:rPr>
        <w:t>оручения.</w:t>
      </w:r>
      <w:r w:rsidRPr="0023387E">
        <w:rPr>
          <w:rFonts w:ascii="Constantia" w:hAnsi="Constantia"/>
          <w:sz w:val="20"/>
        </w:rPr>
        <w:t xml:space="preserve"> Отмена Поручения Клиентом возможна, если в </w:t>
      </w:r>
      <w:r w:rsidR="00DE6229" w:rsidRPr="0023387E">
        <w:rPr>
          <w:rFonts w:ascii="Constantia" w:hAnsi="Constantia"/>
          <w:sz w:val="20"/>
        </w:rPr>
        <w:t>Поручении на отмену ранее п</w:t>
      </w:r>
      <w:r w:rsidR="00C371A4">
        <w:rPr>
          <w:rFonts w:ascii="Constantia" w:hAnsi="Constantia"/>
          <w:sz w:val="20"/>
        </w:rPr>
        <w:t>оданного П</w:t>
      </w:r>
      <w:r w:rsidR="00DE6229" w:rsidRPr="0023387E">
        <w:rPr>
          <w:rFonts w:ascii="Constantia" w:hAnsi="Constantia"/>
          <w:sz w:val="20"/>
        </w:rPr>
        <w:t>оручения</w:t>
      </w:r>
      <w:r w:rsidRPr="0023387E">
        <w:rPr>
          <w:rFonts w:ascii="Constantia" w:hAnsi="Constantia"/>
          <w:sz w:val="20"/>
        </w:rPr>
        <w:t xml:space="preserve"> Клиент абсолютно определенно указывает, как</w:t>
      </w:r>
      <w:r w:rsidR="00DE6229" w:rsidRPr="0023387E">
        <w:rPr>
          <w:rFonts w:ascii="Constantia" w:hAnsi="Constantia"/>
          <w:sz w:val="20"/>
        </w:rPr>
        <w:t>ое</w:t>
      </w:r>
      <w:r w:rsidRPr="0023387E">
        <w:rPr>
          <w:rFonts w:ascii="Constantia" w:hAnsi="Constantia"/>
          <w:sz w:val="20"/>
        </w:rPr>
        <w:t xml:space="preserve"> именно Поручени</w:t>
      </w:r>
      <w:r w:rsidR="00DE6229" w:rsidRPr="0023387E">
        <w:rPr>
          <w:rFonts w:ascii="Constantia" w:hAnsi="Constantia"/>
          <w:sz w:val="20"/>
        </w:rPr>
        <w:t xml:space="preserve">е </w:t>
      </w:r>
      <w:r w:rsidRPr="0023387E">
        <w:rPr>
          <w:rFonts w:ascii="Constantia" w:hAnsi="Constantia"/>
          <w:sz w:val="20"/>
        </w:rPr>
        <w:t>счита</w:t>
      </w:r>
      <w:r w:rsidR="00DE6229" w:rsidRPr="0023387E">
        <w:rPr>
          <w:rFonts w:ascii="Constantia" w:hAnsi="Constantia"/>
          <w:sz w:val="20"/>
        </w:rPr>
        <w:t>ется</w:t>
      </w:r>
      <w:r w:rsidRPr="0023387E">
        <w:rPr>
          <w:rFonts w:ascii="Constantia" w:hAnsi="Constantia"/>
          <w:sz w:val="20"/>
        </w:rPr>
        <w:t xml:space="preserve"> отмененным. </w:t>
      </w:r>
      <w:r w:rsidR="00DE6229" w:rsidRPr="0023387E">
        <w:rPr>
          <w:rFonts w:ascii="Constantia" w:hAnsi="Constantia"/>
          <w:sz w:val="20"/>
        </w:rPr>
        <w:t>Поруч</w:t>
      </w:r>
      <w:r w:rsidR="00C371A4">
        <w:rPr>
          <w:rFonts w:ascii="Constantia" w:hAnsi="Constantia"/>
          <w:sz w:val="20"/>
        </w:rPr>
        <w:t>ения на отмену ранее поданного П</w:t>
      </w:r>
      <w:r w:rsidR="00DE6229" w:rsidRPr="0023387E">
        <w:rPr>
          <w:rFonts w:ascii="Constantia" w:hAnsi="Constantia"/>
          <w:sz w:val="20"/>
        </w:rPr>
        <w:t xml:space="preserve">оручения </w:t>
      </w:r>
      <w:r w:rsidRPr="0023387E">
        <w:rPr>
          <w:rFonts w:ascii="Constantia" w:hAnsi="Constantia"/>
          <w:sz w:val="20"/>
        </w:rPr>
        <w:t>подается Кли</w:t>
      </w:r>
      <w:r w:rsidR="00C371A4">
        <w:rPr>
          <w:rFonts w:ascii="Constantia" w:hAnsi="Constantia"/>
          <w:sz w:val="20"/>
        </w:rPr>
        <w:t>ентом одним из способов обмена С</w:t>
      </w:r>
      <w:r w:rsidRPr="0023387E">
        <w:rPr>
          <w:rFonts w:ascii="Constantia" w:hAnsi="Constantia"/>
          <w:sz w:val="20"/>
        </w:rPr>
        <w:t xml:space="preserve">ообщениями, </w:t>
      </w:r>
      <w:r w:rsidR="00DE6229" w:rsidRPr="0023387E">
        <w:rPr>
          <w:rFonts w:ascii="Constantia" w:hAnsi="Constantia"/>
          <w:sz w:val="20"/>
        </w:rPr>
        <w:t>пр</w:t>
      </w:r>
      <w:r w:rsidR="009A6F05">
        <w:rPr>
          <w:rFonts w:ascii="Constantia" w:hAnsi="Constantia"/>
          <w:sz w:val="20"/>
        </w:rPr>
        <w:t>едусмотренных Регламентом.</w:t>
      </w:r>
      <w:r w:rsidR="006702EA">
        <w:rPr>
          <w:rFonts w:ascii="Constantia" w:hAnsi="Constantia"/>
          <w:sz w:val="20"/>
        </w:rPr>
        <w:t xml:space="preserve"> В случае, если</w:t>
      </w:r>
      <w:r w:rsidRPr="0023387E">
        <w:rPr>
          <w:rFonts w:ascii="Constantia" w:hAnsi="Constantia"/>
          <w:sz w:val="20"/>
        </w:rPr>
        <w:t xml:space="preserve"> </w:t>
      </w:r>
      <w:r w:rsidR="00DE6229" w:rsidRPr="0023387E">
        <w:rPr>
          <w:rFonts w:ascii="Constantia" w:hAnsi="Constantia"/>
          <w:sz w:val="20"/>
        </w:rPr>
        <w:t xml:space="preserve">такое </w:t>
      </w:r>
      <w:r w:rsidRPr="0023387E">
        <w:rPr>
          <w:rFonts w:ascii="Constantia" w:hAnsi="Constantia"/>
          <w:sz w:val="20"/>
        </w:rPr>
        <w:t>Поручени</w:t>
      </w:r>
      <w:r w:rsidR="00DE6229" w:rsidRPr="0023387E">
        <w:rPr>
          <w:rFonts w:ascii="Constantia" w:hAnsi="Constantia"/>
          <w:sz w:val="20"/>
        </w:rPr>
        <w:t>е</w:t>
      </w:r>
      <w:r w:rsidRPr="0023387E">
        <w:rPr>
          <w:rFonts w:ascii="Constantia" w:hAnsi="Constantia"/>
          <w:sz w:val="20"/>
        </w:rPr>
        <w:t xml:space="preserve"> было подано Клиентом</w:t>
      </w:r>
      <w:r w:rsidR="00DC60CB" w:rsidRPr="0023387E">
        <w:rPr>
          <w:rFonts w:ascii="Constantia" w:hAnsi="Constantia"/>
          <w:sz w:val="20"/>
        </w:rPr>
        <w:t>, когда отменяемое Поручение было исполнено Компанией полностью или в части</w:t>
      </w:r>
      <w:r w:rsidRPr="0023387E">
        <w:rPr>
          <w:rFonts w:ascii="Constantia" w:hAnsi="Constantia"/>
          <w:sz w:val="20"/>
        </w:rPr>
        <w:t>, Клиент обязан принять все исполненное Компанией в ходе исполнения такого Поручения, оплатить оказанные услуги и возместить издержки, понесенные Компанией в связи с исполнением такого Поручения.</w:t>
      </w:r>
    </w:p>
    <w:p w:rsidR="00353110" w:rsidRPr="0023387E" w:rsidRDefault="00353110" w:rsidP="00353110">
      <w:pPr>
        <w:pStyle w:val="norm11"/>
        <w:spacing w:after="0"/>
        <w:ind w:left="851" w:firstLine="0"/>
        <w:rPr>
          <w:rFonts w:ascii="Constantia" w:hAnsi="Constantia"/>
          <w:sz w:val="20"/>
        </w:rPr>
      </w:pPr>
    </w:p>
    <w:p w:rsidR="00EC5EDE" w:rsidRDefault="00EC5EDE" w:rsidP="00E720F1">
      <w:pPr>
        <w:pStyle w:val="norm11"/>
        <w:numPr>
          <w:ilvl w:val="2"/>
          <w:numId w:val="2"/>
        </w:numPr>
        <w:tabs>
          <w:tab w:val="clear" w:pos="1571"/>
          <w:tab w:val="num" w:pos="851"/>
        </w:tabs>
        <w:spacing w:after="0"/>
        <w:ind w:left="851" w:hanging="851"/>
        <w:rPr>
          <w:rFonts w:ascii="Constantia" w:hAnsi="Constantia"/>
          <w:sz w:val="20"/>
        </w:rPr>
      </w:pPr>
      <w:r w:rsidRPr="0023387E">
        <w:rPr>
          <w:rFonts w:ascii="Constantia" w:hAnsi="Constantia"/>
          <w:sz w:val="20"/>
        </w:rPr>
        <w:t xml:space="preserve">Все Поручения, поданные Клиентом в порядке, установленным настоящим </w:t>
      </w:r>
      <w:r w:rsidR="00C85754">
        <w:rPr>
          <w:rFonts w:ascii="Constantia" w:hAnsi="Constantia"/>
          <w:sz w:val="20"/>
        </w:rPr>
        <w:t>Р</w:t>
      </w:r>
      <w:r w:rsidRPr="0023387E">
        <w:rPr>
          <w:rFonts w:ascii="Constantia" w:hAnsi="Constantia"/>
          <w:sz w:val="20"/>
        </w:rPr>
        <w:t>егламентом, регистрируются Компанией в день получения Поручения.</w:t>
      </w:r>
    </w:p>
    <w:p w:rsidR="00353110" w:rsidRPr="0023387E" w:rsidRDefault="00353110" w:rsidP="00353110">
      <w:pPr>
        <w:pStyle w:val="norm11"/>
        <w:spacing w:after="0"/>
        <w:ind w:left="851" w:firstLine="0"/>
        <w:rPr>
          <w:rFonts w:ascii="Constantia" w:hAnsi="Constantia"/>
          <w:sz w:val="20"/>
        </w:rPr>
      </w:pPr>
    </w:p>
    <w:p w:rsidR="00EC5EDE" w:rsidRDefault="00EC5EDE" w:rsidP="00E720F1">
      <w:pPr>
        <w:pStyle w:val="norm11"/>
        <w:numPr>
          <w:ilvl w:val="2"/>
          <w:numId w:val="2"/>
        </w:numPr>
        <w:tabs>
          <w:tab w:val="clear" w:pos="1571"/>
          <w:tab w:val="num" w:pos="851"/>
        </w:tabs>
        <w:spacing w:after="0"/>
        <w:ind w:left="851" w:hanging="851"/>
        <w:rPr>
          <w:rFonts w:ascii="Constantia" w:hAnsi="Constantia"/>
          <w:sz w:val="20"/>
        </w:rPr>
      </w:pPr>
      <w:r w:rsidRPr="0023387E">
        <w:rPr>
          <w:rFonts w:ascii="Constantia" w:hAnsi="Constantia"/>
          <w:sz w:val="20"/>
        </w:rPr>
        <w:t>По требованию Клиента Компания предоставляет информацию обо всех поданных в по</w:t>
      </w:r>
      <w:r w:rsidR="00287DAE" w:rsidRPr="0023387E">
        <w:rPr>
          <w:rFonts w:ascii="Constantia" w:hAnsi="Constantia"/>
          <w:sz w:val="20"/>
        </w:rPr>
        <w:t xml:space="preserve">рядке, </w:t>
      </w:r>
      <w:r w:rsidR="00C85754">
        <w:rPr>
          <w:rFonts w:ascii="Constantia" w:hAnsi="Constantia"/>
          <w:sz w:val="20"/>
        </w:rPr>
        <w:t>установленном настоящим Р</w:t>
      </w:r>
      <w:r w:rsidRPr="0023387E">
        <w:rPr>
          <w:rFonts w:ascii="Constantia" w:hAnsi="Constantia"/>
          <w:sz w:val="20"/>
        </w:rPr>
        <w:t>егламентом, Поручениях Клиента: принятых к исполнению, не принятых к исполнению, исполненных или неисполненных.</w:t>
      </w:r>
    </w:p>
    <w:p w:rsidR="00353110" w:rsidRDefault="00353110" w:rsidP="00353110">
      <w:pPr>
        <w:pStyle w:val="aff9"/>
        <w:rPr>
          <w:rFonts w:ascii="Constantia" w:hAnsi="Constantia"/>
        </w:rPr>
      </w:pPr>
    </w:p>
    <w:p w:rsidR="00EC5EDE" w:rsidRPr="0023387E" w:rsidRDefault="00EC5EDE" w:rsidP="00E720F1">
      <w:pPr>
        <w:pStyle w:val="norm11"/>
        <w:numPr>
          <w:ilvl w:val="2"/>
          <w:numId w:val="2"/>
        </w:numPr>
        <w:tabs>
          <w:tab w:val="clear" w:pos="1571"/>
          <w:tab w:val="num" w:pos="851"/>
        </w:tabs>
        <w:spacing w:after="0"/>
        <w:ind w:left="851" w:hanging="851"/>
        <w:rPr>
          <w:rFonts w:ascii="Constantia" w:hAnsi="Constantia"/>
          <w:sz w:val="20"/>
        </w:rPr>
      </w:pPr>
      <w:r w:rsidRPr="0023387E">
        <w:rPr>
          <w:rFonts w:ascii="Constantia" w:hAnsi="Constantia"/>
          <w:sz w:val="20"/>
        </w:rPr>
        <w:t>По требованию Клиента ксерокопия Поручения, составленного в письменной форме на бумажном носителе, полученного Компанией в по</w:t>
      </w:r>
      <w:r w:rsidR="00C85754">
        <w:rPr>
          <w:rFonts w:ascii="Constantia" w:hAnsi="Constantia"/>
          <w:sz w:val="20"/>
        </w:rPr>
        <w:t>рядке, установленном настоящим Р</w:t>
      </w:r>
      <w:r w:rsidRPr="0023387E">
        <w:rPr>
          <w:rFonts w:ascii="Constantia" w:hAnsi="Constantia"/>
          <w:sz w:val="20"/>
        </w:rPr>
        <w:t>егламентом, с отметкой о времени его получения, передается Клиенту или его уполномоченному представителю.</w:t>
      </w:r>
    </w:p>
    <w:p w:rsidR="00EC5EDE" w:rsidRPr="00020A91" w:rsidRDefault="00C371A4" w:rsidP="008E26EF">
      <w:pPr>
        <w:pStyle w:val="2"/>
        <w:numPr>
          <w:ilvl w:val="1"/>
          <w:numId w:val="2"/>
        </w:numPr>
        <w:tabs>
          <w:tab w:val="clear" w:pos="792"/>
          <w:tab w:val="num" w:pos="851"/>
        </w:tabs>
        <w:spacing w:before="120" w:after="120"/>
        <w:ind w:left="851" w:hanging="851"/>
        <w:jc w:val="left"/>
        <w:rPr>
          <w:rFonts w:ascii="Constantia" w:hAnsi="Constantia"/>
          <w:bCs/>
          <w:sz w:val="20"/>
        </w:rPr>
      </w:pPr>
      <w:bookmarkStart w:id="19" w:name="_Toc201635334"/>
      <w:r>
        <w:rPr>
          <w:rFonts w:ascii="Constantia" w:hAnsi="Constantia"/>
          <w:bCs/>
          <w:sz w:val="20"/>
        </w:rPr>
        <w:t>Обмен С</w:t>
      </w:r>
      <w:r w:rsidR="00EC5EDE" w:rsidRPr="00020A91">
        <w:rPr>
          <w:rFonts w:ascii="Constantia" w:hAnsi="Constantia"/>
          <w:bCs/>
          <w:sz w:val="20"/>
        </w:rPr>
        <w:t>ообщениями посредством факсимильной</w:t>
      </w:r>
      <w:r w:rsidR="00FA4407">
        <w:rPr>
          <w:rFonts w:ascii="Constantia" w:hAnsi="Constantia"/>
          <w:bCs/>
          <w:sz w:val="20"/>
        </w:rPr>
        <w:t xml:space="preserve"> </w:t>
      </w:r>
      <w:r w:rsidR="00A31282" w:rsidRPr="00A31282">
        <w:rPr>
          <w:rFonts w:ascii="Constantia" w:hAnsi="Constantia"/>
          <w:bCs/>
          <w:sz w:val="20"/>
        </w:rPr>
        <w:t xml:space="preserve">связи </w:t>
      </w:r>
      <w:r w:rsidR="00353110" w:rsidRPr="00A31282">
        <w:rPr>
          <w:rFonts w:ascii="Constantia" w:hAnsi="Constantia"/>
          <w:bCs/>
          <w:sz w:val="20"/>
        </w:rPr>
        <w:t xml:space="preserve">и электронной </w:t>
      </w:r>
      <w:r w:rsidR="00A31282" w:rsidRPr="00A31282">
        <w:rPr>
          <w:rFonts w:ascii="Constantia" w:hAnsi="Constantia"/>
          <w:bCs/>
          <w:sz w:val="20"/>
        </w:rPr>
        <w:t>почты</w:t>
      </w:r>
      <w:bookmarkEnd w:id="19"/>
    </w:p>
    <w:p w:rsidR="00EC5EDE" w:rsidRPr="00FF1340" w:rsidRDefault="00353110" w:rsidP="0023387E">
      <w:pPr>
        <w:numPr>
          <w:ilvl w:val="2"/>
          <w:numId w:val="2"/>
        </w:numPr>
        <w:tabs>
          <w:tab w:val="clear" w:pos="1571"/>
          <w:tab w:val="num" w:pos="851"/>
          <w:tab w:val="num" w:pos="1134"/>
        </w:tabs>
        <w:spacing w:before="120"/>
        <w:ind w:left="851" w:hanging="851"/>
        <w:jc w:val="both"/>
        <w:rPr>
          <w:rFonts w:ascii="Constantia" w:hAnsi="Constantia"/>
        </w:rPr>
      </w:pPr>
      <w:r>
        <w:rPr>
          <w:rFonts w:ascii="Constantia" w:hAnsi="Constantia"/>
        </w:rPr>
        <w:t>Использование</w:t>
      </w:r>
      <w:r w:rsidR="00DC60CB" w:rsidRPr="0023387E">
        <w:rPr>
          <w:rFonts w:ascii="Constantia" w:hAnsi="Constantia"/>
        </w:rPr>
        <w:t xml:space="preserve"> </w:t>
      </w:r>
      <w:r w:rsidR="00C371A4">
        <w:rPr>
          <w:rFonts w:ascii="Constantia" w:hAnsi="Constantia"/>
        </w:rPr>
        <w:t>Клиентом способа обмена С</w:t>
      </w:r>
      <w:r w:rsidR="00EC5EDE" w:rsidRPr="0023387E">
        <w:rPr>
          <w:rFonts w:ascii="Constantia" w:hAnsi="Constantia"/>
        </w:rPr>
        <w:t>ообщениями посредством факсимильной</w:t>
      </w:r>
      <w:r>
        <w:rPr>
          <w:rFonts w:ascii="Constantia" w:hAnsi="Constantia"/>
        </w:rPr>
        <w:t xml:space="preserve"> </w:t>
      </w:r>
      <w:r w:rsidR="00E80C76">
        <w:rPr>
          <w:rFonts w:ascii="Constantia" w:hAnsi="Constantia"/>
        </w:rPr>
        <w:t xml:space="preserve">связи </w:t>
      </w:r>
      <w:r>
        <w:rPr>
          <w:rFonts w:ascii="Constantia" w:hAnsi="Constantia"/>
        </w:rPr>
        <w:t xml:space="preserve">и/или электронной </w:t>
      </w:r>
      <w:r w:rsidR="00E80C76">
        <w:rPr>
          <w:rFonts w:ascii="Constantia" w:hAnsi="Constantia"/>
        </w:rPr>
        <w:t>почты</w:t>
      </w:r>
      <w:r w:rsidR="00EC5EDE" w:rsidRPr="0023387E">
        <w:rPr>
          <w:rFonts w:ascii="Constantia" w:hAnsi="Constantia"/>
        </w:rPr>
        <w:t xml:space="preserve"> означает признание Клиентом в качестве достаточного доказательства, пригодного для предъявления при разрешении споров в суде</w:t>
      </w:r>
      <w:r w:rsidR="00F933CF">
        <w:rPr>
          <w:rFonts w:ascii="Constantia" w:hAnsi="Constantia"/>
        </w:rPr>
        <w:t>, факсимильных</w:t>
      </w:r>
      <w:r w:rsidR="00EC5EDE" w:rsidRPr="0023387E">
        <w:rPr>
          <w:rFonts w:ascii="Constantia" w:hAnsi="Constantia"/>
        </w:rPr>
        <w:t xml:space="preserve"> </w:t>
      </w:r>
      <w:r>
        <w:rPr>
          <w:rFonts w:ascii="Constantia" w:hAnsi="Constantia"/>
        </w:rPr>
        <w:t xml:space="preserve">и </w:t>
      </w:r>
      <w:r w:rsidR="00E80C76">
        <w:rPr>
          <w:rFonts w:ascii="Constantia" w:hAnsi="Constantia"/>
        </w:rPr>
        <w:t>сканированных</w:t>
      </w:r>
      <w:r>
        <w:rPr>
          <w:rFonts w:ascii="Constantia" w:hAnsi="Constantia"/>
        </w:rPr>
        <w:t xml:space="preserve"> </w:t>
      </w:r>
      <w:r w:rsidR="00EC5EDE" w:rsidRPr="0023387E">
        <w:rPr>
          <w:rFonts w:ascii="Constantia" w:hAnsi="Constantia"/>
        </w:rPr>
        <w:t xml:space="preserve">копий </w:t>
      </w:r>
      <w:r w:rsidR="00EC5EDE" w:rsidRPr="00FF1340">
        <w:rPr>
          <w:rFonts w:ascii="Constantia" w:hAnsi="Constantia"/>
        </w:rPr>
        <w:t>документов, удовлетворяющих требованиям настоящего раздела.</w:t>
      </w:r>
    </w:p>
    <w:p w:rsidR="00EC5EDE" w:rsidRPr="0023387E" w:rsidRDefault="006569E9" w:rsidP="0023387E">
      <w:pPr>
        <w:numPr>
          <w:ilvl w:val="2"/>
          <w:numId w:val="2"/>
        </w:numPr>
        <w:tabs>
          <w:tab w:val="clear" w:pos="1571"/>
          <w:tab w:val="num" w:pos="851"/>
          <w:tab w:val="num" w:pos="1134"/>
        </w:tabs>
        <w:spacing w:before="120"/>
        <w:ind w:left="851" w:hanging="851"/>
        <w:jc w:val="both"/>
        <w:rPr>
          <w:rFonts w:ascii="Constantia" w:hAnsi="Constantia"/>
        </w:rPr>
      </w:pPr>
      <w:r w:rsidRPr="00FF1340">
        <w:rPr>
          <w:rFonts w:ascii="Constantia" w:hAnsi="Constantia"/>
        </w:rPr>
        <w:lastRenderedPageBreak/>
        <w:t>Если иное прямо не предусмотрено настоящим Регламентом</w:t>
      </w:r>
      <w:r w:rsidR="00EC5EDE" w:rsidRPr="00FF1340">
        <w:rPr>
          <w:rFonts w:ascii="Constantia" w:hAnsi="Constantia"/>
        </w:rPr>
        <w:t xml:space="preserve">, Компания принимает от Клиента посредством факсимильной </w:t>
      </w:r>
      <w:r w:rsidR="00E80C76">
        <w:rPr>
          <w:rFonts w:ascii="Constantia" w:hAnsi="Constantia"/>
        </w:rPr>
        <w:t>связи и</w:t>
      </w:r>
      <w:r w:rsidR="00353110" w:rsidRPr="00FF1340">
        <w:rPr>
          <w:rFonts w:ascii="Constantia" w:hAnsi="Constantia"/>
        </w:rPr>
        <w:t xml:space="preserve"> электронной </w:t>
      </w:r>
      <w:r w:rsidR="00E80C76">
        <w:rPr>
          <w:rFonts w:ascii="Constantia" w:hAnsi="Constantia"/>
        </w:rPr>
        <w:t>почты</w:t>
      </w:r>
      <w:r w:rsidR="00EC5EDE" w:rsidRPr="00FF1340">
        <w:rPr>
          <w:rFonts w:ascii="Constantia" w:hAnsi="Constantia"/>
        </w:rPr>
        <w:t xml:space="preserve"> исключительно следующие типы стандарт</w:t>
      </w:r>
      <w:r w:rsidR="00C371A4" w:rsidRPr="00FF1340">
        <w:rPr>
          <w:rFonts w:ascii="Constantia" w:hAnsi="Constantia"/>
        </w:rPr>
        <w:t>ных</w:t>
      </w:r>
      <w:r w:rsidR="00C371A4">
        <w:rPr>
          <w:rFonts w:ascii="Constantia" w:hAnsi="Constantia"/>
        </w:rPr>
        <w:t xml:space="preserve"> С</w:t>
      </w:r>
      <w:r w:rsidR="00287DAE" w:rsidRPr="00020A91">
        <w:rPr>
          <w:rFonts w:ascii="Constantia" w:hAnsi="Constantia"/>
        </w:rPr>
        <w:t>ообщений, предусмотренных Р</w:t>
      </w:r>
      <w:r w:rsidR="00EC5EDE" w:rsidRPr="00020A91">
        <w:rPr>
          <w:rFonts w:ascii="Constantia" w:hAnsi="Constantia"/>
        </w:rPr>
        <w:t>егламентом:</w:t>
      </w:r>
    </w:p>
    <w:p w:rsidR="00EC5EDE" w:rsidRPr="00020A91" w:rsidRDefault="00EC5EDE" w:rsidP="00FB49CC">
      <w:pPr>
        <w:numPr>
          <w:ilvl w:val="0"/>
          <w:numId w:val="6"/>
        </w:numPr>
        <w:tabs>
          <w:tab w:val="clear" w:pos="360"/>
          <w:tab w:val="num" w:pos="851"/>
          <w:tab w:val="num" w:pos="1134"/>
        </w:tabs>
        <w:ind w:left="1134" w:hanging="283"/>
        <w:jc w:val="both"/>
        <w:rPr>
          <w:rFonts w:ascii="Constantia" w:hAnsi="Constantia"/>
        </w:rPr>
      </w:pPr>
      <w:r w:rsidRPr="00020A91">
        <w:rPr>
          <w:rFonts w:ascii="Constantia" w:hAnsi="Constantia"/>
        </w:rPr>
        <w:t>Поручения на перевод денежных средств;</w:t>
      </w:r>
    </w:p>
    <w:p w:rsidR="00EC5EDE" w:rsidRDefault="00EC5EDE" w:rsidP="00FB49CC">
      <w:pPr>
        <w:numPr>
          <w:ilvl w:val="0"/>
          <w:numId w:val="6"/>
        </w:numPr>
        <w:tabs>
          <w:tab w:val="clear" w:pos="360"/>
          <w:tab w:val="num" w:pos="851"/>
          <w:tab w:val="num" w:pos="1134"/>
        </w:tabs>
        <w:ind w:left="1134" w:hanging="283"/>
        <w:jc w:val="both"/>
        <w:rPr>
          <w:rFonts w:ascii="Constantia" w:hAnsi="Constantia"/>
        </w:rPr>
      </w:pPr>
      <w:r w:rsidRPr="00020A91">
        <w:rPr>
          <w:rFonts w:ascii="Constantia" w:hAnsi="Constantia"/>
        </w:rPr>
        <w:t>Поручения на сделку;</w:t>
      </w:r>
    </w:p>
    <w:p w:rsidR="00FA4407" w:rsidRPr="00020A91" w:rsidRDefault="00FA4407" w:rsidP="00FB49CC">
      <w:pPr>
        <w:numPr>
          <w:ilvl w:val="0"/>
          <w:numId w:val="6"/>
        </w:numPr>
        <w:tabs>
          <w:tab w:val="clear" w:pos="360"/>
          <w:tab w:val="num" w:pos="851"/>
          <w:tab w:val="num" w:pos="1134"/>
        </w:tabs>
        <w:ind w:left="1134" w:hanging="283"/>
        <w:jc w:val="both"/>
        <w:rPr>
          <w:rFonts w:ascii="Constantia" w:hAnsi="Constantia"/>
        </w:rPr>
      </w:pPr>
      <w:r>
        <w:rPr>
          <w:rFonts w:ascii="Constantia" w:hAnsi="Constantia"/>
        </w:rPr>
        <w:t>Отмена Поручения Клиента</w:t>
      </w:r>
    </w:p>
    <w:p w:rsidR="00EC5EDE" w:rsidRPr="00020A91" w:rsidRDefault="00EC5EDE" w:rsidP="00FB49CC">
      <w:pPr>
        <w:numPr>
          <w:ilvl w:val="0"/>
          <w:numId w:val="6"/>
        </w:numPr>
        <w:tabs>
          <w:tab w:val="clear" w:pos="360"/>
          <w:tab w:val="num" w:pos="851"/>
          <w:tab w:val="num" w:pos="1134"/>
        </w:tabs>
        <w:ind w:left="1134" w:hanging="283"/>
        <w:jc w:val="both"/>
        <w:rPr>
          <w:rFonts w:ascii="Constantia" w:hAnsi="Constantia"/>
        </w:rPr>
      </w:pPr>
      <w:r w:rsidRPr="00020A91">
        <w:rPr>
          <w:rFonts w:ascii="Constantia" w:hAnsi="Constantia"/>
        </w:rPr>
        <w:t xml:space="preserve">Поручения на отзыв денежных средств, при условии, что Клиент просит перечислить денежные средства на свой банковский счет, указанный в Анкете Клиента. Если в Поручении на отзыв денежных средств указаны реквизиты иных банковских счетов Клиента, Компания </w:t>
      </w:r>
      <w:r w:rsidR="00FA4407">
        <w:rPr>
          <w:rFonts w:ascii="Constantia" w:hAnsi="Constantia"/>
        </w:rPr>
        <w:t xml:space="preserve">вправе не </w:t>
      </w:r>
      <w:r w:rsidRPr="00020A91">
        <w:rPr>
          <w:rFonts w:ascii="Constantia" w:hAnsi="Constantia"/>
        </w:rPr>
        <w:t xml:space="preserve"> исполнять данное Поручение;</w:t>
      </w:r>
    </w:p>
    <w:p w:rsidR="00EC5EDE" w:rsidRPr="00020A91" w:rsidRDefault="00EC5EDE" w:rsidP="00FB49CC">
      <w:pPr>
        <w:numPr>
          <w:ilvl w:val="0"/>
          <w:numId w:val="6"/>
        </w:numPr>
        <w:tabs>
          <w:tab w:val="clear" w:pos="360"/>
          <w:tab w:val="num" w:pos="851"/>
          <w:tab w:val="num" w:pos="1134"/>
        </w:tabs>
        <w:ind w:left="1134" w:hanging="283"/>
        <w:jc w:val="both"/>
        <w:rPr>
          <w:rFonts w:ascii="Constantia" w:hAnsi="Constantia"/>
        </w:rPr>
      </w:pPr>
      <w:r w:rsidRPr="00020A91">
        <w:rPr>
          <w:rFonts w:ascii="Constantia" w:hAnsi="Constantia"/>
        </w:rPr>
        <w:t>Поручения на перевод ценных бумаг;</w:t>
      </w:r>
    </w:p>
    <w:p w:rsidR="00EC5EDE" w:rsidRPr="00020A91" w:rsidRDefault="00EC5EDE" w:rsidP="00FB49CC">
      <w:pPr>
        <w:numPr>
          <w:ilvl w:val="0"/>
          <w:numId w:val="6"/>
        </w:numPr>
        <w:tabs>
          <w:tab w:val="clear" w:pos="360"/>
          <w:tab w:val="num" w:pos="851"/>
          <w:tab w:val="num" w:pos="1134"/>
        </w:tabs>
        <w:ind w:left="1134" w:hanging="283"/>
        <w:jc w:val="both"/>
        <w:rPr>
          <w:rFonts w:ascii="Constantia" w:hAnsi="Constantia"/>
        </w:rPr>
      </w:pPr>
      <w:r w:rsidRPr="00020A91">
        <w:rPr>
          <w:rFonts w:ascii="Constantia" w:hAnsi="Constantia"/>
        </w:rPr>
        <w:t xml:space="preserve">информационные Поручения (запросы) и ответы на </w:t>
      </w:r>
      <w:r w:rsidR="00680B55">
        <w:rPr>
          <w:rFonts w:ascii="Constantia" w:hAnsi="Constantia"/>
        </w:rPr>
        <w:t>информационные запросы Компании.</w:t>
      </w:r>
    </w:p>
    <w:p w:rsidR="00EC5EDE" w:rsidRPr="00EE213E" w:rsidRDefault="00C371A4" w:rsidP="00EE213E">
      <w:pPr>
        <w:numPr>
          <w:ilvl w:val="2"/>
          <w:numId w:val="2"/>
        </w:numPr>
        <w:tabs>
          <w:tab w:val="clear" w:pos="1571"/>
          <w:tab w:val="num" w:pos="851"/>
          <w:tab w:val="num" w:pos="1134"/>
        </w:tabs>
        <w:spacing w:before="120"/>
        <w:ind w:left="851" w:hanging="851"/>
        <w:jc w:val="both"/>
        <w:rPr>
          <w:rFonts w:ascii="Constantia" w:hAnsi="Constantia"/>
        </w:rPr>
      </w:pPr>
      <w:r>
        <w:rPr>
          <w:rFonts w:ascii="Constantia" w:hAnsi="Constantia"/>
        </w:rPr>
        <w:t>Неотъемлемыми условиями обмена С</w:t>
      </w:r>
      <w:r w:rsidR="00EC5EDE" w:rsidRPr="00020A91">
        <w:rPr>
          <w:rFonts w:ascii="Constantia" w:hAnsi="Constantia"/>
        </w:rPr>
        <w:t xml:space="preserve">ообщениями между Компанией и Клиентом посредством факсимильной связи </w:t>
      </w:r>
      <w:r w:rsidR="00E80C76">
        <w:rPr>
          <w:rFonts w:ascii="Constantia" w:hAnsi="Constantia"/>
        </w:rPr>
        <w:t xml:space="preserve"> и электронной почты </w:t>
      </w:r>
      <w:r w:rsidR="00EC5EDE" w:rsidRPr="00020A91">
        <w:rPr>
          <w:rFonts w:ascii="Constantia" w:hAnsi="Constantia"/>
        </w:rPr>
        <w:t>являются следующие:</w:t>
      </w:r>
    </w:p>
    <w:p w:rsidR="00EC5EDE" w:rsidRPr="00020A91" w:rsidRDefault="00EC5EDE" w:rsidP="00FB49CC">
      <w:pPr>
        <w:numPr>
          <w:ilvl w:val="0"/>
          <w:numId w:val="6"/>
        </w:numPr>
        <w:tabs>
          <w:tab w:val="clear" w:pos="360"/>
          <w:tab w:val="num" w:pos="851"/>
          <w:tab w:val="num" w:pos="1134"/>
        </w:tabs>
        <w:ind w:left="1134" w:hanging="283"/>
        <w:jc w:val="both"/>
        <w:rPr>
          <w:rFonts w:ascii="Constantia" w:hAnsi="Constantia"/>
        </w:rPr>
      </w:pPr>
      <w:r w:rsidRPr="00020A91">
        <w:rPr>
          <w:rFonts w:ascii="Constantia" w:hAnsi="Constantia"/>
        </w:rPr>
        <w:t>Кли</w:t>
      </w:r>
      <w:r w:rsidR="00C371A4">
        <w:rPr>
          <w:rFonts w:ascii="Constantia" w:hAnsi="Constantia"/>
        </w:rPr>
        <w:t>ент признает, что любые С</w:t>
      </w:r>
      <w:r w:rsidRPr="00020A91">
        <w:rPr>
          <w:rFonts w:ascii="Constantia" w:hAnsi="Constantia"/>
        </w:rPr>
        <w:t xml:space="preserve">ообщения, переданные посредством факсимильной </w:t>
      </w:r>
      <w:r w:rsidR="00E80C76">
        <w:rPr>
          <w:rFonts w:ascii="Constantia" w:hAnsi="Constantia"/>
        </w:rPr>
        <w:t xml:space="preserve">связи </w:t>
      </w:r>
      <w:r w:rsidR="001B2B8B">
        <w:rPr>
          <w:rFonts w:ascii="Constantia" w:hAnsi="Constantia"/>
        </w:rPr>
        <w:t xml:space="preserve">и электронной </w:t>
      </w:r>
      <w:r w:rsidR="00E80C76">
        <w:rPr>
          <w:rFonts w:ascii="Constantia" w:hAnsi="Constantia"/>
        </w:rPr>
        <w:t>почты</w:t>
      </w:r>
      <w:r w:rsidRPr="00020A91">
        <w:rPr>
          <w:rFonts w:ascii="Constantia" w:hAnsi="Constantia"/>
        </w:rPr>
        <w:t xml:space="preserve"> в соответствии с настоящим </w:t>
      </w:r>
      <w:r w:rsidR="00C85754">
        <w:rPr>
          <w:rFonts w:ascii="Constantia" w:hAnsi="Constantia"/>
        </w:rPr>
        <w:t>Р</w:t>
      </w:r>
      <w:r w:rsidRPr="00020A91">
        <w:rPr>
          <w:rFonts w:ascii="Constantia" w:hAnsi="Constantia"/>
        </w:rPr>
        <w:t>егламентом, содержащие подписи Клиента (для Клиентов – физических лиц) или уполномоченных им лиц и оттиск печати Клиента (для Клиентов – юридических лиц), имеют юридическую силу оригиналов письменных документов, составленных на бумажных носителях.</w:t>
      </w:r>
    </w:p>
    <w:p w:rsidR="00EC5EDE" w:rsidRPr="00020A91" w:rsidRDefault="00EC5EDE" w:rsidP="00FB49CC">
      <w:pPr>
        <w:numPr>
          <w:ilvl w:val="0"/>
          <w:numId w:val="6"/>
        </w:numPr>
        <w:tabs>
          <w:tab w:val="clear" w:pos="360"/>
          <w:tab w:val="num" w:pos="851"/>
          <w:tab w:val="num" w:pos="1134"/>
        </w:tabs>
        <w:ind w:left="1134" w:hanging="283"/>
        <w:jc w:val="both"/>
        <w:rPr>
          <w:rFonts w:ascii="Constantia" w:hAnsi="Constantia"/>
        </w:rPr>
      </w:pPr>
      <w:r w:rsidRPr="00020A91">
        <w:rPr>
          <w:rFonts w:ascii="Constantia" w:hAnsi="Constantia"/>
        </w:rPr>
        <w:t xml:space="preserve">Клиент признает, что воспроизведение подписей уполномоченных лиц и оттиска печати Клиента (для </w:t>
      </w:r>
      <w:r w:rsidR="00C371A4">
        <w:rPr>
          <w:rFonts w:ascii="Constantia" w:hAnsi="Constantia"/>
        </w:rPr>
        <w:t>Клиентов – юридических лиц) на С</w:t>
      </w:r>
      <w:r w:rsidRPr="00020A91">
        <w:rPr>
          <w:rFonts w:ascii="Constantia" w:hAnsi="Constantia"/>
        </w:rPr>
        <w:t xml:space="preserve">ообщении, </w:t>
      </w:r>
      <w:r w:rsidR="00BA6A13">
        <w:rPr>
          <w:rFonts w:ascii="Constantia" w:hAnsi="Constantia"/>
        </w:rPr>
        <w:t>направленном</w:t>
      </w:r>
      <w:r w:rsidRPr="00020A91">
        <w:rPr>
          <w:rFonts w:ascii="Constantia" w:hAnsi="Constantia"/>
        </w:rPr>
        <w:t xml:space="preserve"> посредством факсимильной </w:t>
      </w:r>
      <w:r w:rsidR="00187D08">
        <w:rPr>
          <w:rFonts w:ascii="Constantia" w:hAnsi="Constantia"/>
        </w:rPr>
        <w:t xml:space="preserve">связи </w:t>
      </w:r>
      <w:r w:rsidR="001B2B8B">
        <w:rPr>
          <w:rFonts w:ascii="Constantia" w:hAnsi="Constantia"/>
        </w:rPr>
        <w:t xml:space="preserve">и электронной </w:t>
      </w:r>
      <w:r w:rsidR="00187D08">
        <w:rPr>
          <w:rFonts w:ascii="Constantia" w:hAnsi="Constantia"/>
        </w:rPr>
        <w:t>почты</w:t>
      </w:r>
      <w:r w:rsidRPr="00020A91">
        <w:rPr>
          <w:rFonts w:ascii="Constantia" w:hAnsi="Constantia"/>
        </w:rPr>
        <w:t>, является воспроизведением аналогов их собственноручных подписей и означает соблюдение письменной формы сделки в смысле статьи 160 ГК РФ.</w:t>
      </w:r>
    </w:p>
    <w:p w:rsidR="00EC5EDE" w:rsidRPr="00020A91" w:rsidRDefault="00EC5EDE" w:rsidP="00FB49CC">
      <w:pPr>
        <w:numPr>
          <w:ilvl w:val="0"/>
          <w:numId w:val="6"/>
        </w:numPr>
        <w:tabs>
          <w:tab w:val="clear" w:pos="360"/>
          <w:tab w:val="num" w:pos="851"/>
          <w:tab w:val="num" w:pos="1134"/>
        </w:tabs>
        <w:ind w:left="1134" w:hanging="283"/>
        <w:jc w:val="both"/>
        <w:rPr>
          <w:rFonts w:ascii="Constantia" w:hAnsi="Constantia"/>
        </w:rPr>
      </w:pPr>
      <w:r w:rsidRPr="00020A91">
        <w:rPr>
          <w:rFonts w:ascii="Constantia" w:hAnsi="Constantia"/>
        </w:rPr>
        <w:t xml:space="preserve">Сообщение, переданное посредством факсимильной </w:t>
      </w:r>
      <w:r w:rsidR="00B249D2">
        <w:rPr>
          <w:rFonts w:ascii="Constantia" w:hAnsi="Constantia"/>
        </w:rPr>
        <w:t xml:space="preserve">связи </w:t>
      </w:r>
      <w:r w:rsidR="001B2B8B">
        <w:rPr>
          <w:rFonts w:ascii="Constantia" w:hAnsi="Constantia"/>
        </w:rPr>
        <w:t>и электронной</w:t>
      </w:r>
      <w:r w:rsidR="00B249D2">
        <w:rPr>
          <w:rFonts w:ascii="Constantia" w:hAnsi="Constantia"/>
        </w:rPr>
        <w:t xml:space="preserve"> почты</w:t>
      </w:r>
      <w:r w:rsidRPr="00020A91">
        <w:rPr>
          <w:rFonts w:ascii="Constantia" w:hAnsi="Constantia"/>
        </w:rPr>
        <w:t>, принимается к исполнению Компанией только при условии, что простое визуальное сличение сотрудником Компании подписи и печати на факсимильной</w:t>
      </w:r>
      <w:r w:rsidR="001B2B8B">
        <w:rPr>
          <w:rFonts w:ascii="Constantia" w:hAnsi="Constantia"/>
        </w:rPr>
        <w:t>/сканированной</w:t>
      </w:r>
      <w:r w:rsidRPr="00020A91">
        <w:rPr>
          <w:rFonts w:ascii="Constantia" w:hAnsi="Constantia"/>
        </w:rPr>
        <w:t xml:space="preserve"> копии с образцами подписи уполномоченного Клиентом лица и оттиска печати Клиента – юридического лица в Анкете Клиента, позволяет установить их схожесть по внешним признакам, а все обязатель</w:t>
      </w:r>
      <w:r w:rsidR="00C371A4">
        <w:rPr>
          <w:rFonts w:ascii="Constantia" w:hAnsi="Constantia"/>
        </w:rPr>
        <w:t>ные реквизиты соответствующего С</w:t>
      </w:r>
      <w:r w:rsidRPr="00020A91">
        <w:rPr>
          <w:rFonts w:ascii="Constantia" w:hAnsi="Constantia"/>
        </w:rPr>
        <w:t>ообщения, указанные в типовой фор</w:t>
      </w:r>
      <w:r w:rsidR="00C371A4">
        <w:rPr>
          <w:rFonts w:ascii="Constantia" w:hAnsi="Constantia"/>
        </w:rPr>
        <w:t>ме, на полученном факсимильном</w:t>
      </w:r>
      <w:r w:rsidR="00B249D2">
        <w:rPr>
          <w:rFonts w:ascii="Constantia" w:hAnsi="Constantia"/>
        </w:rPr>
        <w:t>/сканированном</w:t>
      </w:r>
      <w:r w:rsidR="00C371A4">
        <w:rPr>
          <w:rFonts w:ascii="Constantia" w:hAnsi="Constantia"/>
        </w:rPr>
        <w:t xml:space="preserve"> С</w:t>
      </w:r>
      <w:r w:rsidRPr="00020A91">
        <w:rPr>
          <w:rFonts w:ascii="Constantia" w:hAnsi="Constantia"/>
        </w:rPr>
        <w:t>ообщении четко различимы.</w:t>
      </w:r>
    </w:p>
    <w:p w:rsidR="00EC5EDE" w:rsidRPr="00020A91" w:rsidRDefault="00EC5EDE" w:rsidP="00FB49CC">
      <w:pPr>
        <w:numPr>
          <w:ilvl w:val="0"/>
          <w:numId w:val="6"/>
        </w:numPr>
        <w:tabs>
          <w:tab w:val="clear" w:pos="360"/>
          <w:tab w:val="num" w:pos="851"/>
          <w:tab w:val="num" w:pos="1134"/>
        </w:tabs>
        <w:ind w:left="1134" w:hanging="283"/>
        <w:jc w:val="both"/>
        <w:rPr>
          <w:rFonts w:ascii="Constantia" w:hAnsi="Constantia"/>
        </w:rPr>
      </w:pPr>
      <w:r w:rsidRPr="00020A91">
        <w:rPr>
          <w:rFonts w:ascii="Constantia" w:hAnsi="Constantia"/>
        </w:rPr>
        <w:t xml:space="preserve">Клиент признает в качестве доказательства, достаточного для предъявления при разрешении споров между Сторонами, в том </w:t>
      </w:r>
      <w:r w:rsidR="006E06B6">
        <w:rPr>
          <w:rFonts w:ascii="Constantia" w:hAnsi="Constantia"/>
        </w:rPr>
        <w:t xml:space="preserve">числе </w:t>
      </w:r>
      <w:r w:rsidRPr="00020A91">
        <w:rPr>
          <w:rFonts w:ascii="Constantia" w:hAnsi="Constantia"/>
        </w:rPr>
        <w:t>в судебном порядке, факсимильны</w:t>
      </w:r>
      <w:r w:rsidR="00430D6A" w:rsidRPr="00020A91">
        <w:rPr>
          <w:rFonts w:ascii="Constantia" w:hAnsi="Constantia"/>
        </w:rPr>
        <w:t>е</w:t>
      </w:r>
      <w:r w:rsidR="00C371A4">
        <w:rPr>
          <w:rFonts w:ascii="Constantia" w:hAnsi="Constantia"/>
        </w:rPr>
        <w:t xml:space="preserve"> </w:t>
      </w:r>
      <w:r w:rsidR="001B2B8B">
        <w:rPr>
          <w:rFonts w:ascii="Constantia" w:hAnsi="Constantia"/>
        </w:rPr>
        <w:t xml:space="preserve">и </w:t>
      </w:r>
      <w:r w:rsidR="00B249D2">
        <w:rPr>
          <w:rFonts w:ascii="Constantia" w:hAnsi="Constantia"/>
        </w:rPr>
        <w:t>сканированные</w:t>
      </w:r>
      <w:r w:rsidR="001B2B8B">
        <w:rPr>
          <w:rFonts w:ascii="Constantia" w:hAnsi="Constantia"/>
        </w:rPr>
        <w:t xml:space="preserve"> </w:t>
      </w:r>
      <w:r w:rsidR="00C371A4">
        <w:rPr>
          <w:rFonts w:ascii="Constantia" w:hAnsi="Constantia"/>
        </w:rPr>
        <w:t>С</w:t>
      </w:r>
      <w:r w:rsidRPr="00020A91">
        <w:rPr>
          <w:rFonts w:ascii="Constantia" w:hAnsi="Constantia"/>
        </w:rPr>
        <w:t>ообщени</w:t>
      </w:r>
      <w:r w:rsidR="00430D6A" w:rsidRPr="00020A91">
        <w:rPr>
          <w:rFonts w:ascii="Constantia" w:hAnsi="Constantia"/>
        </w:rPr>
        <w:t>я</w:t>
      </w:r>
      <w:r w:rsidRPr="00020A91">
        <w:rPr>
          <w:rFonts w:ascii="Constantia" w:hAnsi="Constantia"/>
        </w:rPr>
        <w:t xml:space="preserve"> Клиента, представленны</w:t>
      </w:r>
      <w:r w:rsidR="00430D6A" w:rsidRPr="00020A91">
        <w:rPr>
          <w:rFonts w:ascii="Constantia" w:hAnsi="Constantia"/>
        </w:rPr>
        <w:t>е</w:t>
      </w:r>
      <w:r w:rsidRPr="00020A91">
        <w:rPr>
          <w:rFonts w:ascii="Constantia" w:hAnsi="Constantia"/>
        </w:rPr>
        <w:t xml:space="preserve"> Компанией, при условии, что </w:t>
      </w:r>
      <w:r w:rsidR="00430D6A" w:rsidRPr="00020A91">
        <w:rPr>
          <w:rFonts w:ascii="Constantia" w:hAnsi="Constantia"/>
        </w:rPr>
        <w:t>указанные</w:t>
      </w:r>
      <w:r w:rsidR="00C371A4">
        <w:rPr>
          <w:rFonts w:ascii="Constantia" w:hAnsi="Constantia"/>
        </w:rPr>
        <w:t xml:space="preserve"> факсимильные </w:t>
      </w:r>
      <w:r w:rsidR="001B2B8B">
        <w:rPr>
          <w:rFonts w:ascii="Constantia" w:hAnsi="Constantia"/>
        </w:rPr>
        <w:t xml:space="preserve">и </w:t>
      </w:r>
      <w:r w:rsidR="00B249D2">
        <w:rPr>
          <w:rFonts w:ascii="Constantia" w:hAnsi="Constantia"/>
        </w:rPr>
        <w:t>сканированные</w:t>
      </w:r>
      <w:r w:rsidR="001B2B8B">
        <w:rPr>
          <w:rFonts w:ascii="Constantia" w:hAnsi="Constantia"/>
        </w:rPr>
        <w:t xml:space="preserve"> </w:t>
      </w:r>
      <w:r w:rsidR="00C371A4">
        <w:rPr>
          <w:rFonts w:ascii="Constantia" w:hAnsi="Constantia"/>
        </w:rPr>
        <w:t>С</w:t>
      </w:r>
      <w:r w:rsidR="006E06B6">
        <w:rPr>
          <w:rFonts w:ascii="Constantia" w:hAnsi="Constantia"/>
        </w:rPr>
        <w:t xml:space="preserve">ообщения Клиента </w:t>
      </w:r>
      <w:r w:rsidRPr="00020A91">
        <w:rPr>
          <w:rFonts w:ascii="Constantia" w:hAnsi="Constantia"/>
        </w:rPr>
        <w:t>п</w:t>
      </w:r>
      <w:r w:rsidR="00C371A4">
        <w:rPr>
          <w:rFonts w:ascii="Constantia" w:hAnsi="Constantia"/>
        </w:rPr>
        <w:t>озволяют определить содержание С</w:t>
      </w:r>
      <w:r w:rsidRPr="00020A91">
        <w:rPr>
          <w:rFonts w:ascii="Constantia" w:hAnsi="Constantia"/>
        </w:rPr>
        <w:t>ообщения и однозначно выражают волю Клиента на совершение торговой или неторговой операции.</w:t>
      </w:r>
    </w:p>
    <w:p w:rsidR="00EC5EDE" w:rsidRPr="00EE213E" w:rsidRDefault="00EC5EDE" w:rsidP="00FB49CC">
      <w:pPr>
        <w:numPr>
          <w:ilvl w:val="0"/>
          <w:numId w:val="6"/>
        </w:numPr>
        <w:tabs>
          <w:tab w:val="clear" w:pos="360"/>
          <w:tab w:val="num" w:pos="851"/>
          <w:tab w:val="num" w:pos="1134"/>
        </w:tabs>
        <w:ind w:left="1134" w:hanging="283"/>
        <w:jc w:val="both"/>
        <w:rPr>
          <w:rFonts w:ascii="Constantia" w:hAnsi="Constantia"/>
        </w:rPr>
      </w:pPr>
      <w:r w:rsidRPr="00020A91">
        <w:rPr>
          <w:rFonts w:ascii="Constantia" w:hAnsi="Constantia"/>
        </w:rPr>
        <w:t xml:space="preserve">Клиент подтверждает, что осознает и принимает на себя все риски, связанные с подачей </w:t>
      </w:r>
      <w:r w:rsidR="00C371A4">
        <w:rPr>
          <w:rFonts w:ascii="Constantia" w:hAnsi="Constantia"/>
        </w:rPr>
        <w:t>Клиентом и принятием Компанией С</w:t>
      </w:r>
      <w:r w:rsidRPr="00020A91">
        <w:rPr>
          <w:rFonts w:ascii="Constantia" w:hAnsi="Constantia"/>
        </w:rPr>
        <w:t xml:space="preserve">ообщений Клиента посредством факсимильной </w:t>
      </w:r>
      <w:r w:rsidR="00B249D2">
        <w:rPr>
          <w:rFonts w:ascii="Constantia" w:hAnsi="Constantia"/>
        </w:rPr>
        <w:t xml:space="preserve">связи </w:t>
      </w:r>
      <w:r w:rsidR="00576E8B">
        <w:rPr>
          <w:rFonts w:ascii="Constantia" w:hAnsi="Constantia"/>
        </w:rPr>
        <w:t xml:space="preserve">и электронной </w:t>
      </w:r>
      <w:r w:rsidR="00B249D2">
        <w:rPr>
          <w:rFonts w:ascii="Constantia" w:hAnsi="Constantia"/>
        </w:rPr>
        <w:t>почты</w:t>
      </w:r>
      <w:r w:rsidRPr="00020A91">
        <w:rPr>
          <w:rFonts w:ascii="Constantia" w:hAnsi="Constantia"/>
        </w:rPr>
        <w:t>. Компания не несет ответственности за возможные убытки Клиента (включая реальный ущерб и упущенную выгоду), возникшие в связи с испо</w:t>
      </w:r>
      <w:r w:rsidR="00B249D2">
        <w:rPr>
          <w:rFonts w:ascii="Constantia" w:hAnsi="Constantia"/>
        </w:rPr>
        <w:t>лнением Компанией факсимильных</w:t>
      </w:r>
      <w:r w:rsidR="00576E8B">
        <w:rPr>
          <w:rFonts w:ascii="Constantia" w:hAnsi="Constantia"/>
        </w:rPr>
        <w:t xml:space="preserve"> </w:t>
      </w:r>
      <w:r w:rsidR="00C371A4">
        <w:rPr>
          <w:rFonts w:ascii="Constantia" w:hAnsi="Constantia"/>
        </w:rPr>
        <w:t>С</w:t>
      </w:r>
      <w:r w:rsidRPr="00020A91">
        <w:rPr>
          <w:rFonts w:ascii="Constantia" w:hAnsi="Constantia"/>
        </w:rPr>
        <w:t>ообщений Клиента</w:t>
      </w:r>
      <w:r w:rsidR="00B249D2">
        <w:rPr>
          <w:rFonts w:ascii="Constantia" w:hAnsi="Constantia"/>
        </w:rPr>
        <w:t xml:space="preserve"> и Сообщений, направленных посредством электронной почты</w:t>
      </w:r>
      <w:r w:rsidRPr="00020A91">
        <w:rPr>
          <w:rFonts w:ascii="Constantia" w:hAnsi="Constantia"/>
        </w:rPr>
        <w:t xml:space="preserve"> (в том числе, за убытки, возникшие в связи с действиями третьих лиц).</w:t>
      </w:r>
    </w:p>
    <w:p w:rsidR="00EC5EDE" w:rsidRPr="003E51A2" w:rsidRDefault="00C371A4" w:rsidP="00E720F1">
      <w:pPr>
        <w:pStyle w:val="norm11"/>
        <w:numPr>
          <w:ilvl w:val="2"/>
          <w:numId w:val="2"/>
        </w:numPr>
        <w:tabs>
          <w:tab w:val="num" w:pos="851"/>
        </w:tabs>
        <w:spacing w:after="0"/>
        <w:ind w:left="851" w:hanging="851"/>
        <w:rPr>
          <w:rFonts w:ascii="Constantia" w:hAnsi="Constantia"/>
          <w:sz w:val="20"/>
        </w:rPr>
      </w:pPr>
      <w:r>
        <w:rPr>
          <w:rFonts w:ascii="Constantia" w:hAnsi="Constantia"/>
          <w:sz w:val="20"/>
        </w:rPr>
        <w:t>Для направления С</w:t>
      </w:r>
      <w:r w:rsidR="00EC5EDE" w:rsidRPr="00020A91">
        <w:rPr>
          <w:rFonts w:ascii="Constantia" w:hAnsi="Constantia"/>
          <w:sz w:val="20"/>
        </w:rPr>
        <w:t xml:space="preserve">ообщений Клиенту </w:t>
      </w:r>
      <w:r w:rsidR="00F24B5A">
        <w:rPr>
          <w:rFonts w:ascii="Constantia" w:hAnsi="Constantia"/>
          <w:sz w:val="20"/>
        </w:rPr>
        <w:t xml:space="preserve">посредством факсимильной связи </w:t>
      </w:r>
      <w:r w:rsidR="00EC5EDE" w:rsidRPr="00020A91">
        <w:rPr>
          <w:rFonts w:ascii="Constantia" w:hAnsi="Constantia"/>
          <w:sz w:val="20"/>
        </w:rPr>
        <w:t>Компания имеет право использовать любой номер (номера) факса, указанный Клиентом или уполномоченными им лицами в А</w:t>
      </w:r>
      <w:r>
        <w:rPr>
          <w:rFonts w:ascii="Constantia" w:hAnsi="Constantia"/>
          <w:sz w:val="20"/>
        </w:rPr>
        <w:t>нкете Клиента. Для направления С</w:t>
      </w:r>
      <w:r w:rsidR="00EC5EDE" w:rsidRPr="00020A91">
        <w:rPr>
          <w:rFonts w:ascii="Constantia" w:hAnsi="Constantia"/>
          <w:sz w:val="20"/>
        </w:rPr>
        <w:t xml:space="preserve">ообщений Компании посредством факсимильной связи, </w:t>
      </w:r>
      <w:r w:rsidR="00EC5EDE" w:rsidRPr="003E51A2">
        <w:rPr>
          <w:rFonts w:ascii="Constantia" w:hAnsi="Constantia"/>
          <w:sz w:val="20"/>
        </w:rPr>
        <w:t>Клиент обязан использовать исключительно номер (номера) факса, специально указанный Компанией в ка</w:t>
      </w:r>
      <w:r w:rsidRPr="003E51A2">
        <w:rPr>
          <w:rFonts w:ascii="Constantia" w:hAnsi="Constantia"/>
          <w:sz w:val="20"/>
        </w:rPr>
        <w:t>честве номера факса для приема С</w:t>
      </w:r>
      <w:r w:rsidR="00EC5EDE" w:rsidRPr="003E51A2">
        <w:rPr>
          <w:rFonts w:ascii="Constantia" w:hAnsi="Constantia"/>
          <w:sz w:val="20"/>
        </w:rPr>
        <w:t>ообщений в «Извещении об открытии учетного счета Клиента» (</w:t>
      </w:r>
      <w:r w:rsidR="006569E9" w:rsidRPr="003E51A2">
        <w:rPr>
          <w:rFonts w:ascii="Constantia" w:hAnsi="Constantia"/>
          <w:sz w:val="20"/>
        </w:rPr>
        <w:t>Приложение № 4</w:t>
      </w:r>
      <w:r w:rsidR="00C85754" w:rsidRPr="003E51A2">
        <w:rPr>
          <w:rFonts w:ascii="Constantia" w:hAnsi="Constantia"/>
          <w:sz w:val="20"/>
        </w:rPr>
        <w:t xml:space="preserve"> к настоящему Р</w:t>
      </w:r>
      <w:r w:rsidR="00EC5EDE" w:rsidRPr="003E51A2">
        <w:rPr>
          <w:rFonts w:ascii="Constantia" w:hAnsi="Constantia"/>
          <w:sz w:val="20"/>
        </w:rPr>
        <w:t>егламенту).</w:t>
      </w:r>
    </w:p>
    <w:p w:rsidR="00576E8B" w:rsidRPr="003E51A2" w:rsidRDefault="00576E8B" w:rsidP="00576E8B">
      <w:pPr>
        <w:pStyle w:val="norm11"/>
        <w:numPr>
          <w:ilvl w:val="3"/>
          <w:numId w:val="2"/>
        </w:numPr>
        <w:tabs>
          <w:tab w:val="num" w:pos="1571"/>
        </w:tabs>
        <w:spacing w:after="0"/>
        <w:rPr>
          <w:rFonts w:ascii="Constantia" w:hAnsi="Constantia"/>
          <w:sz w:val="20"/>
        </w:rPr>
      </w:pPr>
      <w:r w:rsidRPr="003E51A2">
        <w:rPr>
          <w:rFonts w:ascii="Constantia" w:hAnsi="Constantia"/>
          <w:sz w:val="20"/>
        </w:rPr>
        <w:t xml:space="preserve">Для направления Сообщений Клиенту посредством электронной </w:t>
      </w:r>
      <w:r w:rsidR="00B864F5" w:rsidRPr="003E51A2">
        <w:rPr>
          <w:rFonts w:ascii="Constantia" w:hAnsi="Constantia"/>
          <w:sz w:val="20"/>
        </w:rPr>
        <w:t>почты</w:t>
      </w:r>
      <w:r w:rsidRPr="003E51A2">
        <w:rPr>
          <w:rFonts w:ascii="Constantia" w:hAnsi="Constantia"/>
          <w:sz w:val="20"/>
        </w:rPr>
        <w:t xml:space="preserve"> Компания имеет право использовать адрес электронной почты, указанный Клиентом или уполномоченными им лицами в Анкете Клиента. Для направления Сообщений Компании посредством электронной </w:t>
      </w:r>
      <w:r w:rsidR="00B864F5" w:rsidRPr="003E51A2">
        <w:rPr>
          <w:rFonts w:ascii="Constantia" w:hAnsi="Constantia"/>
          <w:sz w:val="20"/>
        </w:rPr>
        <w:t>почты</w:t>
      </w:r>
      <w:r w:rsidRPr="003E51A2">
        <w:rPr>
          <w:rFonts w:ascii="Constantia" w:hAnsi="Constantia"/>
          <w:sz w:val="20"/>
        </w:rPr>
        <w:t>, Клиент обязан использовать исключительно адрес электронной почты, специально указанный Компанией в качестве адреса электронной почты для приема Сообщений в «Извещении об открытии учетного счета Клиента» (Приложен</w:t>
      </w:r>
      <w:r w:rsidR="00EF439E" w:rsidRPr="003E51A2">
        <w:rPr>
          <w:rFonts w:ascii="Constantia" w:hAnsi="Constantia"/>
          <w:sz w:val="20"/>
        </w:rPr>
        <w:t>ие № 4 к настоящему Регламенту)</w:t>
      </w:r>
      <w:r w:rsidR="00B7156F" w:rsidRPr="003E51A2">
        <w:rPr>
          <w:rFonts w:ascii="Constantia" w:hAnsi="Constantia"/>
          <w:sz w:val="20"/>
        </w:rPr>
        <w:t>.</w:t>
      </w:r>
      <w:r w:rsidR="00EF439E" w:rsidRPr="003E51A2">
        <w:rPr>
          <w:rFonts w:ascii="Constantia" w:hAnsi="Constantia"/>
          <w:sz w:val="20"/>
        </w:rPr>
        <w:t xml:space="preserve"> Клиент обязан использовать функцию уведомления о доставке сообщения.</w:t>
      </w:r>
    </w:p>
    <w:p w:rsidR="00EC5EDE" w:rsidRPr="003E51A2" w:rsidRDefault="00C371A4" w:rsidP="00E720F1">
      <w:pPr>
        <w:pStyle w:val="norm11"/>
        <w:numPr>
          <w:ilvl w:val="2"/>
          <w:numId w:val="2"/>
        </w:numPr>
        <w:tabs>
          <w:tab w:val="num" w:pos="851"/>
        </w:tabs>
        <w:spacing w:after="0"/>
        <w:ind w:left="851" w:hanging="851"/>
        <w:rPr>
          <w:rFonts w:ascii="Constantia" w:hAnsi="Constantia"/>
          <w:sz w:val="20"/>
        </w:rPr>
      </w:pPr>
      <w:r w:rsidRPr="003E51A2">
        <w:rPr>
          <w:rFonts w:ascii="Constantia" w:hAnsi="Constantia"/>
          <w:sz w:val="20"/>
        </w:rPr>
        <w:t>Факсимильное С</w:t>
      </w:r>
      <w:r w:rsidR="00EC5EDE" w:rsidRPr="003E51A2">
        <w:rPr>
          <w:rFonts w:ascii="Constantia" w:hAnsi="Constantia"/>
          <w:sz w:val="20"/>
        </w:rPr>
        <w:t>ообщение принимается Компанией при условии соответствия полученного факси</w:t>
      </w:r>
      <w:r w:rsidRPr="003E51A2">
        <w:rPr>
          <w:rFonts w:ascii="Constantia" w:hAnsi="Constantia"/>
          <w:sz w:val="20"/>
        </w:rPr>
        <w:t>мильного С</w:t>
      </w:r>
      <w:r w:rsidR="00EC5EDE" w:rsidRPr="003E51A2">
        <w:rPr>
          <w:rFonts w:ascii="Constantia" w:hAnsi="Constantia"/>
          <w:sz w:val="20"/>
        </w:rPr>
        <w:t>ообщения минимальным треб</w:t>
      </w:r>
      <w:r w:rsidRPr="003E51A2">
        <w:rPr>
          <w:rFonts w:ascii="Constantia" w:hAnsi="Constantia"/>
          <w:sz w:val="20"/>
        </w:rPr>
        <w:t>ованиям качества. Факсимильное С</w:t>
      </w:r>
      <w:r w:rsidR="00EC5EDE" w:rsidRPr="003E51A2">
        <w:rPr>
          <w:rFonts w:ascii="Constantia" w:hAnsi="Constantia"/>
          <w:sz w:val="20"/>
        </w:rPr>
        <w:t>ообщение будет считаться соответствующим минимальным требованиям качества, если оно п</w:t>
      </w:r>
      <w:r w:rsidRPr="003E51A2">
        <w:rPr>
          <w:rFonts w:ascii="Constantia" w:hAnsi="Constantia"/>
          <w:sz w:val="20"/>
        </w:rPr>
        <w:t>озволяет определить содержание С</w:t>
      </w:r>
      <w:r w:rsidR="00EC5EDE" w:rsidRPr="003E51A2">
        <w:rPr>
          <w:rFonts w:ascii="Constantia" w:hAnsi="Constantia"/>
          <w:sz w:val="20"/>
        </w:rPr>
        <w:t>ообщения, и в нем содержатся необходимые реквизиты ориги</w:t>
      </w:r>
      <w:r w:rsidR="00F24B5A" w:rsidRPr="003E51A2">
        <w:rPr>
          <w:rFonts w:ascii="Constantia" w:hAnsi="Constantia"/>
          <w:sz w:val="20"/>
        </w:rPr>
        <w:t>нального документа, в том числе</w:t>
      </w:r>
      <w:r w:rsidR="00EC5EDE" w:rsidRPr="003E51A2">
        <w:rPr>
          <w:rFonts w:ascii="Constantia" w:hAnsi="Constantia"/>
          <w:sz w:val="20"/>
        </w:rPr>
        <w:t xml:space="preserve"> подписи Клиента (уполномоченного Клиентом лица) и печати.</w:t>
      </w:r>
    </w:p>
    <w:p w:rsidR="00992C2E" w:rsidRPr="00FF1340" w:rsidRDefault="00992C2E" w:rsidP="00992C2E">
      <w:pPr>
        <w:pStyle w:val="norm11"/>
        <w:numPr>
          <w:ilvl w:val="3"/>
          <w:numId w:val="2"/>
        </w:numPr>
        <w:tabs>
          <w:tab w:val="num" w:pos="1571"/>
        </w:tabs>
        <w:spacing w:after="0"/>
        <w:rPr>
          <w:rFonts w:ascii="Constantia" w:hAnsi="Constantia"/>
          <w:sz w:val="20"/>
        </w:rPr>
      </w:pPr>
      <w:r w:rsidRPr="003E51A2">
        <w:rPr>
          <w:rFonts w:ascii="Constantia" w:hAnsi="Constantia"/>
          <w:sz w:val="20"/>
        </w:rPr>
        <w:t>Сообщение</w:t>
      </w:r>
      <w:r w:rsidR="00B864F5" w:rsidRPr="003E51A2">
        <w:rPr>
          <w:rFonts w:ascii="Constantia" w:hAnsi="Constantia"/>
          <w:sz w:val="20"/>
        </w:rPr>
        <w:t>, направленное посредством электронной почты</w:t>
      </w:r>
      <w:r w:rsidRPr="003E51A2">
        <w:rPr>
          <w:rFonts w:ascii="Constantia" w:hAnsi="Constantia"/>
          <w:sz w:val="20"/>
        </w:rPr>
        <w:t xml:space="preserve"> принимается Компанией при условии соответствия вложенного сканированного документа минимальным требованиям качества. </w:t>
      </w:r>
      <w:r w:rsidR="00B864F5" w:rsidRPr="003E51A2">
        <w:rPr>
          <w:rFonts w:ascii="Constantia" w:hAnsi="Constantia"/>
          <w:sz w:val="20"/>
        </w:rPr>
        <w:t>Такое</w:t>
      </w:r>
      <w:r w:rsidRPr="00FF1340">
        <w:rPr>
          <w:rFonts w:ascii="Constantia" w:hAnsi="Constantia"/>
          <w:sz w:val="20"/>
        </w:rPr>
        <w:t xml:space="preserve"> </w:t>
      </w:r>
      <w:r w:rsidRPr="00FF1340">
        <w:rPr>
          <w:rFonts w:ascii="Constantia" w:hAnsi="Constantia"/>
          <w:sz w:val="20"/>
        </w:rPr>
        <w:lastRenderedPageBreak/>
        <w:t xml:space="preserve">Сообщение будет считаться соответствующим минимальным требованиям качества, если вложенный сканированный документ позволяет определить содержание Сообщения и в нем содержатся </w:t>
      </w:r>
      <w:r w:rsidR="00785FF2" w:rsidRPr="00FF1340">
        <w:rPr>
          <w:rFonts w:ascii="Constantia" w:hAnsi="Constantia"/>
          <w:sz w:val="20"/>
        </w:rPr>
        <w:t>необходимые реквизиты оригинального документа, в том числе подписи Клиента (уполномоченного Клиентом лица) и печати.</w:t>
      </w:r>
    </w:p>
    <w:p w:rsidR="00EC5EDE" w:rsidRPr="00531F90" w:rsidRDefault="00EC5EDE" w:rsidP="00E720F1">
      <w:pPr>
        <w:pStyle w:val="norm11"/>
        <w:numPr>
          <w:ilvl w:val="2"/>
          <w:numId w:val="2"/>
        </w:numPr>
        <w:tabs>
          <w:tab w:val="num" w:pos="851"/>
        </w:tabs>
        <w:spacing w:after="0"/>
        <w:ind w:left="851" w:hanging="851"/>
        <w:rPr>
          <w:rFonts w:ascii="Constantia" w:hAnsi="Constantia"/>
          <w:sz w:val="20"/>
        </w:rPr>
      </w:pPr>
      <w:r w:rsidRPr="00531F90">
        <w:rPr>
          <w:rFonts w:ascii="Constantia" w:hAnsi="Constantia"/>
          <w:sz w:val="20"/>
        </w:rPr>
        <w:t xml:space="preserve">В качестве даты и времени </w:t>
      </w:r>
      <w:r w:rsidR="00C371A4" w:rsidRPr="00531F90">
        <w:rPr>
          <w:rFonts w:ascii="Constantia" w:hAnsi="Constantia"/>
          <w:sz w:val="20"/>
        </w:rPr>
        <w:t>приема Компанией факсимильного С</w:t>
      </w:r>
      <w:r w:rsidRPr="00531F90">
        <w:rPr>
          <w:rFonts w:ascii="Constantia" w:hAnsi="Constantia"/>
          <w:sz w:val="20"/>
        </w:rPr>
        <w:t>ообщения принимают</w:t>
      </w:r>
      <w:r w:rsidR="00522292" w:rsidRPr="00531F90">
        <w:rPr>
          <w:rFonts w:ascii="Constantia" w:hAnsi="Constantia"/>
          <w:sz w:val="20"/>
        </w:rPr>
        <w:t>ся дата и время, зафиксированные</w:t>
      </w:r>
      <w:r w:rsidRPr="00531F90">
        <w:rPr>
          <w:rFonts w:ascii="Constantia" w:hAnsi="Constantia"/>
          <w:sz w:val="20"/>
        </w:rPr>
        <w:t xml:space="preserve"> телефоном-факсом Компании на факсимильной копии полученного документа.</w:t>
      </w:r>
    </w:p>
    <w:p w:rsidR="00785FF2" w:rsidRPr="003E51A2" w:rsidRDefault="00785FF2" w:rsidP="00785FF2">
      <w:pPr>
        <w:pStyle w:val="norm11"/>
        <w:tabs>
          <w:tab w:val="left" w:pos="851"/>
        </w:tabs>
        <w:spacing w:after="0"/>
        <w:ind w:left="709" w:hanging="709"/>
        <w:rPr>
          <w:rFonts w:ascii="Constantia" w:hAnsi="Constantia"/>
          <w:sz w:val="20"/>
        </w:rPr>
      </w:pPr>
      <w:r w:rsidRPr="00531F90">
        <w:rPr>
          <w:rFonts w:ascii="Constantia" w:hAnsi="Constantia"/>
          <w:sz w:val="20"/>
        </w:rPr>
        <w:t xml:space="preserve">3.4.6.1. </w:t>
      </w:r>
      <w:r w:rsidRPr="00531F90">
        <w:rPr>
          <w:rFonts w:ascii="Constantia" w:hAnsi="Constantia"/>
          <w:sz w:val="20"/>
        </w:rPr>
        <w:tab/>
      </w:r>
      <w:r w:rsidRPr="003E51A2">
        <w:rPr>
          <w:rFonts w:ascii="Constantia" w:hAnsi="Constantia"/>
          <w:sz w:val="20"/>
        </w:rPr>
        <w:t xml:space="preserve">В качестве даты и времени приема Компанией электронного Сообщения принимаются дата и время,     зафиксированные </w:t>
      </w:r>
      <w:r w:rsidR="00B864F5" w:rsidRPr="003E51A2">
        <w:rPr>
          <w:rFonts w:ascii="Constantia" w:hAnsi="Constantia"/>
          <w:sz w:val="20"/>
        </w:rPr>
        <w:t xml:space="preserve">в </w:t>
      </w:r>
      <w:r w:rsidR="00B7156F" w:rsidRPr="003E51A2">
        <w:rPr>
          <w:rFonts w:ascii="Constantia" w:hAnsi="Constantia"/>
          <w:sz w:val="20"/>
        </w:rPr>
        <w:t>уведомлении</w:t>
      </w:r>
      <w:r w:rsidR="00B864F5" w:rsidRPr="003E51A2">
        <w:rPr>
          <w:rFonts w:ascii="Constantia" w:hAnsi="Constantia"/>
          <w:sz w:val="20"/>
        </w:rPr>
        <w:t xml:space="preserve"> Клиента о </w:t>
      </w:r>
      <w:r w:rsidR="00B7156F" w:rsidRPr="003E51A2">
        <w:rPr>
          <w:rFonts w:ascii="Constantia" w:hAnsi="Constantia"/>
          <w:sz w:val="20"/>
        </w:rPr>
        <w:t>получении</w:t>
      </w:r>
      <w:r w:rsidR="00B864F5" w:rsidRPr="003E51A2">
        <w:rPr>
          <w:rFonts w:ascii="Constantia" w:hAnsi="Constantia"/>
          <w:sz w:val="20"/>
        </w:rPr>
        <w:t xml:space="preserve"> Компанией Сообщения</w:t>
      </w:r>
      <w:r w:rsidRPr="003E51A2">
        <w:rPr>
          <w:rFonts w:ascii="Constantia" w:hAnsi="Constantia"/>
          <w:sz w:val="20"/>
        </w:rPr>
        <w:t>.</w:t>
      </w:r>
    </w:p>
    <w:p w:rsidR="00EC5EDE" w:rsidRPr="00CA60C7" w:rsidRDefault="00EC5EDE" w:rsidP="00E720F1">
      <w:pPr>
        <w:pStyle w:val="norm11"/>
        <w:numPr>
          <w:ilvl w:val="2"/>
          <w:numId w:val="2"/>
        </w:numPr>
        <w:tabs>
          <w:tab w:val="num" w:pos="851"/>
        </w:tabs>
        <w:spacing w:after="0"/>
        <w:ind w:left="851" w:hanging="851"/>
        <w:rPr>
          <w:rFonts w:ascii="Constantia" w:hAnsi="Constantia"/>
          <w:sz w:val="20"/>
        </w:rPr>
      </w:pPr>
      <w:r w:rsidRPr="003E51A2">
        <w:rPr>
          <w:rFonts w:ascii="Constantia" w:hAnsi="Constantia"/>
          <w:sz w:val="20"/>
        </w:rPr>
        <w:t xml:space="preserve">Для предъявления в качестве доказательства при </w:t>
      </w:r>
      <w:r w:rsidR="00C371A4" w:rsidRPr="003E51A2">
        <w:rPr>
          <w:rFonts w:ascii="Constantia" w:hAnsi="Constantia"/>
          <w:sz w:val="20"/>
        </w:rPr>
        <w:t>разрешении споров факсимильные</w:t>
      </w:r>
      <w:r w:rsidR="00B7156F" w:rsidRPr="003E51A2">
        <w:rPr>
          <w:rFonts w:ascii="Constantia" w:hAnsi="Constantia"/>
          <w:sz w:val="20"/>
        </w:rPr>
        <w:t xml:space="preserve"> Сообщения</w:t>
      </w:r>
      <w:r w:rsidR="004B3112" w:rsidRPr="003E51A2">
        <w:rPr>
          <w:rFonts w:ascii="Constantia" w:hAnsi="Constantia"/>
          <w:sz w:val="20"/>
        </w:rPr>
        <w:t xml:space="preserve"> и </w:t>
      </w:r>
      <w:r w:rsidR="00C371A4" w:rsidRPr="003E51A2">
        <w:rPr>
          <w:rFonts w:ascii="Constantia" w:hAnsi="Constantia"/>
          <w:sz w:val="20"/>
        </w:rPr>
        <w:t>С</w:t>
      </w:r>
      <w:r w:rsidRPr="003E51A2">
        <w:rPr>
          <w:rFonts w:ascii="Constantia" w:hAnsi="Constantia"/>
          <w:sz w:val="20"/>
        </w:rPr>
        <w:t>ообщения</w:t>
      </w:r>
      <w:r w:rsidR="00B7156F" w:rsidRPr="003E51A2">
        <w:rPr>
          <w:rFonts w:ascii="Constantia" w:hAnsi="Constantia"/>
          <w:sz w:val="20"/>
        </w:rPr>
        <w:t>, направленные посредством электронной почты,</w:t>
      </w:r>
      <w:r w:rsidRPr="003E51A2">
        <w:rPr>
          <w:rFonts w:ascii="Constantia" w:hAnsi="Constantia"/>
          <w:sz w:val="20"/>
        </w:rPr>
        <w:t xml:space="preserve"> должны удовлетворять минимальным требованиям качества. Поручения, полученные Компанией по</w:t>
      </w:r>
      <w:r w:rsidR="00B044BE" w:rsidRPr="003E51A2">
        <w:rPr>
          <w:rFonts w:ascii="Constantia" w:hAnsi="Constantia"/>
          <w:sz w:val="20"/>
        </w:rPr>
        <w:t>средством</w:t>
      </w:r>
      <w:r w:rsidRPr="003E51A2">
        <w:rPr>
          <w:rFonts w:ascii="Constantia" w:hAnsi="Constantia"/>
          <w:sz w:val="20"/>
        </w:rPr>
        <w:t xml:space="preserve"> факсимильной </w:t>
      </w:r>
      <w:r w:rsidR="00B044BE" w:rsidRPr="003E51A2">
        <w:rPr>
          <w:rFonts w:ascii="Constantia" w:hAnsi="Constantia"/>
          <w:sz w:val="20"/>
        </w:rPr>
        <w:t>связи и электронной почты</w:t>
      </w:r>
      <w:r w:rsidRPr="003E51A2">
        <w:rPr>
          <w:rFonts w:ascii="Constantia" w:hAnsi="Constantia"/>
          <w:sz w:val="20"/>
        </w:rPr>
        <w:t>, не соответствующие минимальным требованиям качества, считаются не переданными и могут не приниматься Компанией к</w:t>
      </w:r>
      <w:r w:rsidR="00C371A4" w:rsidRPr="003E51A2">
        <w:rPr>
          <w:rFonts w:ascii="Constantia" w:hAnsi="Constantia"/>
          <w:sz w:val="20"/>
        </w:rPr>
        <w:t xml:space="preserve"> исполнению. После направления С</w:t>
      </w:r>
      <w:r w:rsidRPr="003E51A2">
        <w:rPr>
          <w:rFonts w:ascii="Constantia" w:hAnsi="Constantia"/>
          <w:sz w:val="20"/>
        </w:rPr>
        <w:t xml:space="preserve">ообщения посредством факсимильной </w:t>
      </w:r>
      <w:r w:rsidR="00B044BE" w:rsidRPr="003E51A2">
        <w:rPr>
          <w:rFonts w:ascii="Constantia" w:hAnsi="Constantia"/>
          <w:sz w:val="20"/>
        </w:rPr>
        <w:t xml:space="preserve">связи </w:t>
      </w:r>
      <w:r w:rsidR="004B3112" w:rsidRPr="003E51A2">
        <w:rPr>
          <w:rFonts w:ascii="Constantia" w:hAnsi="Constantia"/>
          <w:sz w:val="20"/>
        </w:rPr>
        <w:t>и электронной</w:t>
      </w:r>
      <w:r w:rsidR="00B044BE" w:rsidRPr="003E51A2">
        <w:rPr>
          <w:rFonts w:ascii="Constantia" w:hAnsi="Constantia"/>
          <w:sz w:val="20"/>
        </w:rPr>
        <w:t xml:space="preserve"> почты</w:t>
      </w:r>
      <w:r w:rsidRPr="003E51A2">
        <w:rPr>
          <w:rFonts w:ascii="Constantia" w:hAnsi="Constantia"/>
          <w:sz w:val="20"/>
        </w:rPr>
        <w:t xml:space="preserve"> Клиент должен подтвердить факт приема и качество принятой</w:t>
      </w:r>
      <w:r w:rsidRPr="00531F90">
        <w:rPr>
          <w:rFonts w:ascii="Constantia" w:hAnsi="Constantia"/>
          <w:sz w:val="20"/>
        </w:rPr>
        <w:t xml:space="preserve"> факсимильной </w:t>
      </w:r>
      <w:r w:rsidR="004B3112" w:rsidRPr="00531F90">
        <w:rPr>
          <w:rFonts w:ascii="Constantia" w:hAnsi="Constantia"/>
          <w:sz w:val="20"/>
        </w:rPr>
        <w:t xml:space="preserve">и </w:t>
      </w:r>
      <w:r w:rsidR="00B044BE">
        <w:rPr>
          <w:rFonts w:ascii="Constantia" w:hAnsi="Constantia"/>
          <w:sz w:val="20"/>
        </w:rPr>
        <w:t>сканированной</w:t>
      </w:r>
      <w:r w:rsidR="004B3112" w:rsidRPr="00531F90">
        <w:rPr>
          <w:rFonts w:ascii="Constantia" w:hAnsi="Constantia"/>
          <w:sz w:val="20"/>
        </w:rPr>
        <w:t xml:space="preserve"> </w:t>
      </w:r>
      <w:r w:rsidRPr="00531F90">
        <w:rPr>
          <w:rFonts w:ascii="Constantia" w:hAnsi="Constantia"/>
          <w:sz w:val="20"/>
        </w:rPr>
        <w:t xml:space="preserve">копии у сотрудника Компании. В случае </w:t>
      </w:r>
      <w:r w:rsidRPr="00CA60C7">
        <w:rPr>
          <w:rFonts w:ascii="Constantia" w:hAnsi="Constantia"/>
          <w:sz w:val="20"/>
        </w:rPr>
        <w:t>неисполнения Клиентом обязанности, установленной настоящим пунктом, Клиент несет риск неприня</w:t>
      </w:r>
      <w:r w:rsidR="00C371A4" w:rsidRPr="00CA60C7">
        <w:rPr>
          <w:rFonts w:ascii="Constantia" w:hAnsi="Constantia"/>
          <w:sz w:val="20"/>
        </w:rPr>
        <w:t>тия или неисполнения Компанией С</w:t>
      </w:r>
      <w:r w:rsidRPr="00CA60C7">
        <w:rPr>
          <w:rFonts w:ascii="Constantia" w:hAnsi="Constantia"/>
          <w:sz w:val="20"/>
        </w:rPr>
        <w:t>ообщения Клиента.</w:t>
      </w:r>
    </w:p>
    <w:p w:rsidR="003E5DA6" w:rsidRPr="00E11260" w:rsidRDefault="004B3112" w:rsidP="00E720F1">
      <w:pPr>
        <w:pStyle w:val="norm11"/>
        <w:numPr>
          <w:ilvl w:val="2"/>
          <w:numId w:val="2"/>
        </w:numPr>
        <w:tabs>
          <w:tab w:val="num" w:pos="851"/>
        </w:tabs>
        <w:spacing w:after="0"/>
        <w:ind w:left="851" w:hanging="851"/>
        <w:rPr>
          <w:rFonts w:ascii="Constantia" w:hAnsi="Constantia"/>
          <w:sz w:val="20"/>
        </w:rPr>
      </w:pPr>
      <w:r w:rsidRPr="00E11260">
        <w:rPr>
          <w:rFonts w:ascii="Constantia" w:hAnsi="Constantia"/>
          <w:sz w:val="20"/>
        </w:rPr>
        <w:t>Сообщения</w:t>
      </w:r>
      <w:r w:rsidR="006569E9" w:rsidRPr="00E11260">
        <w:rPr>
          <w:rFonts w:ascii="Constantia" w:hAnsi="Constantia"/>
          <w:sz w:val="20"/>
        </w:rPr>
        <w:t>, указанные в п. 3.4.2. Регламента, переданные посредством факсимильной</w:t>
      </w:r>
      <w:r w:rsidR="00B044BE" w:rsidRPr="00E11260">
        <w:rPr>
          <w:rFonts w:ascii="Constantia" w:hAnsi="Constantia"/>
          <w:sz w:val="20"/>
        </w:rPr>
        <w:t xml:space="preserve"> связи</w:t>
      </w:r>
      <w:r w:rsidR="006569E9" w:rsidRPr="00E11260">
        <w:rPr>
          <w:rFonts w:ascii="Constantia" w:hAnsi="Constantia"/>
          <w:sz w:val="20"/>
        </w:rPr>
        <w:t xml:space="preserve"> </w:t>
      </w:r>
      <w:r w:rsidRPr="00E11260">
        <w:rPr>
          <w:rFonts w:ascii="Constantia" w:hAnsi="Constantia"/>
          <w:sz w:val="20"/>
        </w:rPr>
        <w:t xml:space="preserve">и электронной </w:t>
      </w:r>
      <w:r w:rsidR="00B044BE" w:rsidRPr="00E11260">
        <w:rPr>
          <w:rFonts w:ascii="Constantia" w:hAnsi="Constantia"/>
          <w:sz w:val="20"/>
        </w:rPr>
        <w:t>почты</w:t>
      </w:r>
      <w:r w:rsidR="006569E9" w:rsidRPr="00E11260">
        <w:rPr>
          <w:rFonts w:ascii="Constantia" w:hAnsi="Constantia"/>
          <w:sz w:val="20"/>
        </w:rPr>
        <w:t xml:space="preserve">, </w:t>
      </w:r>
      <w:r w:rsidR="00FA4407" w:rsidRPr="00E11260">
        <w:rPr>
          <w:rFonts w:ascii="Constantia" w:hAnsi="Constantia"/>
          <w:sz w:val="20"/>
        </w:rPr>
        <w:t>должны быть подтверждены Клиентом путем предоставления в Компанию собственноручно подписанных указанных Поручений Клиента, либо путем подписания Клиентом сводного реестра Поручений</w:t>
      </w:r>
      <w:r w:rsidR="00C460CC">
        <w:rPr>
          <w:rFonts w:ascii="Constantia" w:hAnsi="Constantia"/>
          <w:sz w:val="20"/>
        </w:rPr>
        <w:t xml:space="preserve"> (на сделку)</w:t>
      </w:r>
      <w:r w:rsidR="00FA4407" w:rsidRPr="00E11260">
        <w:rPr>
          <w:rFonts w:ascii="Constantia" w:hAnsi="Constantia"/>
          <w:sz w:val="20"/>
        </w:rPr>
        <w:t xml:space="preserve"> по итогам календарного месяца, не позднее </w:t>
      </w:r>
      <w:r w:rsidR="00C460CC">
        <w:rPr>
          <w:rFonts w:ascii="Constantia" w:hAnsi="Constantia"/>
          <w:sz w:val="20"/>
        </w:rPr>
        <w:t xml:space="preserve"> пяти рабочих дней по окончанию отчетного</w:t>
      </w:r>
      <w:r w:rsidR="002073C4" w:rsidRPr="00E11260">
        <w:rPr>
          <w:rFonts w:ascii="Constantia" w:hAnsi="Constantia"/>
          <w:sz w:val="20"/>
        </w:rPr>
        <w:t xml:space="preserve"> </w:t>
      </w:r>
      <w:r w:rsidR="00FA4407" w:rsidRPr="00E11260">
        <w:rPr>
          <w:rFonts w:ascii="Constantia" w:hAnsi="Constantia"/>
          <w:sz w:val="20"/>
        </w:rPr>
        <w:t>календарного месяца.</w:t>
      </w:r>
    </w:p>
    <w:p w:rsidR="00360B9A" w:rsidRPr="00E11260" w:rsidRDefault="006569E9" w:rsidP="00360B9A">
      <w:pPr>
        <w:pStyle w:val="norm11"/>
        <w:numPr>
          <w:ilvl w:val="2"/>
          <w:numId w:val="2"/>
        </w:numPr>
        <w:tabs>
          <w:tab w:val="num" w:pos="851"/>
        </w:tabs>
        <w:spacing w:after="0"/>
        <w:ind w:left="851" w:hanging="851"/>
        <w:rPr>
          <w:rFonts w:ascii="Constantia" w:hAnsi="Constantia"/>
          <w:sz w:val="20"/>
        </w:rPr>
      </w:pPr>
      <w:r w:rsidRPr="00E11260">
        <w:rPr>
          <w:rFonts w:ascii="Constantia" w:hAnsi="Constantia"/>
          <w:sz w:val="20"/>
        </w:rPr>
        <w:t xml:space="preserve">В случае принятия Клиентом Отчета Брокера в установленном Регламентом порядке и </w:t>
      </w:r>
      <w:proofErr w:type="spellStart"/>
      <w:r w:rsidRPr="00E11260">
        <w:rPr>
          <w:rFonts w:ascii="Constantia" w:hAnsi="Constantia"/>
          <w:sz w:val="20"/>
        </w:rPr>
        <w:t>непредоставления</w:t>
      </w:r>
      <w:proofErr w:type="spellEnd"/>
      <w:r w:rsidRPr="00E11260">
        <w:rPr>
          <w:rFonts w:ascii="Constantia" w:hAnsi="Constantia"/>
          <w:sz w:val="20"/>
        </w:rPr>
        <w:t xml:space="preserve"> Клиентом Поручений Клиента, предусмотренных п.3.4.8, </w:t>
      </w:r>
      <w:r w:rsidR="002073C4" w:rsidRPr="00E11260">
        <w:rPr>
          <w:rFonts w:ascii="Constantia" w:hAnsi="Constantia"/>
          <w:sz w:val="20"/>
        </w:rPr>
        <w:t xml:space="preserve">а также </w:t>
      </w:r>
      <w:proofErr w:type="spellStart"/>
      <w:r w:rsidR="002073C4" w:rsidRPr="00E11260">
        <w:rPr>
          <w:rFonts w:ascii="Constantia" w:hAnsi="Constantia"/>
          <w:sz w:val="20"/>
        </w:rPr>
        <w:t>неподписания</w:t>
      </w:r>
      <w:proofErr w:type="spellEnd"/>
      <w:r w:rsidR="002073C4" w:rsidRPr="00E11260">
        <w:rPr>
          <w:rFonts w:ascii="Constantia" w:hAnsi="Constantia"/>
          <w:sz w:val="20"/>
        </w:rPr>
        <w:t xml:space="preserve"> Клиентом сводного реестра Поручений</w:t>
      </w:r>
      <w:r w:rsidR="00C460CC">
        <w:rPr>
          <w:rFonts w:ascii="Constantia" w:hAnsi="Constantia"/>
          <w:sz w:val="20"/>
        </w:rPr>
        <w:t xml:space="preserve"> (на сделку)</w:t>
      </w:r>
      <w:r w:rsidR="002073C4" w:rsidRPr="00E11260">
        <w:rPr>
          <w:rFonts w:ascii="Constantia" w:hAnsi="Constantia"/>
          <w:sz w:val="20"/>
        </w:rPr>
        <w:t xml:space="preserve"> </w:t>
      </w:r>
      <w:r w:rsidRPr="00E11260">
        <w:rPr>
          <w:rFonts w:ascii="Constantia" w:hAnsi="Constantia"/>
          <w:sz w:val="20"/>
        </w:rPr>
        <w:t xml:space="preserve">в установленные Регламентом сроки, Клиент и Компания признают </w:t>
      </w:r>
      <w:r w:rsidR="0062397A" w:rsidRPr="00E11260">
        <w:rPr>
          <w:rFonts w:ascii="Constantia" w:hAnsi="Constantia"/>
          <w:sz w:val="20"/>
        </w:rPr>
        <w:t xml:space="preserve">такие </w:t>
      </w:r>
      <w:r w:rsidRPr="00E11260">
        <w:rPr>
          <w:rFonts w:ascii="Constantia" w:hAnsi="Constantia"/>
          <w:sz w:val="20"/>
        </w:rPr>
        <w:t>Поручения аналогом Поручения Клиента в бумажной форме, подписанным Клиентом собственноручно.</w:t>
      </w:r>
    </w:p>
    <w:p w:rsidR="00E65150" w:rsidRPr="00E11260" w:rsidRDefault="00E65150" w:rsidP="009E1535">
      <w:pPr>
        <w:pStyle w:val="norm11"/>
        <w:tabs>
          <w:tab w:val="num" w:pos="1571"/>
        </w:tabs>
        <w:spacing w:after="0"/>
        <w:ind w:left="851" w:firstLine="0"/>
        <w:rPr>
          <w:rFonts w:ascii="Constantia" w:hAnsi="Constantia"/>
          <w:sz w:val="20"/>
        </w:rPr>
      </w:pPr>
    </w:p>
    <w:p w:rsidR="00E55241" w:rsidRPr="00E358E3" w:rsidRDefault="003E5DA6" w:rsidP="00E720F1">
      <w:pPr>
        <w:pStyle w:val="norm11"/>
        <w:numPr>
          <w:ilvl w:val="2"/>
          <w:numId w:val="2"/>
        </w:numPr>
        <w:tabs>
          <w:tab w:val="num" w:pos="851"/>
        </w:tabs>
        <w:spacing w:after="0"/>
        <w:ind w:left="851" w:hanging="851"/>
        <w:rPr>
          <w:rFonts w:ascii="Constantia" w:hAnsi="Constantia"/>
          <w:sz w:val="20"/>
        </w:rPr>
      </w:pPr>
      <w:r w:rsidRPr="00CA60C7">
        <w:rPr>
          <w:rFonts w:ascii="Constantia" w:hAnsi="Constantia"/>
          <w:sz w:val="20"/>
        </w:rPr>
        <w:t xml:space="preserve">Использование факсимильной </w:t>
      </w:r>
      <w:r w:rsidR="00B044BE" w:rsidRPr="00CA60C7">
        <w:rPr>
          <w:rFonts w:ascii="Constantia" w:hAnsi="Constantia"/>
          <w:sz w:val="20"/>
        </w:rPr>
        <w:t xml:space="preserve">связи </w:t>
      </w:r>
      <w:r w:rsidR="0062397A" w:rsidRPr="00CA60C7">
        <w:rPr>
          <w:rFonts w:ascii="Constantia" w:hAnsi="Constantia"/>
          <w:sz w:val="20"/>
        </w:rPr>
        <w:t xml:space="preserve">и электронной </w:t>
      </w:r>
      <w:r w:rsidR="00B044BE" w:rsidRPr="00CA60C7">
        <w:rPr>
          <w:rFonts w:ascii="Constantia" w:hAnsi="Constantia"/>
          <w:sz w:val="20"/>
        </w:rPr>
        <w:t>почты</w:t>
      </w:r>
      <w:r w:rsidRPr="00CA60C7">
        <w:rPr>
          <w:rFonts w:ascii="Constantia" w:hAnsi="Constantia"/>
          <w:sz w:val="20"/>
        </w:rPr>
        <w:t xml:space="preserve"> </w:t>
      </w:r>
      <w:r w:rsidR="0062397A" w:rsidRPr="00CA60C7">
        <w:rPr>
          <w:rFonts w:ascii="Constantia" w:hAnsi="Constantia"/>
          <w:sz w:val="20"/>
        </w:rPr>
        <w:t>как приемлемых способов</w:t>
      </w:r>
      <w:r w:rsidR="00C371A4" w:rsidRPr="00CA60C7">
        <w:rPr>
          <w:rFonts w:ascii="Constantia" w:hAnsi="Constantia"/>
          <w:sz w:val="20"/>
        </w:rPr>
        <w:t xml:space="preserve"> обмена С</w:t>
      </w:r>
      <w:r w:rsidRPr="00CA60C7">
        <w:rPr>
          <w:rFonts w:ascii="Constantia" w:hAnsi="Constantia"/>
          <w:sz w:val="20"/>
        </w:rPr>
        <w:t>ообщениями между Клиентом и Компанией на условиях</w:t>
      </w:r>
      <w:r w:rsidR="00F32550" w:rsidRPr="00CA60C7">
        <w:rPr>
          <w:rFonts w:ascii="Constantia" w:hAnsi="Constantia"/>
          <w:sz w:val="20"/>
        </w:rPr>
        <w:t>,</w:t>
      </w:r>
      <w:r w:rsidR="0073658E" w:rsidRPr="00CA60C7">
        <w:rPr>
          <w:rFonts w:ascii="Constantia" w:hAnsi="Constantia"/>
          <w:sz w:val="20"/>
        </w:rPr>
        <w:t xml:space="preserve"> приведенных в</w:t>
      </w:r>
      <w:r w:rsidRPr="00CA60C7">
        <w:rPr>
          <w:rFonts w:ascii="Constantia" w:hAnsi="Constantia"/>
          <w:sz w:val="20"/>
        </w:rPr>
        <w:t xml:space="preserve"> раздел</w:t>
      </w:r>
      <w:r w:rsidR="0073658E" w:rsidRPr="00CA60C7">
        <w:rPr>
          <w:rFonts w:ascii="Constantia" w:hAnsi="Constantia"/>
          <w:sz w:val="20"/>
        </w:rPr>
        <w:t>е</w:t>
      </w:r>
      <w:r w:rsidRPr="00CA60C7">
        <w:rPr>
          <w:rFonts w:ascii="Constantia" w:hAnsi="Constantia"/>
          <w:sz w:val="20"/>
        </w:rPr>
        <w:t xml:space="preserve"> 3.4 настоящего</w:t>
      </w:r>
      <w:r w:rsidRPr="00531F90">
        <w:rPr>
          <w:rFonts w:ascii="Constantia" w:hAnsi="Constantia"/>
          <w:sz w:val="20"/>
        </w:rPr>
        <w:t xml:space="preserve"> </w:t>
      </w:r>
      <w:r w:rsidR="00C85754" w:rsidRPr="00531F90">
        <w:rPr>
          <w:rFonts w:ascii="Constantia" w:hAnsi="Constantia"/>
          <w:sz w:val="20"/>
        </w:rPr>
        <w:t>Р</w:t>
      </w:r>
      <w:r w:rsidRPr="00531F90">
        <w:rPr>
          <w:rFonts w:ascii="Constantia" w:hAnsi="Constantia"/>
          <w:sz w:val="20"/>
        </w:rPr>
        <w:t>егламента</w:t>
      </w:r>
      <w:r w:rsidR="00F32550" w:rsidRPr="00531F90">
        <w:rPr>
          <w:rFonts w:ascii="Constantia" w:hAnsi="Constantia"/>
          <w:sz w:val="20"/>
        </w:rPr>
        <w:t>,</w:t>
      </w:r>
      <w:r w:rsidRPr="00531F90">
        <w:rPr>
          <w:rFonts w:ascii="Constantia" w:hAnsi="Constantia"/>
          <w:sz w:val="20"/>
        </w:rPr>
        <w:t xml:space="preserve"> призна</w:t>
      </w:r>
      <w:r w:rsidR="0062397A">
        <w:rPr>
          <w:rFonts w:ascii="Constantia" w:hAnsi="Constantia"/>
          <w:sz w:val="20"/>
        </w:rPr>
        <w:t>ю</w:t>
      </w:r>
      <w:r w:rsidRPr="00531F90">
        <w:rPr>
          <w:rFonts w:ascii="Constantia" w:hAnsi="Constantia"/>
          <w:sz w:val="20"/>
        </w:rPr>
        <w:t xml:space="preserve">тся </w:t>
      </w:r>
      <w:r w:rsidR="0076213E" w:rsidRPr="00531F90">
        <w:rPr>
          <w:rFonts w:ascii="Constantia" w:hAnsi="Constantia"/>
          <w:sz w:val="20"/>
        </w:rPr>
        <w:t>принятым</w:t>
      </w:r>
      <w:r w:rsidR="0062397A">
        <w:rPr>
          <w:rFonts w:ascii="Constantia" w:hAnsi="Constantia"/>
          <w:sz w:val="20"/>
        </w:rPr>
        <w:t>и</w:t>
      </w:r>
      <w:r w:rsidR="0076213E" w:rsidRPr="00531F90">
        <w:rPr>
          <w:rFonts w:ascii="Constantia" w:hAnsi="Constantia"/>
          <w:sz w:val="20"/>
        </w:rPr>
        <w:t xml:space="preserve"> </w:t>
      </w:r>
      <w:r w:rsidRPr="00531F90">
        <w:rPr>
          <w:rFonts w:ascii="Constantia" w:hAnsi="Constantia"/>
          <w:sz w:val="20"/>
        </w:rPr>
        <w:t xml:space="preserve">Клиентом и Компанией с момента направления Клиентом первого </w:t>
      </w:r>
      <w:r w:rsidR="001D37F3" w:rsidRPr="00531F90">
        <w:rPr>
          <w:rFonts w:ascii="Constantia" w:hAnsi="Constantia"/>
          <w:sz w:val="20"/>
        </w:rPr>
        <w:t xml:space="preserve">факсимильного </w:t>
      </w:r>
      <w:r w:rsidR="00B044BE">
        <w:rPr>
          <w:rFonts w:ascii="Constantia" w:hAnsi="Constantia"/>
          <w:sz w:val="20"/>
        </w:rPr>
        <w:t xml:space="preserve">Сообщения </w:t>
      </w:r>
      <w:r w:rsidR="0062397A">
        <w:rPr>
          <w:rFonts w:ascii="Constantia" w:hAnsi="Constantia"/>
          <w:sz w:val="20"/>
        </w:rPr>
        <w:t xml:space="preserve">или </w:t>
      </w:r>
      <w:r w:rsidR="00B044BE">
        <w:rPr>
          <w:rFonts w:ascii="Constantia" w:hAnsi="Constantia"/>
          <w:sz w:val="20"/>
        </w:rPr>
        <w:t xml:space="preserve">Сообщения, </w:t>
      </w:r>
      <w:r w:rsidR="00E358E3">
        <w:rPr>
          <w:rFonts w:ascii="Constantia" w:hAnsi="Constantia"/>
          <w:sz w:val="20"/>
        </w:rPr>
        <w:t>направленного  посредством электронной почты</w:t>
      </w:r>
      <w:r w:rsidRPr="00531F90">
        <w:rPr>
          <w:rFonts w:ascii="Constantia" w:hAnsi="Constantia"/>
          <w:sz w:val="20"/>
        </w:rPr>
        <w:t xml:space="preserve"> в соответствии с требованиями раздела 3.4 настоящего </w:t>
      </w:r>
      <w:r w:rsidR="00C85754" w:rsidRPr="00531F90">
        <w:rPr>
          <w:rFonts w:ascii="Constantia" w:hAnsi="Constantia"/>
          <w:sz w:val="20"/>
        </w:rPr>
        <w:t>Р</w:t>
      </w:r>
      <w:r w:rsidRPr="00531F90">
        <w:rPr>
          <w:rFonts w:ascii="Constantia" w:hAnsi="Constantia"/>
          <w:sz w:val="20"/>
        </w:rPr>
        <w:t>егламента</w:t>
      </w:r>
      <w:r w:rsidR="0062397A">
        <w:rPr>
          <w:rFonts w:ascii="Constantia" w:hAnsi="Constantia"/>
          <w:sz w:val="20"/>
        </w:rPr>
        <w:t xml:space="preserve"> также в случаях отсутствия</w:t>
      </w:r>
      <w:r w:rsidR="0073658E" w:rsidRPr="00531F90">
        <w:rPr>
          <w:rFonts w:ascii="Constantia" w:hAnsi="Constantia"/>
          <w:sz w:val="20"/>
        </w:rPr>
        <w:t xml:space="preserve"> указани</w:t>
      </w:r>
      <w:r w:rsidR="0062397A">
        <w:rPr>
          <w:rFonts w:ascii="Constantia" w:hAnsi="Constantia"/>
          <w:sz w:val="20"/>
        </w:rPr>
        <w:t>й</w:t>
      </w:r>
      <w:r w:rsidR="0073658E" w:rsidRPr="00531F90">
        <w:rPr>
          <w:rFonts w:ascii="Constantia" w:hAnsi="Constantia"/>
          <w:sz w:val="20"/>
        </w:rPr>
        <w:t xml:space="preserve"> Клиента </w:t>
      </w:r>
      <w:r w:rsidR="0076213E" w:rsidRPr="00531F90">
        <w:rPr>
          <w:rFonts w:ascii="Constantia" w:hAnsi="Constantia"/>
          <w:sz w:val="20"/>
        </w:rPr>
        <w:t>на</w:t>
      </w:r>
      <w:r w:rsidR="0073658E" w:rsidRPr="00531F90">
        <w:rPr>
          <w:rFonts w:ascii="Constantia" w:hAnsi="Constantia"/>
          <w:sz w:val="20"/>
        </w:rPr>
        <w:t xml:space="preserve"> использовани</w:t>
      </w:r>
      <w:r w:rsidR="00D425EB" w:rsidRPr="00531F90">
        <w:rPr>
          <w:rFonts w:ascii="Constantia" w:hAnsi="Constantia"/>
          <w:sz w:val="20"/>
        </w:rPr>
        <w:t>е</w:t>
      </w:r>
      <w:r w:rsidR="0073658E" w:rsidRPr="00531F90">
        <w:rPr>
          <w:rFonts w:ascii="Constantia" w:hAnsi="Constantia"/>
          <w:sz w:val="20"/>
        </w:rPr>
        <w:t xml:space="preserve"> факсимильной</w:t>
      </w:r>
      <w:r w:rsidR="0062397A">
        <w:rPr>
          <w:rFonts w:ascii="Constantia" w:hAnsi="Constantia"/>
          <w:sz w:val="20"/>
        </w:rPr>
        <w:t xml:space="preserve"> </w:t>
      </w:r>
      <w:r w:rsidR="00E358E3">
        <w:rPr>
          <w:rFonts w:ascii="Constantia" w:hAnsi="Constantia"/>
          <w:sz w:val="20"/>
        </w:rPr>
        <w:t xml:space="preserve">связи </w:t>
      </w:r>
      <w:r w:rsidR="0062397A">
        <w:rPr>
          <w:rFonts w:ascii="Constantia" w:hAnsi="Constantia"/>
          <w:sz w:val="20"/>
        </w:rPr>
        <w:t>и электронной</w:t>
      </w:r>
      <w:r w:rsidR="0073658E" w:rsidRPr="00531F90">
        <w:rPr>
          <w:rFonts w:ascii="Constantia" w:hAnsi="Constantia"/>
          <w:sz w:val="20"/>
        </w:rPr>
        <w:t xml:space="preserve"> </w:t>
      </w:r>
      <w:r w:rsidR="00E358E3">
        <w:rPr>
          <w:rFonts w:ascii="Constantia" w:hAnsi="Constantia"/>
          <w:sz w:val="20"/>
        </w:rPr>
        <w:t>почты</w:t>
      </w:r>
      <w:r w:rsidR="0073658E" w:rsidRPr="00531F90">
        <w:rPr>
          <w:rFonts w:ascii="Constantia" w:hAnsi="Constantia"/>
          <w:sz w:val="20"/>
        </w:rPr>
        <w:t xml:space="preserve"> </w:t>
      </w:r>
      <w:r w:rsidR="00C371A4" w:rsidRPr="00531F90">
        <w:rPr>
          <w:rFonts w:ascii="Constantia" w:hAnsi="Constantia"/>
          <w:sz w:val="20"/>
        </w:rPr>
        <w:t xml:space="preserve">как способа обмена </w:t>
      </w:r>
      <w:r w:rsidR="00C371A4" w:rsidRPr="00E358E3">
        <w:rPr>
          <w:rFonts w:ascii="Constantia" w:hAnsi="Constantia"/>
          <w:sz w:val="20"/>
        </w:rPr>
        <w:t>С</w:t>
      </w:r>
      <w:r w:rsidR="0073658E" w:rsidRPr="00E358E3">
        <w:rPr>
          <w:rFonts w:ascii="Constantia" w:hAnsi="Constantia"/>
          <w:sz w:val="20"/>
        </w:rPr>
        <w:t>ообщениями между Клиентом и Компанией.</w:t>
      </w:r>
    </w:p>
    <w:p w:rsidR="00EC5EDE" w:rsidRPr="00E358E3" w:rsidRDefault="00C371A4" w:rsidP="008E26EF">
      <w:pPr>
        <w:pStyle w:val="2"/>
        <w:numPr>
          <w:ilvl w:val="1"/>
          <w:numId w:val="2"/>
        </w:numPr>
        <w:tabs>
          <w:tab w:val="clear" w:pos="792"/>
          <w:tab w:val="num" w:pos="851"/>
        </w:tabs>
        <w:spacing w:before="120" w:after="120"/>
        <w:ind w:left="851" w:hanging="851"/>
        <w:jc w:val="left"/>
        <w:rPr>
          <w:rFonts w:ascii="Constantia" w:hAnsi="Constantia"/>
          <w:bCs/>
          <w:sz w:val="20"/>
        </w:rPr>
      </w:pPr>
      <w:bookmarkStart w:id="20" w:name="_Toc201635335"/>
      <w:r w:rsidRPr="00E358E3">
        <w:rPr>
          <w:rFonts w:ascii="Constantia" w:hAnsi="Constantia"/>
          <w:bCs/>
          <w:sz w:val="20"/>
        </w:rPr>
        <w:t>Обмен С</w:t>
      </w:r>
      <w:r w:rsidR="00EC5EDE" w:rsidRPr="00E358E3">
        <w:rPr>
          <w:rFonts w:ascii="Constantia" w:hAnsi="Constantia"/>
          <w:bCs/>
          <w:sz w:val="20"/>
        </w:rPr>
        <w:t>ообщениями посредством телефонной связи</w:t>
      </w:r>
      <w:bookmarkEnd w:id="20"/>
    </w:p>
    <w:p w:rsidR="00EC5EDE" w:rsidRPr="00E358E3" w:rsidRDefault="00D425EB" w:rsidP="00E720F1">
      <w:pPr>
        <w:pStyle w:val="norm11"/>
        <w:numPr>
          <w:ilvl w:val="2"/>
          <w:numId w:val="2"/>
        </w:numPr>
        <w:tabs>
          <w:tab w:val="num" w:pos="851"/>
        </w:tabs>
        <w:spacing w:after="0"/>
        <w:ind w:left="851" w:hanging="851"/>
        <w:rPr>
          <w:rFonts w:ascii="Constantia" w:hAnsi="Constantia"/>
          <w:sz w:val="20"/>
        </w:rPr>
      </w:pPr>
      <w:r w:rsidRPr="00E358E3">
        <w:rPr>
          <w:rFonts w:ascii="Constantia" w:hAnsi="Constantia"/>
          <w:sz w:val="20"/>
        </w:rPr>
        <w:t xml:space="preserve">Указание Клиентом способа обмена Сообщениями </w:t>
      </w:r>
      <w:r w:rsidR="00EC5EDE" w:rsidRPr="00E358E3">
        <w:rPr>
          <w:rFonts w:ascii="Constantia" w:hAnsi="Constantia"/>
          <w:sz w:val="20"/>
        </w:rPr>
        <w:t>по телефону означает, что Клиент выражает свое согласие на в</w:t>
      </w:r>
      <w:r w:rsidR="00C371A4" w:rsidRPr="00E358E3">
        <w:rPr>
          <w:rFonts w:ascii="Constantia" w:hAnsi="Constantia"/>
          <w:sz w:val="20"/>
        </w:rPr>
        <w:t>се неотъемлемые условия обмена С</w:t>
      </w:r>
      <w:r w:rsidR="00EC5EDE" w:rsidRPr="00E358E3">
        <w:rPr>
          <w:rFonts w:ascii="Constantia" w:hAnsi="Constantia"/>
          <w:sz w:val="20"/>
        </w:rPr>
        <w:t>ообщениями между Компанией и Клиенто</w:t>
      </w:r>
      <w:r w:rsidR="00A36BBD" w:rsidRPr="00E358E3">
        <w:rPr>
          <w:rFonts w:ascii="Constantia" w:hAnsi="Constantia"/>
          <w:sz w:val="20"/>
        </w:rPr>
        <w:t>м посредством телефонной связи.</w:t>
      </w:r>
    </w:p>
    <w:p w:rsidR="00EC5EDE" w:rsidRPr="00E358E3" w:rsidRDefault="00C371A4" w:rsidP="00E720F1">
      <w:pPr>
        <w:pStyle w:val="norm11"/>
        <w:numPr>
          <w:ilvl w:val="2"/>
          <w:numId w:val="2"/>
        </w:numPr>
        <w:tabs>
          <w:tab w:val="num" w:pos="851"/>
        </w:tabs>
        <w:spacing w:after="0"/>
        <w:ind w:left="851" w:hanging="851"/>
        <w:rPr>
          <w:rFonts w:ascii="Constantia" w:hAnsi="Constantia"/>
          <w:sz w:val="20"/>
        </w:rPr>
      </w:pPr>
      <w:r w:rsidRPr="00E358E3">
        <w:rPr>
          <w:rFonts w:ascii="Constantia" w:hAnsi="Constantia"/>
          <w:sz w:val="20"/>
        </w:rPr>
        <w:t>Неотъемлемыми условиями обмена С</w:t>
      </w:r>
      <w:r w:rsidR="00EC5EDE" w:rsidRPr="00E358E3">
        <w:rPr>
          <w:rFonts w:ascii="Constantia" w:hAnsi="Constantia"/>
          <w:sz w:val="20"/>
        </w:rPr>
        <w:t>ообщениями между Компанией и Клиентом посредством телефонной связи являются:</w:t>
      </w:r>
    </w:p>
    <w:p w:rsidR="00EC5EDE" w:rsidRPr="00E358E3" w:rsidRDefault="00C371A4" w:rsidP="00FB49CC">
      <w:pPr>
        <w:numPr>
          <w:ilvl w:val="0"/>
          <w:numId w:val="6"/>
        </w:numPr>
        <w:tabs>
          <w:tab w:val="clear" w:pos="360"/>
          <w:tab w:val="num" w:pos="851"/>
          <w:tab w:val="num" w:pos="1134"/>
        </w:tabs>
        <w:ind w:left="1134" w:hanging="283"/>
        <w:jc w:val="both"/>
        <w:rPr>
          <w:rFonts w:ascii="Constantia" w:hAnsi="Constantia"/>
        </w:rPr>
      </w:pPr>
      <w:r w:rsidRPr="00E358E3">
        <w:rPr>
          <w:rFonts w:ascii="Constantia" w:hAnsi="Constantia"/>
        </w:rPr>
        <w:t>Клиент признает все С</w:t>
      </w:r>
      <w:r w:rsidR="00EC5EDE" w:rsidRPr="00E358E3">
        <w:rPr>
          <w:rFonts w:ascii="Constantia" w:hAnsi="Constantia"/>
        </w:rPr>
        <w:t>ообщения</w:t>
      </w:r>
      <w:r w:rsidR="00FB5CAF" w:rsidRPr="00E358E3">
        <w:rPr>
          <w:rFonts w:ascii="Constantia" w:hAnsi="Constantia"/>
        </w:rPr>
        <w:t>,</w:t>
      </w:r>
      <w:r w:rsidR="00EC5EDE" w:rsidRPr="00E358E3">
        <w:rPr>
          <w:rFonts w:ascii="Constantia" w:hAnsi="Constantia"/>
        </w:rPr>
        <w:t xml:space="preserve"> направленные и полученные таким способом, в том числе и направленные им Компании Поручения на сделку, имеющи</w:t>
      </w:r>
      <w:r w:rsidRPr="00E358E3">
        <w:rPr>
          <w:rFonts w:ascii="Constantia" w:hAnsi="Constantia"/>
        </w:rPr>
        <w:t>ми юридическую силу оригиналов С</w:t>
      </w:r>
      <w:r w:rsidR="00EC5EDE" w:rsidRPr="00E358E3">
        <w:rPr>
          <w:rFonts w:ascii="Constantia" w:hAnsi="Constantia"/>
        </w:rPr>
        <w:t>ообщений, составленных в письменной форме;</w:t>
      </w:r>
    </w:p>
    <w:p w:rsidR="00EC5EDE" w:rsidRPr="00E358E3" w:rsidRDefault="00EC5EDE" w:rsidP="00FB49CC">
      <w:pPr>
        <w:numPr>
          <w:ilvl w:val="0"/>
          <w:numId w:val="6"/>
        </w:numPr>
        <w:tabs>
          <w:tab w:val="clear" w:pos="360"/>
          <w:tab w:val="num" w:pos="851"/>
          <w:tab w:val="num" w:pos="1134"/>
        </w:tabs>
        <w:ind w:left="1134" w:hanging="283"/>
        <w:jc w:val="both"/>
        <w:rPr>
          <w:rFonts w:ascii="Constantia" w:hAnsi="Constantia"/>
        </w:rPr>
      </w:pPr>
      <w:r w:rsidRPr="00E358E3">
        <w:rPr>
          <w:rFonts w:ascii="Constantia" w:hAnsi="Constantia"/>
        </w:rPr>
        <w:t>Клиент признает в качестве доказательства, достаточного для предъявления при разрешении споров меж</w:t>
      </w:r>
      <w:r w:rsidR="00FB5CAF" w:rsidRPr="00E358E3">
        <w:rPr>
          <w:rFonts w:ascii="Constantia" w:hAnsi="Constantia"/>
        </w:rPr>
        <w:t xml:space="preserve">ду Сторонами, в том числе </w:t>
      </w:r>
      <w:r w:rsidRPr="00E358E3">
        <w:rPr>
          <w:rFonts w:ascii="Constantia" w:hAnsi="Constantia"/>
        </w:rPr>
        <w:t>в судебном порядке, записи телефонных переговоров между уполномоченными сотрудниками Компании и Клиентом (его уполномоченными лицами), осуществленные Компанией при помощи собственных специальных технических и программных средств на магнитных или иных носителях;</w:t>
      </w:r>
    </w:p>
    <w:p w:rsidR="00EC5EDE" w:rsidRPr="003C1687" w:rsidRDefault="00EC5EDE" w:rsidP="00FB49CC">
      <w:pPr>
        <w:numPr>
          <w:ilvl w:val="0"/>
          <w:numId w:val="6"/>
        </w:numPr>
        <w:tabs>
          <w:tab w:val="clear" w:pos="360"/>
          <w:tab w:val="num" w:pos="851"/>
          <w:tab w:val="num" w:pos="1134"/>
        </w:tabs>
        <w:ind w:left="1134" w:hanging="283"/>
        <w:jc w:val="both"/>
        <w:rPr>
          <w:rFonts w:ascii="Constantia" w:hAnsi="Constantia"/>
        </w:rPr>
      </w:pPr>
      <w:r w:rsidRPr="00E358E3">
        <w:rPr>
          <w:rFonts w:ascii="Constantia" w:hAnsi="Constantia"/>
        </w:rPr>
        <w:t xml:space="preserve">Клиент подтверждает, что осознает и принимает на себя все риски, связанные с подачей </w:t>
      </w:r>
      <w:r w:rsidR="00C371A4" w:rsidRPr="00E358E3">
        <w:rPr>
          <w:rFonts w:ascii="Constantia" w:hAnsi="Constantia"/>
        </w:rPr>
        <w:t>Клиентом и принятием Компанией С</w:t>
      </w:r>
      <w:r w:rsidRPr="00E358E3">
        <w:rPr>
          <w:rFonts w:ascii="Constantia" w:hAnsi="Constantia"/>
        </w:rPr>
        <w:t>ообщений Клиента посредством телефонной связи. Компания не несет ответственности за возможные убытки Клиента (включая реальный ущерб и упущенную выгоду), возникшие в</w:t>
      </w:r>
      <w:r w:rsidR="00C371A4" w:rsidRPr="00E358E3">
        <w:rPr>
          <w:rFonts w:ascii="Constantia" w:hAnsi="Constantia"/>
        </w:rPr>
        <w:t xml:space="preserve"> связи с исполнением Компанией С</w:t>
      </w:r>
      <w:r w:rsidRPr="00E358E3">
        <w:rPr>
          <w:rFonts w:ascii="Constantia" w:hAnsi="Constantia"/>
        </w:rPr>
        <w:t>ообщений Клиента,</w:t>
      </w:r>
      <w:r w:rsidRPr="00020A91">
        <w:rPr>
          <w:rFonts w:ascii="Constantia" w:hAnsi="Constantia"/>
        </w:rPr>
        <w:t xml:space="preserve"> направленных Клиентом и полученных Компанией по телефонной связи (в том числе, за убытки, возникшие в связи с действиями третьих лиц).</w:t>
      </w:r>
    </w:p>
    <w:p w:rsidR="00EC5EDE" w:rsidRPr="003C3EC9" w:rsidRDefault="00C371A4" w:rsidP="00E720F1">
      <w:pPr>
        <w:pStyle w:val="norm11"/>
        <w:numPr>
          <w:ilvl w:val="2"/>
          <w:numId w:val="2"/>
        </w:numPr>
        <w:tabs>
          <w:tab w:val="num" w:pos="851"/>
        </w:tabs>
        <w:spacing w:after="0"/>
        <w:ind w:left="851" w:hanging="851"/>
        <w:rPr>
          <w:rFonts w:ascii="Constantia" w:hAnsi="Constantia"/>
          <w:sz w:val="20"/>
        </w:rPr>
      </w:pPr>
      <w:r>
        <w:rPr>
          <w:rFonts w:ascii="Constantia" w:hAnsi="Constantia"/>
          <w:sz w:val="20"/>
        </w:rPr>
        <w:t>Для передачи С</w:t>
      </w:r>
      <w:r w:rsidR="00EC5EDE" w:rsidRPr="00020A91">
        <w:rPr>
          <w:rFonts w:ascii="Constantia" w:hAnsi="Constantia"/>
          <w:sz w:val="20"/>
        </w:rPr>
        <w:t>ообщений Клиенту посредством телефонной связи Компания использует любой телефонный номер (номера)</w:t>
      </w:r>
      <w:r w:rsidR="00BA5F2C">
        <w:rPr>
          <w:rFonts w:ascii="Constantia" w:hAnsi="Constantia"/>
          <w:sz w:val="20"/>
        </w:rPr>
        <w:t>,</w:t>
      </w:r>
      <w:r w:rsidR="00EC5EDE" w:rsidRPr="00020A91">
        <w:rPr>
          <w:rFonts w:ascii="Constantia" w:hAnsi="Constantia"/>
          <w:sz w:val="20"/>
        </w:rPr>
        <w:t xml:space="preserve"> указанный (указанные) Клиентом или его уполномоченными лицами как телефон для </w:t>
      </w:r>
      <w:r>
        <w:rPr>
          <w:rFonts w:ascii="Constantia" w:hAnsi="Constantia"/>
          <w:sz w:val="20"/>
        </w:rPr>
        <w:t>связи при осуществлении обмена С</w:t>
      </w:r>
      <w:r w:rsidR="00EC5EDE" w:rsidRPr="00020A91">
        <w:rPr>
          <w:rFonts w:ascii="Constantia" w:hAnsi="Constantia"/>
          <w:sz w:val="20"/>
        </w:rPr>
        <w:t>ообщениями по телефону в Анкет</w:t>
      </w:r>
      <w:r>
        <w:rPr>
          <w:rFonts w:ascii="Constantia" w:hAnsi="Constantia"/>
          <w:sz w:val="20"/>
        </w:rPr>
        <w:t>е Клиента. Для передачи С</w:t>
      </w:r>
      <w:r w:rsidR="00EC5EDE" w:rsidRPr="00020A91">
        <w:rPr>
          <w:rFonts w:ascii="Constantia" w:hAnsi="Constantia"/>
          <w:sz w:val="20"/>
        </w:rPr>
        <w:t>ообщений Компани</w:t>
      </w:r>
      <w:r w:rsidR="00FB5CAF">
        <w:rPr>
          <w:rFonts w:ascii="Constantia" w:hAnsi="Constantia"/>
          <w:sz w:val="20"/>
        </w:rPr>
        <w:t xml:space="preserve">и посредством телефонной связи </w:t>
      </w:r>
      <w:r w:rsidR="00EC5EDE" w:rsidRPr="00020A91">
        <w:rPr>
          <w:rFonts w:ascii="Constantia" w:hAnsi="Constantia"/>
          <w:sz w:val="20"/>
        </w:rPr>
        <w:t>Клиент обязан использовать исключительно номер (</w:t>
      </w:r>
      <w:r w:rsidR="00EC5EDE" w:rsidRPr="003C3EC9">
        <w:rPr>
          <w:rFonts w:ascii="Constantia" w:hAnsi="Constantia"/>
          <w:sz w:val="20"/>
        </w:rPr>
        <w:t xml:space="preserve">номера) телефона, специально указанный Компанией в качестве номера </w:t>
      </w:r>
      <w:r w:rsidR="00EC5EDE" w:rsidRPr="003C3EC9">
        <w:rPr>
          <w:rFonts w:ascii="Constantia" w:hAnsi="Constantia"/>
          <w:sz w:val="20"/>
        </w:rPr>
        <w:lastRenderedPageBreak/>
        <w:t>телефона для приема сообщений в «Извещении об открытии учетного счета Клиента» (</w:t>
      </w:r>
      <w:r w:rsidR="006569E9" w:rsidRPr="003C3EC9">
        <w:rPr>
          <w:rFonts w:ascii="Constantia" w:hAnsi="Constantia"/>
          <w:sz w:val="20"/>
        </w:rPr>
        <w:t xml:space="preserve">Приложение № </w:t>
      </w:r>
      <w:r w:rsidR="003F0373" w:rsidRPr="003C3EC9">
        <w:rPr>
          <w:rFonts w:ascii="Constantia" w:hAnsi="Constantia"/>
          <w:sz w:val="20"/>
        </w:rPr>
        <w:t>4</w:t>
      </w:r>
      <w:r w:rsidR="006569E9" w:rsidRPr="003C3EC9">
        <w:rPr>
          <w:rFonts w:ascii="Constantia" w:hAnsi="Constantia"/>
          <w:sz w:val="20"/>
        </w:rPr>
        <w:t xml:space="preserve"> к настоящему Регламенту</w:t>
      </w:r>
      <w:r w:rsidR="00EC5EDE" w:rsidRPr="003C3EC9">
        <w:rPr>
          <w:rFonts w:ascii="Constantia" w:hAnsi="Constantia"/>
          <w:sz w:val="20"/>
        </w:rPr>
        <w:t>).</w:t>
      </w:r>
    </w:p>
    <w:p w:rsidR="00EC5EDE" w:rsidRPr="003C3EC9" w:rsidRDefault="00C371A4" w:rsidP="00E720F1">
      <w:pPr>
        <w:pStyle w:val="norm11"/>
        <w:numPr>
          <w:ilvl w:val="2"/>
          <w:numId w:val="2"/>
        </w:numPr>
        <w:tabs>
          <w:tab w:val="num" w:pos="851"/>
        </w:tabs>
        <w:spacing w:after="0"/>
        <w:ind w:left="851" w:hanging="851"/>
        <w:rPr>
          <w:rFonts w:ascii="Constantia" w:hAnsi="Constantia"/>
          <w:sz w:val="20"/>
        </w:rPr>
      </w:pPr>
      <w:r w:rsidRPr="003C3EC9">
        <w:rPr>
          <w:rFonts w:ascii="Constantia" w:hAnsi="Constantia"/>
          <w:sz w:val="20"/>
        </w:rPr>
        <w:t>Передача и прием С</w:t>
      </w:r>
      <w:r w:rsidR="00EC5EDE" w:rsidRPr="003C3EC9">
        <w:rPr>
          <w:rFonts w:ascii="Constantia" w:hAnsi="Constantia"/>
          <w:sz w:val="20"/>
        </w:rPr>
        <w:t>ообщений по телефону</w:t>
      </w:r>
      <w:r w:rsidR="00CD0175" w:rsidRPr="003C3EC9">
        <w:rPr>
          <w:rFonts w:ascii="Constantia" w:hAnsi="Constantia"/>
          <w:sz w:val="20"/>
        </w:rPr>
        <w:t xml:space="preserve"> </w:t>
      </w:r>
      <w:r w:rsidR="00EC5EDE" w:rsidRPr="003C3EC9">
        <w:rPr>
          <w:rFonts w:ascii="Constantia" w:hAnsi="Constantia"/>
          <w:sz w:val="20"/>
        </w:rPr>
        <w:t xml:space="preserve"> может использоваться Клиентом и Компанией исключительно в следующих случаях:</w:t>
      </w:r>
      <w:r w:rsidR="00CD0175" w:rsidRPr="003C3EC9">
        <w:rPr>
          <w:rFonts w:ascii="Constantia" w:hAnsi="Constantia"/>
          <w:sz w:val="20"/>
        </w:rPr>
        <w:t xml:space="preserve"> </w:t>
      </w:r>
    </w:p>
    <w:p w:rsidR="00FA4407" w:rsidRPr="003C3EC9" w:rsidRDefault="00FA4407" w:rsidP="00FA4407">
      <w:pPr>
        <w:numPr>
          <w:ilvl w:val="0"/>
          <w:numId w:val="6"/>
        </w:numPr>
        <w:tabs>
          <w:tab w:val="clear" w:pos="360"/>
          <w:tab w:val="num" w:pos="851"/>
          <w:tab w:val="num" w:pos="1134"/>
        </w:tabs>
        <w:ind w:left="1134" w:hanging="283"/>
        <w:jc w:val="both"/>
        <w:rPr>
          <w:rFonts w:ascii="Constantia" w:hAnsi="Constantia"/>
        </w:rPr>
      </w:pPr>
      <w:r w:rsidRPr="003C3EC9">
        <w:rPr>
          <w:rFonts w:ascii="Constantia" w:hAnsi="Constantia"/>
        </w:rPr>
        <w:t>Поручения на сделку;</w:t>
      </w:r>
    </w:p>
    <w:p w:rsidR="00FA4407" w:rsidRPr="00020A91" w:rsidRDefault="00FA4407" w:rsidP="00FA4407">
      <w:pPr>
        <w:numPr>
          <w:ilvl w:val="0"/>
          <w:numId w:val="6"/>
        </w:numPr>
        <w:tabs>
          <w:tab w:val="clear" w:pos="360"/>
          <w:tab w:val="num" w:pos="851"/>
          <w:tab w:val="num" w:pos="1134"/>
        </w:tabs>
        <w:ind w:left="1134" w:hanging="283"/>
        <w:jc w:val="both"/>
        <w:rPr>
          <w:rFonts w:ascii="Constantia" w:hAnsi="Constantia"/>
        </w:rPr>
      </w:pPr>
      <w:r>
        <w:rPr>
          <w:rFonts w:ascii="Constantia" w:hAnsi="Constantia"/>
        </w:rPr>
        <w:t>Отмена Поручения Клиента</w:t>
      </w:r>
      <w:r w:rsidR="002073C4">
        <w:rPr>
          <w:rFonts w:ascii="Constantia" w:hAnsi="Constantia"/>
        </w:rPr>
        <w:t xml:space="preserve"> на сделку</w:t>
      </w:r>
      <w:r w:rsidR="00D425EB">
        <w:rPr>
          <w:rFonts w:ascii="Constantia" w:hAnsi="Constantia"/>
        </w:rPr>
        <w:t>;</w:t>
      </w:r>
    </w:p>
    <w:p w:rsidR="00FA4407" w:rsidRPr="00020A91" w:rsidRDefault="00FA4407" w:rsidP="00FA4407">
      <w:pPr>
        <w:numPr>
          <w:ilvl w:val="0"/>
          <w:numId w:val="6"/>
        </w:numPr>
        <w:tabs>
          <w:tab w:val="clear" w:pos="360"/>
          <w:tab w:val="num" w:pos="851"/>
          <w:tab w:val="num" w:pos="1134"/>
        </w:tabs>
        <w:ind w:left="1134" w:hanging="283"/>
        <w:jc w:val="both"/>
        <w:rPr>
          <w:rFonts w:ascii="Constantia" w:hAnsi="Constantia"/>
        </w:rPr>
      </w:pPr>
      <w:r w:rsidRPr="00020A91">
        <w:rPr>
          <w:rFonts w:ascii="Constantia" w:hAnsi="Constantia"/>
        </w:rPr>
        <w:t xml:space="preserve">информационные Поручения (запросы) и ответы на </w:t>
      </w:r>
      <w:r w:rsidR="00D425EB">
        <w:rPr>
          <w:rFonts w:ascii="Constantia" w:hAnsi="Constantia"/>
        </w:rPr>
        <w:t>информационные запросы Компании.</w:t>
      </w:r>
    </w:p>
    <w:p w:rsidR="00EC5EDE" w:rsidRPr="00020A91" w:rsidRDefault="00C371A4" w:rsidP="00E720F1">
      <w:pPr>
        <w:pStyle w:val="norm11"/>
        <w:numPr>
          <w:ilvl w:val="2"/>
          <w:numId w:val="2"/>
        </w:numPr>
        <w:tabs>
          <w:tab w:val="num" w:pos="851"/>
        </w:tabs>
        <w:spacing w:after="0"/>
        <w:ind w:left="851" w:hanging="851"/>
        <w:rPr>
          <w:rFonts w:ascii="Constantia" w:hAnsi="Constantia"/>
          <w:sz w:val="20"/>
        </w:rPr>
      </w:pPr>
      <w:r>
        <w:rPr>
          <w:rFonts w:ascii="Constantia" w:hAnsi="Constantia"/>
          <w:sz w:val="20"/>
        </w:rPr>
        <w:t>Компания интерпретирует любые С</w:t>
      </w:r>
      <w:r w:rsidR="00EC5EDE" w:rsidRPr="00020A91">
        <w:rPr>
          <w:rFonts w:ascii="Constantia" w:hAnsi="Constantia"/>
          <w:sz w:val="20"/>
        </w:rPr>
        <w:t>ообщения, Поручения Клиента, переданные ему по тел</w:t>
      </w:r>
      <w:r>
        <w:rPr>
          <w:rFonts w:ascii="Constantia" w:hAnsi="Constantia"/>
          <w:sz w:val="20"/>
        </w:rPr>
        <w:t>ефону, как Поруч</w:t>
      </w:r>
      <w:r w:rsidR="004C301A">
        <w:rPr>
          <w:rFonts w:ascii="Constantia" w:hAnsi="Constantia"/>
          <w:sz w:val="20"/>
        </w:rPr>
        <w:t xml:space="preserve">ения </w:t>
      </w:r>
      <w:r>
        <w:rPr>
          <w:rFonts w:ascii="Constantia" w:hAnsi="Constantia"/>
          <w:sz w:val="20"/>
        </w:rPr>
        <w:t>и С</w:t>
      </w:r>
      <w:r w:rsidR="00EC5EDE" w:rsidRPr="00020A91">
        <w:rPr>
          <w:rFonts w:ascii="Constantia" w:hAnsi="Constantia"/>
          <w:sz w:val="20"/>
        </w:rPr>
        <w:t>ообщения Клиента, если уполномоченное лицо, выдающее их от имени Клиента, правильно назовет:</w:t>
      </w:r>
    </w:p>
    <w:p w:rsidR="00EC5EDE" w:rsidRPr="004F0B8F" w:rsidRDefault="00EC5EDE" w:rsidP="00FB49CC">
      <w:pPr>
        <w:numPr>
          <w:ilvl w:val="0"/>
          <w:numId w:val="6"/>
        </w:numPr>
        <w:tabs>
          <w:tab w:val="clear" w:pos="360"/>
          <w:tab w:val="num" w:pos="851"/>
          <w:tab w:val="num" w:pos="1134"/>
        </w:tabs>
        <w:ind w:left="1134" w:hanging="283"/>
        <w:jc w:val="both"/>
        <w:rPr>
          <w:rFonts w:ascii="Constantia" w:hAnsi="Constantia"/>
        </w:rPr>
      </w:pPr>
      <w:r w:rsidRPr="004F0B8F">
        <w:rPr>
          <w:rFonts w:ascii="Constantia" w:hAnsi="Constantia"/>
        </w:rPr>
        <w:t>наименование Клиента (или ФИО для Клиентов - физических лиц);</w:t>
      </w:r>
    </w:p>
    <w:p w:rsidR="00FD3D6D" w:rsidRPr="004F0B8F" w:rsidRDefault="00EC5EDE" w:rsidP="00FB49CC">
      <w:pPr>
        <w:numPr>
          <w:ilvl w:val="0"/>
          <w:numId w:val="6"/>
        </w:numPr>
        <w:tabs>
          <w:tab w:val="clear" w:pos="360"/>
          <w:tab w:val="num" w:pos="851"/>
          <w:tab w:val="num" w:pos="1134"/>
        </w:tabs>
        <w:ind w:left="1134" w:hanging="283"/>
        <w:jc w:val="both"/>
        <w:rPr>
          <w:rFonts w:ascii="Constantia" w:hAnsi="Constantia"/>
        </w:rPr>
      </w:pPr>
      <w:r w:rsidRPr="004F0B8F">
        <w:rPr>
          <w:rFonts w:ascii="Constantia" w:hAnsi="Constantia"/>
        </w:rPr>
        <w:t>номер Договора</w:t>
      </w:r>
      <w:r w:rsidR="00FE7ED8">
        <w:rPr>
          <w:rFonts w:ascii="Constantia" w:hAnsi="Constantia"/>
        </w:rPr>
        <w:t>;</w:t>
      </w:r>
    </w:p>
    <w:p w:rsidR="00EC5EDE" w:rsidRPr="006330C2" w:rsidRDefault="002073C4" w:rsidP="00FB49CC">
      <w:pPr>
        <w:numPr>
          <w:ilvl w:val="0"/>
          <w:numId w:val="6"/>
        </w:numPr>
        <w:tabs>
          <w:tab w:val="clear" w:pos="360"/>
          <w:tab w:val="num" w:pos="851"/>
          <w:tab w:val="num" w:pos="1134"/>
        </w:tabs>
        <w:ind w:left="1134" w:hanging="283"/>
        <w:jc w:val="both"/>
        <w:rPr>
          <w:rFonts w:ascii="Constantia" w:hAnsi="Constantia"/>
        </w:rPr>
      </w:pPr>
      <w:r>
        <w:rPr>
          <w:rFonts w:ascii="Constantia" w:hAnsi="Constantia"/>
        </w:rPr>
        <w:t>идентификационный код Клиента</w:t>
      </w:r>
      <w:r w:rsidR="00EC5EDE" w:rsidRPr="006330C2">
        <w:rPr>
          <w:rFonts w:ascii="Constantia" w:hAnsi="Constantia"/>
        </w:rPr>
        <w:t>.</w:t>
      </w:r>
    </w:p>
    <w:p w:rsidR="000E5817" w:rsidRPr="004F0B8F" w:rsidRDefault="000E5817" w:rsidP="000E5817">
      <w:pPr>
        <w:numPr>
          <w:ilvl w:val="3"/>
          <w:numId w:val="2"/>
        </w:numPr>
        <w:tabs>
          <w:tab w:val="num" w:pos="1800"/>
        </w:tabs>
        <w:jc w:val="both"/>
        <w:rPr>
          <w:rFonts w:ascii="Constantia" w:hAnsi="Constantia"/>
        </w:rPr>
      </w:pPr>
      <w:r w:rsidRPr="000113CF">
        <w:rPr>
          <w:rFonts w:ascii="Constantia" w:hAnsi="Constantia"/>
        </w:rPr>
        <w:t xml:space="preserve">В случае сомнений сотрудника Компании, принимающего Сообщение, в правомочности лица, подающего Сообщение, сотрудник Компании вправе провести дополнительную идентификацию лица, подающего Сообщение. </w:t>
      </w:r>
      <w:r w:rsidR="00232625" w:rsidRPr="000113CF">
        <w:rPr>
          <w:rFonts w:ascii="Constantia" w:hAnsi="Constantia"/>
        </w:rPr>
        <w:t>Процедура дополнительной идентификации считается пройденной,</w:t>
      </w:r>
      <w:r w:rsidR="00232625">
        <w:rPr>
          <w:rFonts w:ascii="Constantia" w:hAnsi="Constantia"/>
        </w:rPr>
        <w:t xml:space="preserve"> если лицо, подающее Сообщение, предоставит информацию на устные запросы сотрудника Компании, соответствующую информации, содержащ</w:t>
      </w:r>
      <w:r w:rsidR="009C6351">
        <w:rPr>
          <w:rFonts w:ascii="Constantia" w:hAnsi="Constantia"/>
        </w:rPr>
        <w:t>ей</w:t>
      </w:r>
      <w:r w:rsidR="00232625">
        <w:rPr>
          <w:rFonts w:ascii="Constantia" w:hAnsi="Constantia"/>
        </w:rPr>
        <w:t>ся в Анкете Клиента</w:t>
      </w:r>
      <w:r w:rsidR="009C6351">
        <w:rPr>
          <w:rFonts w:ascii="Constantia" w:hAnsi="Constantia"/>
        </w:rPr>
        <w:t>, а также предоставит иную информацию, позволяющую однозначно считать лицо, подающее Сообщение, Клиентом Компании или уполномоченным лицом Клиента.</w:t>
      </w:r>
    </w:p>
    <w:p w:rsidR="00EC5EDE" w:rsidRPr="00020A91" w:rsidRDefault="00EC5EDE" w:rsidP="00E720F1">
      <w:pPr>
        <w:pStyle w:val="norm11"/>
        <w:numPr>
          <w:ilvl w:val="2"/>
          <w:numId w:val="2"/>
        </w:numPr>
        <w:tabs>
          <w:tab w:val="num" w:pos="851"/>
        </w:tabs>
        <w:spacing w:after="0"/>
        <w:ind w:left="851" w:hanging="851"/>
        <w:rPr>
          <w:rFonts w:ascii="Constantia" w:hAnsi="Constantia"/>
          <w:sz w:val="20"/>
        </w:rPr>
      </w:pPr>
      <w:r w:rsidRPr="00020A91">
        <w:rPr>
          <w:rFonts w:ascii="Constantia" w:hAnsi="Constantia"/>
          <w:sz w:val="20"/>
        </w:rPr>
        <w:t>Клиент (уполномоченное лицо Клиента) должен удостовериться</w:t>
      </w:r>
      <w:r w:rsidR="00C371A4">
        <w:rPr>
          <w:rFonts w:ascii="Constantia" w:hAnsi="Constantia"/>
          <w:sz w:val="20"/>
        </w:rPr>
        <w:t xml:space="preserve"> в том, что Поручение Клиента (С</w:t>
      </w:r>
      <w:r w:rsidRPr="00020A91">
        <w:rPr>
          <w:rFonts w:ascii="Constantia" w:hAnsi="Constantia"/>
          <w:sz w:val="20"/>
        </w:rPr>
        <w:t>ообщение) принимается уполномоченным лицом Компании.</w:t>
      </w:r>
    </w:p>
    <w:p w:rsidR="00EC5EDE" w:rsidRPr="00020A91" w:rsidRDefault="00EC5EDE" w:rsidP="00E720F1">
      <w:pPr>
        <w:pStyle w:val="norm11"/>
        <w:numPr>
          <w:ilvl w:val="2"/>
          <w:numId w:val="2"/>
        </w:numPr>
        <w:tabs>
          <w:tab w:val="num" w:pos="851"/>
        </w:tabs>
        <w:spacing w:after="0"/>
        <w:ind w:left="851" w:hanging="851"/>
        <w:rPr>
          <w:rFonts w:ascii="Constantia" w:hAnsi="Constantia"/>
          <w:sz w:val="20"/>
        </w:rPr>
      </w:pPr>
      <w:r w:rsidRPr="00020A91">
        <w:rPr>
          <w:rFonts w:ascii="Constantia" w:hAnsi="Constantia"/>
          <w:sz w:val="20"/>
        </w:rPr>
        <w:t>Прием Компа</w:t>
      </w:r>
      <w:r w:rsidR="00C371A4">
        <w:rPr>
          <w:rFonts w:ascii="Constantia" w:hAnsi="Constantia"/>
          <w:sz w:val="20"/>
        </w:rPr>
        <w:t>нией любого Поручения Клиента (С</w:t>
      </w:r>
      <w:r w:rsidRPr="00020A91">
        <w:rPr>
          <w:rFonts w:ascii="Constantia" w:hAnsi="Constantia"/>
          <w:sz w:val="20"/>
        </w:rPr>
        <w:t>ообщения) от Клиента по телефону будет считаться состоявшимся при соблюдении следующих обязательных правил:</w:t>
      </w:r>
    </w:p>
    <w:p w:rsidR="00FD3D6D" w:rsidRPr="004F0B8F" w:rsidRDefault="00C371A4" w:rsidP="00FB49CC">
      <w:pPr>
        <w:numPr>
          <w:ilvl w:val="0"/>
          <w:numId w:val="6"/>
        </w:numPr>
        <w:tabs>
          <w:tab w:val="clear" w:pos="360"/>
          <w:tab w:val="num" w:pos="851"/>
          <w:tab w:val="num" w:pos="1134"/>
        </w:tabs>
        <w:ind w:left="1134" w:hanging="283"/>
        <w:jc w:val="both"/>
        <w:rPr>
          <w:rFonts w:ascii="Constantia" w:hAnsi="Constantia"/>
        </w:rPr>
      </w:pPr>
      <w:r>
        <w:rPr>
          <w:rFonts w:ascii="Constantia" w:hAnsi="Constantia"/>
        </w:rPr>
        <w:t>передаче Поручения Клиента (С</w:t>
      </w:r>
      <w:r w:rsidR="00FD3D6D" w:rsidRPr="00020A91">
        <w:rPr>
          <w:rFonts w:ascii="Constantia" w:hAnsi="Constantia"/>
        </w:rPr>
        <w:t>ообщения) предшествует процедура идентификации уполномоченного лица Компании; для этого уполномоченное лицо Компании в обязательном порядке должно представиться, назвав свои Ф.И.О. и должность;</w:t>
      </w:r>
    </w:p>
    <w:p w:rsidR="00EC5EDE" w:rsidRPr="004F0B8F" w:rsidRDefault="00C371A4" w:rsidP="00FB49CC">
      <w:pPr>
        <w:numPr>
          <w:ilvl w:val="0"/>
          <w:numId w:val="6"/>
        </w:numPr>
        <w:tabs>
          <w:tab w:val="clear" w:pos="360"/>
          <w:tab w:val="num" w:pos="851"/>
          <w:tab w:val="num" w:pos="1134"/>
        </w:tabs>
        <w:ind w:left="1134" w:hanging="283"/>
        <w:jc w:val="both"/>
        <w:rPr>
          <w:rFonts w:ascii="Constantia" w:hAnsi="Constantia"/>
        </w:rPr>
      </w:pPr>
      <w:r>
        <w:rPr>
          <w:rFonts w:ascii="Constantia" w:hAnsi="Constantia"/>
        </w:rPr>
        <w:t>передаче Поручения Клиента (С</w:t>
      </w:r>
      <w:r w:rsidR="00EC5EDE" w:rsidRPr="00020A91">
        <w:rPr>
          <w:rFonts w:ascii="Constantia" w:hAnsi="Constantia"/>
        </w:rPr>
        <w:t>ообщения) предшествует процедура идентификации Клиента (уполномоченного лица Клиента)</w:t>
      </w:r>
      <w:r w:rsidR="00F174F0">
        <w:rPr>
          <w:rFonts w:ascii="Constantia" w:hAnsi="Constantia"/>
        </w:rPr>
        <w:t xml:space="preserve"> в соответствии с п.3.5.5. Регламента</w:t>
      </w:r>
      <w:r w:rsidR="00EC5EDE" w:rsidRPr="00020A91">
        <w:rPr>
          <w:rFonts w:ascii="Constantia" w:hAnsi="Constantia"/>
        </w:rPr>
        <w:t>;</w:t>
      </w:r>
    </w:p>
    <w:p w:rsidR="00EC5EDE" w:rsidRPr="004F0B8F" w:rsidRDefault="00C371A4" w:rsidP="00FB49CC">
      <w:pPr>
        <w:numPr>
          <w:ilvl w:val="0"/>
          <w:numId w:val="6"/>
        </w:numPr>
        <w:tabs>
          <w:tab w:val="clear" w:pos="360"/>
          <w:tab w:val="num" w:pos="851"/>
          <w:tab w:val="num" w:pos="1134"/>
        </w:tabs>
        <w:ind w:left="1134" w:hanging="283"/>
        <w:jc w:val="both"/>
        <w:rPr>
          <w:rFonts w:ascii="Constantia" w:hAnsi="Constantia"/>
        </w:rPr>
      </w:pPr>
      <w:r>
        <w:rPr>
          <w:rFonts w:ascii="Constantia" w:hAnsi="Constantia"/>
        </w:rPr>
        <w:t>Поручение Клиента (С</w:t>
      </w:r>
      <w:r w:rsidR="00EC5EDE" w:rsidRPr="00020A91">
        <w:rPr>
          <w:rFonts w:ascii="Constantia" w:hAnsi="Constantia"/>
        </w:rPr>
        <w:t>ообщение) обязательно должно быть повторено уполномоченным лицом Компании вслед за Клиентом (уполномоченным лицом Клиента);</w:t>
      </w:r>
    </w:p>
    <w:p w:rsidR="00EC5EDE" w:rsidRPr="004F0B8F" w:rsidRDefault="00C371A4" w:rsidP="00FB49CC">
      <w:pPr>
        <w:numPr>
          <w:ilvl w:val="0"/>
          <w:numId w:val="6"/>
        </w:numPr>
        <w:tabs>
          <w:tab w:val="clear" w:pos="360"/>
          <w:tab w:val="num" w:pos="851"/>
          <w:tab w:val="num" w:pos="1134"/>
        </w:tabs>
        <w:ind w:left="1134" w:hanging="283"/>
        <w:jc w:val="both"/>
        <w:rPr>
          <w:rFonts w:ascii="Constantia" w:hAnsi="Constantia"/>
        </w:rPr>
      </w:pPr>
      <w:r>
        <w:rPr>
          <w:rFonts w:ascii="Constantia" w:hAnsi="Constantia"/>
        </w:rPr>
        <w:t>если Поручение Клиента (С</w:t>
      </w:r>
      <w:r w:rsidR="00EC5EDE" w:rsidRPr="00020A91">
        <w:rPr>
          <w:rFonts w:ascii="Constantia" w:hAnsi="Constantia"/>
        </w:rPr>
        <w:t>ообщение) правильно повторено уполномоченным лицом Компании, то Клиент (уполномоченное лицо Клиента) должен окончательно подтвердить</w:t>
      </w:r>
      <w:r>
        <w:rPr>
          <w:rFonts w:ascii="Constantia" w:hAnsi="Constantia"/>
        </w:rPr>
        <w:t xml:space="preserve"> выдачу такого С</w:t>
      </w:r>
      <w:r w:rsidR="00EC5EDE" w:rsidRPr="00020A91">
        <w:rPr>
          <w:rFonts w:ascii="Constantia" w:hAnsi="Constantia"/>
        </w:rPr>
        <w:t>ообщения путем произнесения любого из следующих слов: «Да», «Подтверждаю», «Согласен» или иного слова (фразы), недвусмысленно подтверждающег</w:t>
      </w:r>
      <w:r>
        <w:rPr>
          <w:rFonts w:ascii="Constantia" w:hAnsi="Constantia"/>
        </w:rPr>
        <w:t>о согласие. Поручение Клиента (С</w:t>
      </w:r>
      <w:r w:rsidR="00EC5EDE" w:rsidRPr="00020A91">
        <w:rPr>
          <w:rFonts w:ascii="Constantia" w:hAnsi="Constantia"/>
        </w:rPr>
        <w:t>ообщение, Поручение) считается принятым Компанией в момент произнесения Клиентом (уполномоченным лицом Клиента) подтверждающего слова.</w:t>
      </w:r>
    </w:p>
    <w:p w:rsidR="00EC5EDE" w:rsidRPr="00020A91" w:rsidRDefault="00EC5EDE" w:rsidP="004F0B8F">
      <w:pPr>
        <w:tabs>
          <w:tab w:val="num" w:pos="1134"/>
        </w:tabs>
        <w:spacing w:before="120"/>
        <w:ind w:left="851"/>
        <w:jc w:val="both"/>
        <w:rPr>
          <w:rFonts w:ascii="Constantia" w:hAnsi="Constantia"/>
        </w:rPr>
      </w:pPr>
      <w:r w:rsidRPr="00020A91">
        <w:rPr>
          <w:rFonts w:ascii="Constantia" w:hAnsi="Constantia"/>
        </w:rPr>
        <w:t>Принятым буде</w:t>
      </w:r>
      <w:r w:rsidR="00C371A4">
        <w:rPr>
          <w:rFonts w:ascii="Constantia" w:hAnsi="Constantia"/>
        </w:rPr>
        <w:t>т считаться Поручение Клиента (С</w:t>
      </w:r>
      <w:r w:rsidRPr="00020A91">
        <w:rPr>
          <w:rFonts w:ascii="Constantia" w:hAnsi="Constantia"/>
        </w:rPr>
        <w:t xml:space="preserve">ообщение), </w:t>
      </w:r>
      <w:r w:rsidR="006E7161" w:rsidRPr="00020A91">
        <w:rPr>
          <w:rFonts w:ascii="Constantia" w:hAnsi="Constantia"/>
        </w:rPr>
        <w:t xml:space="preserve">воспроизведенное по </w:t>
      </w:r>
      <w:r w:rsidRPr="00020A91">
        <w:rPr>
          <w:rFonts w:ascii="Constantia" w:hAnsi="Constantia"/>
        </w:rPr>
        <w:t>телефону уполномочен</w:t>
      </w:r>
      <w:r w:rsidR="006E7161" w:rsidRPr="00020A91">
        <w:rPr>
          <w:rFonts w:ascii="Constantia" w:hAnsi="Constantia"/>
        </w:rPr>
        <w:t>ным</w:t>
      </w:r>
      <w:r w:rsidRPr="00020A91">
        <w:rPr>
          <w:rFonts w:ascii="Constantia" w:hAnsi="Constantia"/>
        </w:rPr>
        <w:t xml:space="preserve"> лицо</w:t>
      </w:r>
      <w:r w:rsidR="006E7161" w:rsidRPr="00020A91">
        <w:rPr>
          <w:rFonts w:ascii="Constantia" w:hAnsi="Constantia"/>
        </w:rPr>
        <w:t>м</w:t>
      </w:r>
      <w:r w:rsidRPr="00020A91">
        <w:rPr>
          <w:rFonts w:ascii="Constantia" w:hAnsi="Constantia"/>
        </w:rPr>
        <w:t xml:space="preserve"> Компании. Если Поручени</w:t>
      </w:r>
      <w:r w:rsidR="006E7161" w:rsidRPr="00020A91">
        <w:rPr>
          <w:rFonts w:ascii="Constantia" w:hAnsi="Constantia"/>
        </w:rPr>
        <w:t>е</w:t>
      </w:r>
      <w:r w:rsidR="00C371A4">
        <w:rPr>
          <w:rFonts w:ascii="Constantia" w:hAnsi="Constantia"/>
        </w:rPr>
        <w:t xml:space="preserve"> Клиента (С</w:t>
      </w:r>
      <w:r w:rsidRPr="00020A91">
        <w:rPr>
          <w:rFonts w:ascii="Constantia" w:hAnsi="Constantia"/>
        </w:rPr>
        <w:t>ообщени</w:t>
      </w:r>
      <w:r w:rsidR="006E7161" w:rsidRPr="00020A91">
        <w:rPr>
          <w:rFonts w:ascii="Constantia" w:hAnsi="Constantia"/>
        </w:rPr>
        <w:t>е</w:t>
      </w:r>
      <w:r w:rsidRPr="00020A91">
        <w:rPr>
          <w:rFonts w:ascii="Constantia" w:hAnsi="Constantia"/>
        </w:rPr>
        <w:t>) был</w:t>
      </w:r>
      <w:r w:rsidR="006E7161" w:rsidRPr="00020A91">
        <w:rPr>
          <w:rFonts w:ascii="Constantia" w:hAnsi="Constantia"/>
        </w:rPr>
        <w:t>о</w:t>
      </w:r>
      <w:r w:rsidRPr="00020A91">
        <w:rPr>
          <w:rFonts w:ascii="Constantia" w:hAnsi="Constantia"/>
        </w:rPr>
        <w:t xml:space="preserve"> неправильно воспроизведен</w:t>
      </w:r>
      <w:r w:rsidR="006E7161" w:rsidRPr="00020A91">
        <w:rPr>
          <w:rFonts w:ascii="Constantia" w:hAnsi="Constantia"/>
        </w:rPr>
        <w:t>о</w:t>
      </w:r>
      <w:r w:rsidRPr="00020A91">
        <w:rPr>
          <w:rFonts w:ascii="Constantia" w:hAnsi="Constantia"/>
        </w:rPr>
        <w:t xml:space="preserve"> уполномоченным лицом Компании, то Клиент (уполномоченное лицо Клиента) должен прервать уполномоченное лицо Компании и повторить всю процедуру заново.</w:t>
      </w:r>
    </w:p>
    <w:p w:rsidR="008C60A4" w:rsidRPr="00020A91" w:rsidRDefault="00C371A4" w:rsidP="00E720F1">
      <w:pPr>
        <w:pStyle w:val="norm11"/>
        <w:numPr>
          <w:ilvl w:val="2"/>
          <w:numId w:val="2"/>
        </w:numPr>
        <w:tabs>
          <w:tab w:val="num" w:pos="851"/>
        </w:tabs>
        <w:spacing w:after="0"/>
        <w:ind w:left="851" w:hanging="851"/>
        <w:rPr>
          <w:rFonts w:ascii="Constantia" w:hAnsi="Constantia"/>
          <w:sz w:val="20"/>
        </w:rPr>
      </w:pPr>
      <w:r>
        <w:rPr>
          <w:rFonts w:ascii="Constantia" w:hAnsi="Constantia"/>
          <w:sz w:val="20"/>
        </w:rPr>
        <w:t>В процессе обмена С</w:t>
      </w:r>
      <w:r w:rsidR="00EC5EDE" w:rsidRPr="00020A91">
        <w:rPr>
          <w:rFonts w:ascii="Constantia" w:hAnsi="Constantia"/>
          <w:sz w:val="20"/>
        </w:rPr>
        <w:t xml:space="preserve">ообщениями, включая процедуру </w:t>
      </w:r>
      <w:r w:rsidR="006E7161" w:rsidRPr="00020A91">
        <w:rPr>
          <w:rFonts w:ascii="Constantia" w:hAnsi="Constantia"/>
          <w:sz w:val="20"/>
        </w:rPr>
        <w:t>идентификации</w:t>
      </w:r>
      <w:r w:rsidR="00EC5EDE" w:rsidRPr="00020A91">
        <w:rPr>
          <w:rFonts w:ascii="Constantia" w:hAnsi="Constantia"/>
          <w:sz w:val="20"/>
        </w:rPr>
        <w:t xml:space="preserve"> Клиента (уполномоченного лица Клиента), Компания ведет запись переговоров с Клиентом с использованием собственных технических средств. </w:t>
      </w:r>
    </w:p>
    <w:p w:rsidR="007558B5" w:rsidRPr="00CA60C7" w:rsidRDefault="008C60A4" w:rsidP="00E720F1">
      <w:pPr>
        <w:pStyle w:val="norm11"/>
        <w:numPr>
          <w:ilvl w:val="2"/>
          <w:numId w:val="2"/>
        </w:numPr>
        <w:tabs>
          <w:tab w:val="num" w:pos="851"/>
        </w:tabs>
        <w:spacing w:after="0"/>
        <w:ind w:left="851" w:hanging="851"/>
        <w:rPr>
          <w:rFonts w:ascii="Constantia" w:hAnsi="Constantia"/>
          <w:sz w:val="20"/>
        </w:rPr>
      </w:pPr>
      <w:r w:rsidRPr="00CA60C7">
        <w:rPr>
          <w:rFonts w:ascii="Constantia" w:hAnsi="Constantia"/>
          <w:sz w:val="20"/>
        </w:rPr>
        <w:t xml:space="preserve">Поручение Клиента, выданное Клиентом по телефону, переводится Компанией в течение рабочего </w:t>
      </w:r>
      <w:r w:rsidR="006330C2" w:rsidRPr="00CA60C7">
        <w:rPr>
          <w:rFonts w:ascii="Constantia" w:hAnsi="Constantia"/>
          <w:sz w:val="20"/>
        </w:rPr>
        <w:t>в электронную форму</w:t>
      </w:r>
      <w:r w:rsidRPr="00CA60C7">
        <w:rPr>
          <w:rFonts w:ascii="Constantia" w:hAnsi="Constantia"/>
          <w:sz w:val="20"/>
        </w:rPr>
        <w:t xml:space="preserve">, с соответствием значений полей существенным условиям Поручения Клиента, указанным Клиентом по телефону. </w:t>
      </w:r>
    </w:p>
    <w:p w:rsidR="004D1EF6" w:rsidRPr="00E11260" w:rsidRDefault="006569E9" w:rsidP="00E720F1">
      <w:pPr>
        <w:pStyle w:val="norm11"/>
        <w:numPr>
          <w:ilvl w:val="2"/>
          <w:numId w:val="2"/>
        </w:numPr>
        <w:tabs>
          <w:tab w:val="num" w:pos="851"/>
        </w:tabs>
        <w:spacing w:after="0"/>
        <w:ind w:left="851" w:hanging="851"/>
        <w:rPr>
          <w:rFonts w:ascii="Constantia" w:hAnsi="Constantia"/>
          <w:sz w:val="20"/>
        </w:rPr>
      </w:pPr>
      <w:r w:rsidRPr="00E11260">
        <w:rPr>
          <w:rFonts w:ascii="Constantia" w:hAnsi="Constantia"/>
          <w:sz w:val="20"/>
        </w:rPr>
        <w:t xml:space="preserve">Сообщения, указанные в пункте 3.5.4. настоящего Регламента, должны быть продублированы Клиентом в письменном виде. Поручения Клиента, переданные по телефону, должны быть подтверждены Клиентом путем предоставления в Компанию собственноручно подписанных указанных Поручений Клиента, либо путем подписания Клиентом сводного реестра </w:t>
      </w:r>
      <w:r w:rsidR="00A42856" w:rsidRPr="00E11260">
        <w:rPr>
          <w:rFonts w:ascii="Constantia" w:hAnsi="Constantia"/>
          <w:sz w:val="20"/>
        </w:rPr>
        <w:t>П</w:t>
      </w:r>
      <w:r w:rsidRPr="00E11260">
        <w:rPr>
          <w:rFonts w:ascii="Constantia" w:hAnsi="Constantia"/>
          <w:sz w:val="20"/>
        </w:rPr>
        <w:t>оручений</w:t>
      </w:r>
      <w:r w:rsidR="00C460CC">
        <w:rPr>
          <w:rFonts w:ascii="Constantia" w:hAnsi="Constantia"/>
          <w:sz w:val="20"/>
        </w:rPr>
        <w:t xml:space="preserve"> (на сделку)</w:t>
      </w:r>
      <w:r w:rsidRPr="00E11260">
        <w:rPr>
          <w:rFonts w:ascii="Constantia" w:hAnsi="Constantia"/>
          <w:sz w:val="20"/>
        </w:rPr>
        <w:t xml:space="preserve"> по итогам календарного месяца, не позднее </w:t>
      </w:r>
      <w:r w:rsidR="00C460CC">
        <w:rPr>
          <w:rFonts w:ascii="Constantia" w:hAnsi="Constantia"/>
          <w:sz w:val="20"/>
        </w:rPr>
        <w:t xml:space="preserve"> пяти рабочих дней по окончанию отчетного</w:t>
      </w:r>
      <w:r w:rsidR="00C460CC" w:rsidRPr="00E11260">
        <w:rPr>
          <w:rFonts w:ascii="Constantia" w:hAnsi="Constantia"/>
          <w:sz w:val="20"/>
        </w:rPr>
        <w:t xml:space="preserve"> </w:t>
      </w:r>
      <w:r w:rsidR="00C460CC">
        <w:rPr>
          <w:rFonts w:ascii="Constantia" w:hAnsi="Constantia"/>
          <w:sz w:val="20"/>
        </w:rPr>
        <w:t xml:space="preserve"> </w:t>
      </w:r>
      <w:r w:rsidRPr="00E11260">
        <w:rPr>
          <w:rFonts w:ascii="Constantia" w:hAnsi="Constantia"/>
          <w:sz w:val="20"/>
        </w:rPr>
        <w:t>календарн</w:t>
      </w:r>
      <w:r w:rsidR="001D5E55" w:rsidRPr="00E11260">
        <w:rPr>
          <w:rFonts w:ascii="Constantia" w:hAnsi="Constantia"/>
          <w:sz w:val="20"/>
        </w:rPr>
        <w:t>ого</w:t>
      </w:r>
      <w:r w:rsidRPr="00E11260">
        <w:rPr>
          <w:rFonts w:ascii="Constantia" w:hAnsi="Constantia"/>
          <w:sz w:val="20"/>
        </w:rPr>
        <w:t xml:space="preserve"> меся</w:t>
      </w:r>
      <w:r w:rsidR="001D5E55" w:rsidRPr="00E11260">
        <w:rPr>
          <w:rFonts w:ascii="Constantia" w:hAnsi="Constantia"/>
          <w:sz w:val="20"/>
        </w:rPr>
        <w:t>ца</w:t>
      </w:r>
      <w:r w:rsidRPr="00E11260">
        <w:rPr>
          <w:rFonts w:ascii="Constantia" w:hAnsi="Constantia"/>
          <w:sz w:val="20"/>
        </w:rPr>
        <w:t xml:space="preserve">. </w:t>
      </w:r>
      <w:r w:rsidR="002F56AC" w:rsidRPr="00E11260">
        <w:rPr>
          <w:rFonts w:ascii="Constantia" w:hAnsi="Constantia"/>
          <w:sz w:val="20"/>
        </w:rPr>
        <w:t xml:space="preserve"> </w:t>
      </w:r>
    </w:p>
    <w:p w:rsidR="008E5BB9" w:rsidRPr="00CA60C7" w:rsidRDefault="00D353CD" w:rsidP="00E720F1">
      <w:pPr>
        <w:pStyle w:val="norm11"/>
        <w:numPr>
          <w:ilvl w:val="2"/>
          <w:numId w:val="2"/>
        </w:numPr>
        <w:tabs>
          <w:tab w:val="num" w:pos="851"/>
        </w:tabs>
        <w:spacing w:after="0"/>
        <w:ind w:left="851" w:hanging="851"/>
        <w:rPr>
          <w:rFonts w:ascii="Constantia" w:hAnsi="Constantia"/>
          <w:sz w:val="20"/>
        </w:rPr>
      </w:pPr>
      <w:r w:rsidRPr="00CA60C7">
        <w:rPr>
          <w:rFonts w:ascii="Constantia" w:hAnsi="Constantia"/>
          <w:sz w:val="20"/>
        </w:rPr>
        <w:t>Использование телефонной связи как приемлемо</w:t>
      </w:r>
      <w:r w:rsidR="00C371A4" w:rsidRPr="00CA60C7">
        <w:rPr>
          <w:rFonts w:ascii="Constantia" w:hAnsi="Constantia"/>
          <w:sz w:val="20"/>
        </w:rPr>
        <w:t>го способа обмена С</w:t>
      </w:r>
      <w:r w:rsidRPr="00CA60C7">
        <w:rPr>
          <w:rFonts w:ascii="Constantia" w:hAnsi="Constantia"/>
          <w:sz w:val="20"/>
        </w:rPr>
        <w:t>ообщениями между Клиентом и Компанией на усл</w:t>
      </w:r>
      <w:r w:rsidR="006569E9" w:rsidRPr="00CA60C7">
        <w:rPr>
          <w:rFonts w:ascii="Constantia" w:hAnsi="Constantia"/>
          <w:sz w:val="20"/>
        </w:rPr>
        <w:t>овиях, приведенных в разделе 3.5 настоящего Регламента, признается также акцептованным Клиентом и Компанией с момента направления Клиентом первого Сообщения в соответствии с требованиями раздела 3.5 настоящего Регламента также в случае отсутствия</w:t>
      </w:r>
      <w:r w:rsidR="003C3EC9" w:rsidRPr="00CA60C7">
        <w:rPr>
          <w:rFonts w:ascii="Constantia" w:hAnsi="Constantia"/>
          <w:sz w:val="20"/>
        </w:rPr>
        <w:t xml:space="preserve">  указаний</w:t>
      </w:r>
      <w:r w:rsidR="006569E9" w:rsidRPr="00CA60C7">
        <w:rPr>
          <w:rFonts w:ascii="Constantia" w:hAnsi="Constantia"/>
          <w:sz w:val="20"/>
        </w:rPr>
        <w:t xml:space="preserve"> Клиента на использование </w:t>
      </w:r>
      <w:r w:rsidR="00360B9A" w:rsidRPr="00CA60C7">
        <w:rPr>
          <w:rFonts w:ascii="Constantia" w:hAnsi="Constantia"/>
          <w:sz w:val="20"/>
        </w:rPr>
        <w:t>телефонной связи как способа обмена Сообщениями между Клиентом и Компанией.</w:t>
      </w:r>
    </w:p>
    <w:p w:rsidR="004D581F" w:rsidRPr="00CA60C7" w:rsidRDefault="00300AA2" w:rsidP="00E720F1">
      <w:pPr>
        <w:pStyle w:val="norm11"/>
        <w:numPr>
          <w:ilvl w:val="2"/>
          <w:numId w:val="2"/>
        </w:numPr>
        <w:tabs>
          <w:tab w:val="num" w:pos="851"/>
        </w:tabs>
        <w:spacing w:after="0"/>
        <w:ind w:left="851" w:hanging="851"/>
        <w:rPr>
          <w:rFonts w:ascii="Constantia" w:hAnsi="Constantia"/>
          <w:sz w:val="20"/>
        </w:rPr>
      </w:pPr>
      <w:r w:rsidRPr="00CA60C7">
        <w:rPr>
          <w:rFonts w:ascii="Constantia" w:hAnsi="Constantia"/>
          <w:sz w:val="20"/>
        </w:rPr>
        <w:t>В случае</w:t>
      </w:r>
      <w:r w:rsidR="004D581F" w:rsidRPr="00CA60C7">
        <w:rPr>
          <w:rFonts w:ascii="Constantia" w:hAnsi="Constantia"/>
          <w:sz w:val="20"/>
        </w:rPr>
        <w:t xml:space="preserve"> принятия Клиентом Отчета Брокера в установленном Регламентом порядке и </w:t>
      </w:r>
      <w:proofErr w:type="spellStart"/>
      <w:r w:rsidR="004D581F" w:rsidRPr="00CA60C7">
        <w:rPr>
          <w:rFonts w:ascii="Constantia" w:hAnsi="Constantia"/>
          <w:sz w:val="20"/>
        </w:rPr>
        <w:t>непредоставления</w:t>
      </w:r>
      <w:proofErr w:type="spellEnd"/>
      <w:r w:rsidR="004D581F" w:rsidRPr="00CA60C7">
        <w:rPr>
          <w:rFonts w:ascii="Constantia" w:hAnsi="Constantia"/>
          <w:sz w:val="20"/>
        </w:rPr>
        <w:t xml:space="preserve"> Клиентом Поручений Клиента, предусмотренных п.3.5.10, </w:t>
      </w:r>
      <w:r w:rsidR="001D5E55" w:rsidRPr="00CA60C7">
        <w:rPr>
          <w:rFonts w:ascii="Constantia" w:hAnsi="Constantia"/>
          <w:sz w:val="20"/>
        </w:rPr>
        <w:t xml:space="preserve">а также </w:t>
      </w:r>
      <w:proofErr w:type="spellStart"/>
      <w:r w:rsidR="001D5E55" w:rsidRPr="00CA60C7">
        <w:rPr>
          <w:rFonts w:ascii="Constantia" w:hAnsi="Constantia"/>
          <w:sz w:val="20"/>
        </w:rPr>
        <w:t>неподписание</w:t>
      </w:r>
      <w:proofErr w:type="spellEnd"/>
      <w:r w:rsidR="001D5E55" w:rsidRPr="00CA60C7">
        <w:rPr>
          <w:rFonts w:ascii="Constantia" w:hAnsi="Constantia"/>
          <w:sz w:val="20"/>
        </w:rPr>
        <w:t xml:space="preserve">  </w:t>
      </w:r>
      <w:r w:rsidR="001D5E55" w:rsidRPr="00CA60C7">
        <w:rPr>
          <w:rFonts w:ascii="Constantia" w:hAnsi="Constantia"/>
          <w:sz w:val="20"/>
        </w:rPr>
        <w:lastRenderedPageBreak/>
        <w:t xml:space="preserve">Клиентом сводного реестра Поручений </w:t>
      </w:r>
      <w:r w:rsidR="004D581F" w:rsidRPr="00CA60C7">
        <w:rPr>
          <w:rFonts w:ascii="Constantia" w:hAnsi="Constantia"/>
          <w:sz w:val="20"/>
        </w:rPr>
        <w:t>в установленные Регламентом сроки, Клиент и Компания признают Поручения, оформленные Компанией в соответствии с п.3.5.9</w:t>
      </w:r>
      <w:r w:rsidR="00E7342E" w:rsidRPr="00CA60C7">
        <w:rPr>
          <w:rFonts w:ascii="Constantia" w:hAnsi="Constantia"/>
          <w:sz w:val="20"/>
        </w:rPr>
        <w:t>,</w:t>
      </w:r>
      <w:r w:rsidR="004D581F" w:rsidRPr="00CA60C7">
        <w:rPr>
          <w:rFonts w:ascii="Constantia" w:hAnsi="Constantia"/>
          <w:sz w:val="20"/>
        </w:rPr>
        <w:t xml:space="preserve"> аналогом Поручения Клиента в бумажной форме, подписанным Клиентом собственноручно.</w:t>
      </w:r>
    </w:p>
    <w:p w:rsidR="004148CA" w:rsidRDefault="004148CA" w:rsidP="00E720F1">
      <w:pPr>
        <w:pStyle w:val="norm11"/>
        <w:numPr>
          <w:ilvl w:val="2"/>
          <w:numId w:val="2"/>
        </w:numPr>
        <w:tabs>
          <w:tab w:val="num" w:pos="851"/>
        </w:tabs>
        <w:spacing w:after="0"/>
        <w:ind w:left="851" w:hanging="851"/>
        <w:rPr>
          <w:rFonts w:ascii="Constantia" w:hAnsi="Constantia"/>
          <w:sz w:val="20"/>
        </w:rPr>
      </w:pPr>
      <w:r w:rsidRPr="00CA60C7">
        <w:rPr>
          <w:rFonts w:ascii="Constantia" w:hAnsi="Constantia"/>
          <w:sz w:val="20"/>
        </w:rPr>
        <w:t>Компания вправе фиксировать процедуру подачи Поручений с использованием телефонной связи в</w:t>
      </w:r>
      <w:r w:rsidRPr="003C3EC9">
        <w:rPr>
          <w:rFonts w:ascii="Constantia" w:hAnsi="Constantia"/>
          <w:sz w:val="20"/>
        </w:rPr>
        <w:t xml:space="preserve"> виде записи телефонного разговора при разрешении конфликтных ситуаций, в том числе в качестве</w:t>
      </w:r>
      <w:r>
        <w:rPr>
          <w:rFonts w:ascii="Constantia" w:hAnsi="Constantia"/>
          <w:sz w:val="20"/>
        </w:rPr>
        <w:t xml:space="preserve"> доказательства подачи Клиентом Поручений и приема Компанией к исполнению.</w:t>
      </w:r>
    </w:p>
    <w:p w:rsidR="004148CA" w:rsidRDefault="004148CA" w:rsidP="00E720F1">
      <w:pPr>
        <w:pStyle w:val="norm11"/>
        <w:numPr>
          <w:ilvl w:val="2"/>
          <w:numId w:val="2"/>
        </w:numPr>
        <w:tabs>
          <w:tab w:val="num" w:pos="851"/>
        </w:tabs>
        <w:spacing w:after="0"/>
        <w:ind w:left="851" w:hanging="851"/>
        <w:rPr>
          <w:rFonts w:ascii="Constantia" w:hAnsi="Constantia"/>
          <w:sz w:val="20"/>
        </w:rPr>
      </w:pPr>
      <w:r>
        <w:rPr>
          <w:rFonts w:ascii="Constantia" w:hAnsi="Constantia"/>
          <w:sz w:val="20"/>
        </w:rPr>
        <w:t>Поручения Клиента, поданные с использованием телефонной связи, имеют юридическую силу, равную юридической силе Поручений, поданных в форме, предусмотренной Договором, Регламентом или иными соглашениями между Сторонами. Клиент не вправе оспаривать действительность сделки на том основании, что указанная сделка заключена на основании Поручения, поданного с использованием телефонной связи.</w:t>
      </w:r>
    </w:p>
    <w:p w:rsidR="004148CA" w:rsidRDefault="004148CA" w:rsidP="004148CA">
      <w:pPr>
        <w:pStyle w:val="Default"/>
      </w:pPr>
      <w:bookmarkStart w:id="21" w:name="_Toc201635336"/>
    </w:p>
    <w:p w:rsidR="00EC5EDE" w:rsidRPr="008E26EF" w:rsidRDefault="00EC5EDE" w:rsidP="004148CA">
      <w:pPr>
        <w:pStyle w:val="1"/>
        <w:numPr>
          <w:ilvl w:val="0"/>
          <w:numId w:val="2"/>
        </w:numPr>
        <w:ind w:left="357" w:hanging="357"/>
        <w:rPr>
          <w:rFonts w:ascii="Constantia" w:hAnsi="Constantia"/>
          <w:b/>
          <w:sz w:val="20"/>
        </w:rPr>
      </w:pPr>
      <w:r w:rsidRPr="008E26EF">
        <w:rPr>
          <w:rFonts w:ascii="Constantia" w:hAnsi="Constantia"/>
          <w:b/>
          <w:sz w:val="20"/>
        </w:rPr>
        <w:t>НЕТОРГОВЫЕ ОПЕРАЦИИ</w:t>
      </w:r>
      <w:bookmarkEnd w:id="21"/>
    </w:p>
    <w:p w:rsidR="00EC5EDE" w:rsidRPr="00020A91" w:rsidRDefault="00073057" w:rsidP="008E26EF">
      <w:pPr>
        <w:pStyle w:val="2"/>
        <w:numPr>
          <w:ilvl w:val="1"/>
          <w:numId w:val="2"/>
        </w:numPr>
        <w:tabs>
          <w:tab w:val="clear" w:pos="792"/>
          <w:tab w:val="num" w:pos="851"/>
        </w:tabs>
        <w:spacing w:before="120" w:after="120"/>
        <w:ind w:left="851" w:hanging="851"/>
        <w:jc w:val="left"/>
        <w:rPr>
          <w:rFonts w:ascii="Constantia" w:hAnsi="Constantia"/>
          <w:bCs/>
          <w:sz w:val="20"/>
        </w:rPr>
      </w:pPr>
      <w:r w:rsidRPr="00020A91">
        <w:rPr>
          <w:rFonts w:ascii="Constantia" w:hAnsi="Constantia"/>
          <w:bCs/>
          <w:sz w:val="20"/>
        </w:rPr>
        <w:t xml:space="preserve"> </w:t>
      </w:r>
      <w:bookmarkStart w:id="22" w:name="_Toc201635337"/>
      <w:r w:rsidR="00EC5EDE" w:rsidRPr="00020A91">
        <w:rPr>
          <w:rFonts w:ascii="Constantia" w:hAnsi="Constantia"/>
          <w:bCs/>
          <w:sz w:val="20"/>
        </w:rPr>
        <w:t xml:space="preserve">Зачисление денежных средств на </w:t>
      </w:r>
      <w:r w:rsidR="00B923A5" w:rsidRPr="00020A91">
        <w:rPr>
          <w:rFonts w:ascii="Constantia" w:hAnsi="Constantia"/>
          <w:bCs/>
          <w:sz w:val="20"/>
        </w:rPr>
        <w:t>Брокерский счет</w:t>
      </w:r>
      <w:bookmarkEnd w:id="22"/>
      <w:r w:rsidR="00AC6114" w:rsidRPr="00020A91">
        <w:rPr>
          <w:rFonts w:ascii="Constantia" w:hAnsi="Constantia"/>
          <w:bCs/>
          <w:sz w:val="20"/>
        </w:rPr>
        <w:t xml:space="preserve"> </w:t>
      </w:r>
    </w:p>
    <w:p w:rsidR="00895A13" w:rsidRPr="00F04600" w:rsidRDefault="00AB5940" w:rsidP="0059089C">
      <w:pPr>
        <w:pStyle w:val="norm11"/>
        <w:numPr>
          <w:ilvl w:val="2"/>
          <w:numId w:val="2"/>
        </w:numPr>
        <w:tabs>
          <w:tab w:val="num" w:pos="851"/>
        </w:tabs>
        <w:spacing w:after="0"/>
        <w:ind w:left="851" w:hanging="851"/>
        <w:rPr>
          <w:rFonts w:ascii="Constantia" w:hAnsi="Constantia"/>
          <w:sz w:val="20"/>
        </w:rPr>
      </w:pPr>
      <w:r w:rsidRPr="008A5D95">
        <w:rPr>
          <w:rFonts w:ascii="Constantia" w:hAnsi="Constantia"/>
          <w:sz w:val="20"/>
        </w:rPr>
        <w:t>Зачисление</w:t>
      </w:r>
      <w:r w:rsidR="00EC5EDE" w:rsidRPr="008A5D95">
        <w:rPr>
          <w:rFonts w:ascii="Constantia" w:hAnsi="Constantia"/>
          <w:sz w:val="20"/>
        </w:rPr>
        <w:t xml:space="preserve"> денежных средств </w:t>
      </w:r>
      <w:r w:rsidRPr="008A5D95">
        <w:rPr>
          <w:rFonts w:ascii="Constantia" w:hAnsi="Constantia"/>
          <w:sz w:val="20"/>
        </w:rPr>
        <w:t xml:space="preserve">Клиента </w:t>
      </w:r>
      <w:r w:rsidR="00EC5EDE" w:rsidRPr="008A5D95">
        <w:rPr>
          <w:rFonts w:ascii="Constantia" w:hAnsi="Constantia"/>
          <w:sz w:val="20"/>
        </w:rPr>
        <w:t xml:space="preserve">на </w:t>
      </w:r>
      <w:r w:rsidR="00B923A5" w:rsidRPr="008A5D95">
        <w:rPr>
          <w:rFonts w:ascii="Constantia" w:hAnsi="Constantia"/>
          <w:sz w:val="20"/>
        </w:rPr>
        <w:t>Брокерский</w:t>
      </w:r>
      <w:r w:rsidR="00EC5EDE" w:rsidRPr="008A5D95">
        <w:rPr>
          <w:rFonts w:ascii="Constantia" w:hAnsi="Constantia"/>
          <w:sz w:val="20"/>
        </w:rPr>
        <w:t xml:space="preserve"> счет производится п</w:t>
      </w:r>
      <w:r w:rsidR="00B923A5" w:rsidRPr="008A5D95">
        <w:rPr>
          <w:rFonts w:ascii="Constantia" w:hAnsi="Constantia"/>
          <w:sz w:val="20"/>
        </w:rPr>
        <w:t>утем безналичного</w:t>
      </w:r>
      <w:r w:rsidRPr="008A5D95">
        <w:rPr>
          <w:rFonts w:ascii="Constantia" w:hAnsi="Constantia"/>
          <w:sz w:val="20"/>
        </w:rPr>
        <w:t xml:space="preserve"> перевода денежных средств с расчетного счета Клиента, открытого в кред</w:t>
      </w:r>
      <w:r w:rsidR="009708D0">
        <w:rPr>
          <w:rFonts w:ascii="Constantia" w:hAnsi="Constantia"/>
          <w:sz w:val="20"/>
        </w:rPr>
        <w:t>итной организации, на Брокерски</w:t>
      </w:r>
      <w:r w:rsidR="002F56AC">
        <w:rPr>
          <w:rFonts w:ascii="Constantia" w:hAnsi="Constantia"/>
          <w:sz w:val="20"/>
        </w:rPr>
        <w:t>й</w:t>
      </w:r>
      <w:r w:rsidRPr="008A5D95">
        <w:rPr>
          <w:rFonts w:ascii="Constantia" w:hAnsi="Constantia"/>
          <w:sz w:val="20"/>
        </w:rPr>
        <w:t xml:space="preserve"> счет Компании</w:t>
      </w:r>
      <w:r w:rsidR="00336A13">
        <w:rPr>
          <w:rFonts w:ascii="Constantia" w:hAnsi="Constantia"/>
          <w:sz w:val="20"/>
        </w:rPr>
        <w:t xml:space="preserve"> на основании платежных документов</w:t>
      </w:r>
      <w:r w:rsidRPr="008A5D95">
        <w:rPr>
          <w:rFonts w:ascii="Constantia" w:hAnsi="Constantia"/>
          <w:sz w:val="20"/>
        </w:rPr>
        <w:t xml:space="preserve">. При этом Клиент </w:t>
      </w:r>
      <w:r w:rsidR="00E20C0F" w:rsidRPr="008A5D95">
        <w:rPr>
          <w:rFonts w:ascii="Constantia" w:hAnsi="Constantia"/>
          <w:sz w:val="20"/>
        </w:rPr>
        <w:t>обязан</w:t>
      </w:r>
      <w:r w:rsidRPr="008A5D95">
        <w:rPr>
          <w:rFonts w:ascii="Constantia" w:hAnsi="Constantia"/>
          <w:sz w:val="20"/>
        </w:rPr>
        <w:t xml:space="preserve"> </w:t>
      </w:r>
      <w:r w:rsidR="00E20C0F" w:rsidRPr="008A5D95">
        <w:rPr>
          <w:rFonts w:ascii="Constantia" w:hAnsi="Constantia"/>
          <w:sz w:val="20"/>
        </w:rPr>
        <w:t xml:space="preserve">перечислить </w:t>
      </w:r>
      <w:r w:rsidRPr="008A5D95">
        <w:rPr>
          <w:rFonts w:ascii="Constantia" w:hAnsi="Constantia"/>
          <w:sz w:val="20"/>
        </w:rPr>
        <w:t>денежны</w:t>
      </w:r>
      <w:r w:rsidR="00E20C0F" w:rsidRPr="008A5D95">
        <w:rPr>
          <w:rFonts w:ascii="Constantia" w:hAnsi="Constantia"/>
          <w:sz w:val="20"/>
        </w:rPr>
        <w:t>е</w:t>
      </w:r>
      <w:r w:rsidRPr="008A5D95">
        <w:rPr>
          <w:rFonts w:ascii="Constantia" w:hAnsi="Constantia"/>
          <w:sz w:val="20"/>
        </w:rPr>
        <w:t xml:space="preserve"> средств</w:t>
      </w:r>
      <w:r w:rsidR="00E20C0F" w:rsidRPr="008A5D95">
        <w:rPr>
          <w:rFonts w:ascii="Constantia" w:hAnsi="Constantia"/>
          <w:sz w:val="20"/>
        </w:rPr>
        <w:t xml:space="preserve">а </w:t>
      </w:r>
      <w:r w:rsidRPr="008A5D95">
        <w:rPr>
          <w:rFonts w:ascii="Constantia" w:hAnsi="Constantia"/>
          <w:sz w:val="20"/>
        </w:rPr>
        <w:t xml:space="preserve">на </w:t>
      </w:r>
      <w:r w:rsidRPr="00F04600">
        <w:rPr>
          <w:rFonts w:ascii="Constantia" w:hAnsi="Constantia"/>
          <w:sz w:val="20"/>
        </w:rPr>
        <w:t>Брокерск</w:t>
      </w:r>
      <w:r w:rsidR="00E20C0F" w:rsidRPr="00F04600">
        <w:rPr>
          <w:rFonts w:ascii="Constantia" w:hAnsi="Constantia"/>
          <w:sz w:val="20"/>
        </w:rPr>
        <w:t>ий</w:t>
      </w:r>
      <w:r w:rsidRPr="00F04600">
        <w:rPr>
          <w:rFonts w:ascii="Constantia" w:hAnsi="Constantia"/>
          <w:sz w:val="20"/>
        </w:rPr>
        <w:t xml:space="preserve"> счет</w:t>
      </w:r>
      <w:r w:rsidR="00E20C0F" w:rsidRPr="00F04600">
        <w:rPr>
          <w:rFonts w:ascii="Constantia" w:hAnsi="Constantia"/>
          <w:sz w:val="20"/>
        </w:rPr>
        <w:t xml:space="preserve"> не позднее дня, предшествующего предполагаемой дате совершения сделки в Торговой системе.</w:t>
      </w:r>
    </w:p>
    <w:p w:rsidR="00CA2D7C" w:rsidRDefault="002C1982" w:rsidP="0059089C">
      <w:pPr>
        <w:pStyle w:val="norm11"/>
        <w:numPr>
          <w:ilvl w:val="2"/>
          <w:numId w:val="2"/>
        </w:numPr>
        <w:tabs>
          <w:tab w:val="num" w:pos="851"/>
        </w:tabs>
        <w:spacing w:after="0"/>
        <w:ind w:left="851" w:hanging="851"/>
        <w:rPr>
          <w:rFonts w:ascii="Constantia" w:hAnsi="Constantia"/>
          <w:sz w:val="20"/>
        </w:rPr>
      </w:pPr>
      <w:r>
        <w:rPr>
          <w:rFonts w:ascii="Constantia" w:hAnsi="Constantia"/>
          <w:sz w:val="20"/>
        </w:rPr>
        <w:t xml:space="preserve">Платежные документы должны содержать указание на номер и дату договора с Клиентом и назначение платежа. </w:t>
      </w:r>
      <w:r w:rsidR="006569E9" w:rsidRPr="009E1535">
        <w:rPr>
          <w:rFonts w:ascii="Constantia" w:hAnsi="Constantia"/>
          <w:sz w:val="20"/>
        </w:rPr>
        <w:t xml:space="preserve">Клиент </w:t>
      </w:r>
      <w:r w:rsidR="006330C2">
        <w:rPr>
          <w:rFonts w:ascii="Constantia" w:hAnsi="Constantia"/>
          <w:sz w:val="20"/>
        </w:rPr>
        <w:t>вправе</w:t>
      </w:r>
      <w:r w:rsidR="006569E9" w:rsidRPr="009E1535">
        <w:rPr>
          <w:rFonts w:ascii="Constantia" w:hAnsi="Constantia"/>
          <w:sz w:val="20"/>
        </w:rPr>
        <w:t xml:space="preserve"> указать обозначение ТС, для сделок в которой Клиент предполагает использовать зачисляемые денежные средства; при отсутствии в </w:t>
      </w:r>
      <w:r w:rsidR="0093310B">
        <w:rPr>
          <w:rFonts w:ascii="Constantia" w:hAnsi="Constantia"/>
          <w:sz w:val="20"/>
        </w:rPr>
        <w:t xml:space="preserve">платежном документе </w:t>
      </w:r>
      <w:r w:rsidR="006569E9" w:rsidRPr="009E1535">
        <w:rPr>
          <w:rFonts w:ascii="Constantia" w:hAnsi="Constantia"/>
          <w:sz w:val="20"/>
        </w:rPr>
        <w:t xml:space="preserve"> указания на ТС, денежные средства, поступившие на Клиентский счет, будут зарезервированы для сделок в ТС по выбору Компании.</w:t>
      </w:r>
    </w:p>
    <w:p w:rsidR="002C1982" w:rsidRPr="009E1535" w:rsidRDefault="002C1982" w:rsidP="00CC65D1">
      <w:pPr>
        <w:pStyle w:val="norm11"/>
        <w:tabs>
          <w:tab w:val="num" w:pos="1571"/>
        </w:tabs>
        <w:spacing w:after="0"/>
        <w:ind w:left="851" w:firstLine="0"/>
        <w:rPr>
          <w:rFonts w:ascii="Constantia" w:hAnsi="Constantia"/>
          <w:sz w:val="20"/>
        </w:rPr>
      </w:pPr>
      <w:r>
        <w:rPr>
          <w:rFonts w:ascii="Constantia" w:hAnsi="Constantia"/>
          <w:sz w:val="20"/>
        </w:rPr>
        <w:t xml:space="preserve">В случае </w:t>
      </w:r>
      <w:r w:rsidR="009A4BBF">
        <w:rPr>
          <w:rFonts w:ascii="Constantia" w:hAnsi="Constantia"/>
          <w:sz w:val="20"/>
        </w:rPr>
        <w:t xml:space="preserve">отсутствия в платежных документах информации, указанной в настоящем пункте и (или) наличия некорректной информации, Компания зачисляет денежные средства на Клиентский счет </w:t>
      </w:r>
      <w:r w:rsidR="009E74F1">
        <w:rPr>
          <w:rFonts w:ascii="Constantia" w:hAnsi="Constantia"/>
          <w:sz w:val="20"/>
        </w:rPr>
        <w:t>Клиента только после получения</w:t>
      </w:r>
      <w:r w:rsidR="00CC65D1">
        <w:rPr>
          <w:rFonts w:ascii="Constantia" w:hAnsi="Constantia"/>
          <w:sz w:val="20"/>
        </w:rPr>
        <w:t xml:space="preserve"> от Клиента уточняющей информации по платежным документам.</w:t>
      </w:r>
    </w:p>
    <w:p w:rsidR="00E65150" w:rsidRPr="009E1535" w:rsidRDefault="0059089C" w:rsidP="009E1535">
      <w:pPr>
        <w:pStyle w:val="a6"/>
        <w:ind w:left="851" w:hanging="851"/>
        <w:rPr>
          <w:rFonts w:ascii="Constantia" w:hAnsi="Constantia"/>
          <w:sz w:val="20"/>
        </w:rPr>
      </w:pPr>
      <w:r>
        <w:rPr>
          <w:rFonts w:ascii="Constantia" w:hAnsi="Constantia"/>
          <w:sz w:val="20"/>
        </w:rPr>
        <w:t xml:space="preserve">4.1.3.       </w:t>
      </w:r>
      <w:r w:rsidR="006569E9" w:rsidRPr="009E1535">
        <w:rPr>
          <w:rFonts w:ascii="Constantia" w:hAnsi="Constantia"/>
          <w:sz w:val="20"/>
        </w:rPr>
        <w:t>Компания зачисляет поступившие денежные средства на Клиентский счет не позднее конца рабочего дня, следующего за днем поступления д</w:t>
      </w:r>
      <w:r w:rsidR="002F56AC">
        <w:rPr>
          <w:rFonts w:ascii="Constantia" w:hAnsi="Constantia"/>
          <w:sz w:val="20"/>
        </w:rPr>
        <w:t>енежных средств на Б</w:t>
      </w:r>
      <w:r w:rsidR="006569E9" w:rsidRPr="009E1535">
        <w:rPr>
          <w:rFonts w:ascii="Constantia" w:hAnsi="Constantia"/>
          <w:sz w:val="20"/>
        </w:rPr>
        <w:t>рокерский счет</w:t>
      </w:r>
      <w:r w:rsidR="002F56AC">
        <w:rPr>
          <w:rFonts w:ascii="Constantia" w:hAnsi="Constantia"/>
          <w:sz w:val="20"/>
        </w:rPr>
        <w:t xml:space="preserve"> Компании</w:t>
      </w:r>
      <w:r w:rsidR="002B42AF">
        <w:rPr>
          <w:rFonts w:ascii="Constantia" w:hAnsi="Constantia"/>
          <w:sz w:val="20"/>
        </w:rPr>
        <w:t>.</w:t>
      </w:r>
      <w:r w:rsidR="006569E9" w:rsidRPr="009E1535">
        <w:rPr>
          <w:rFonts w:ascii="Constantia" w:hAnsi="Constantia"/>
          <w:sz w:val="20"/>
        </w:rPr>
        <w:t xml:space="preserve"> </w:t>
      </w:r>
    </w:p>
    <w:p w:rsidR="00E65150" w:rsidRPr="009E1535" w:rsidRDefault="0059089C" w:rsidP="009E1535">
      <w:pPr>
        <w:pStyle w:val="a6"/>
        <w:tabs>
          <w:tab w:val="num" w:pos="851"/>
        </w:tabs>
        <w:ind w:left="720" w:hanging="851"/>
        <w:rPr>
          <w:rFonts w:ascii="Constantia" w:hAnsi="Constantia"/>
          <w:sz w:val="20"/>
        </w:rPr>
      </w:pPr>
      <w:r>
        <w:rPr>
          <w:rFonts w:ascii="Constantia" w:hAnsi="Constantia"/>
          <w:sz w:val="20"/>
        </w:rPr>
        <w:t xml:space="preserve">4.1.4.   </w:t>
      </w:r>
      <w:r w:rsidR="006569E9" w:rsidRPr="009E1535">
        <w:rPr>
          <w:rFonts w:ascii="Constantia" w:hAnsi="Constantia"/>
          <w:sz w:val="20"/>
        </w:rPr>
        <w:t xml:space="preserve">Денежные средства, зачисленные на Клиентский счет становятся доступны для совершения сделок в ТС, указанной в этом </w:t>
      </w:r>
      <w:r w:rsidR="006569E9" w:rsidRPr="00937CB1">
        <w:rPr>
          <w:rFonts w:ascii="Constantia" w:hAnsi="Constantia"/>
          <w:sz w:val="20"/>
        </w:rPr>
        <w:t xml:space="preserve">Поручении, не позднее начала дня Т+2 рабочего дня, </w:t>
      </w:r>
      <w:r w:rsidR="006569E9" w:rsidRPr="00377C37">
        <w:rPr>
          <w:rFonts w:ascii="Constantia" w:hAnsi="Constantia"/>
          <w:sz w:val="20"/>
        </w:rPr>
        <w:t xml:space="preserve">где Т - день </w:t>
      </w:r>
      <w:r w:rsidR="00AE4887" w:rsidRPr="00377C37">
        <w:rPr>
          <w:rFonts w:ascii="Constantia" w:hAnsi="Constantia"/>
          <w:sz w:val="20"/>
        </w:rPr>
        <w:t xml:space="preserve">зачисления </w:t>
      </w:r>
      <w:r w:rsidR="006569E9" w:rsidRPr="00377C37">
        <w:rPr>
          <w:rFonts w:ascii="Constantia" w:hAnsi="Constantia"/>
          <w:sz w:val="20"/>
        </w:rPr>
        <w:t>денежных средств</w:t>
      </w:r>
      <w:r w:rsidR="00AE4887" w:rsidRPr="00377C37">
        <w:rPr>
          <w:rFonts w:ascii="Constantia" w:hAnsi="Constantia"/>
          <w:sz w:val="20"/>
        </w:rPr>
        <w:t xml:space="preserve"> на Клиентский счет Клиента в соответствии с настоящей статьей</w:t>
      </w:r>
      <w:r w:rsidR="006569E9" w:rsidRPr="00377C37">
        <w:rPr>
          <w:rFonts w:ascii="Constantia" w:hAnsi="Constantia"/>
          <w:sz w:val="20"/>
        </w:rPr>
        <w:t>.</w:t>
      </w:r>
      <w:r w:rsidR="006569E9" w:rsidRPr="009E1535">
        <w:rPr>
          <w:rFonts w:ascii="Constantia" w:hAnsi="Constantia"/>
          <w:sz w:val="20"/>
        </w:rPr>
        <w:t xml:space="preserve"> </w:t>
      </w:r>
    </w:p>
    <w:p w:rsidR="00E65150" w:rsidRPr="00937CB1" w:rsidRDefault="0059089C" w:rsidP="009E1535">
      <w:pPr>
        <w:pStyle w:val="a6"/>
        <w:tabs>
          <w:tab w:val="num" w:pos="851"/>
        </w:tabs>
        <w:ind w:left="851" w:hanging="851"/>
        <w:rPr>
          <w:rFonts w:ascii="Constantia" w:hAnsi="Constantia"/>
          <w:sz w:val="20"/>
        </w:rPr>
      </w:pPr>
      <w:r>
        <w:rPr>
          <w:rFonts w:ascii="Constantia" w:hAnsi="Constantia"/>
          <w:bCs/>
          <w:sz w:val="20"/>
        </w:rPr>
        <w:t xml:space="preserve">4.1.5.    </w:t>
      </w:r>
      <w:r w:rsidR="006569E9" w:rsidRPr="009E1535">
        <w:rPr>
          <w:rFonts w:ascii="Constantia" w:hAnsi="Constantia"/>
          <w:bCs/>
          <w:sz w:val="20"/>
        </w:rPr>
        <w:t>Зачисление денежных средств</w:t>
      </w:r>
      <w:r w:rsidR="006569E9" w:rsidRPr="009E1535">
        <w:rPr>
          <w:rFonts w:ascii="Constantia" w:hAnsi="Constantia"/>
          <w:sz w:val="20"/>
        </w:rPr>
        <w:t xml:space="preserve"> от погашения ценных бумаг, принадлежащих Клиенту, </w:t>
      </w:r>
      <w:r w:rsidR="006569E9" w:rsidRPr="009E1535">
        <w:rPr>
          <w:rFonts w:ascii="Constantia" w:hAnsi="Constantia"/>
          <w:bCs/>
          <w:sz w:val="20"/>
        </w:rPr>
        <w:t>дивидендов</w:t>
      </w:r>
      <w:r w:rsidR="002F56AC">
        <w:rPr>
          <w:rFonts w:ascii="Constantia" w:hAnsi="Constantia"/>
          <w:sz w:val="20"/>
        </w:rPr>
        <w:t xml:space="preserve"> по акциям или процентов по о</w:t>
      </w:r>
      <w:r w:rsidR="006569E9" w:rsidRPr="009E1535">
        <w:rPr>
          <w:rFonts w:ascii="Constantia" w:hAnsi="Constantia"/>
          <w:sz w:val="20"/>
        </w:rPr>
        <w:t>блигациям, принадлежащим Клиенту (при условии, что указанные денежные средства поступают на Специальный брокерский счет)</w:t>
      </w:r>
      <w:r w:rsidR="006569E9" w:rsidRPr="009E1535">
        <w:rPr>
          <w:rFonts w:ascii="Constantia" w:hAnsi="Constantia"/>
          <w:bCs/>
          <w:sz w:val="20"/>
        </w:rPr>
        <w:t xml:space="preserve"> Компания проводит самостоятельно</w:t>
      </w:r>
      <w:r w:rsidR="006569E9" w:rsidRPr="009E1535">
        <w:rPr>
          <w:rFonts w:ascii="Constantia" w:hAnsi="Constantia"/>
          <w:sz w:val="20"/>
        </w:rPr>
        <w:t xml:space="preserve">, без Поручения Клиента. </w:t>
      </w:r>
      <w:r w:rsidR="002F56AC">
        <w:rPr>
          <w:rFonts w:ascii="Constantia" w:hAnsi="Constantia"/>
          <w:sz w:val="20"/>
        </w:rPr>
        <w:t>Компания</w:t>
      </w:r>
      <w:r w:rsidR="006569E9" w:rsidRPr="009E1535">
        <w:rPr>
          <w:rFonts w:ascii="Constantia" w:hAnsi="Constantia"/>
          <w:sz w:val="20"/>
        </w:rPr>
        <w:t xml:space="preserve"> зачисляет указанные денежные средства на Клиентский счет не позднее конца 5 (пятого) рабочего дня, следующего за днем поступления </w:t>
      </w:r>
      <w:r w:rsidR="006569E9" w:rsidRPr="00937CB1">
        <w:rPr>
          <w:rFonts w:ascii="Constantia" w:hAnsi="Constantia"/>
          <w:sz w:val="20"/>
        </w:rPr>
        <w:t>указанных д</w:t>
      </w:r>
      <w:r w:rsidR="002F56AC" w:rsidRPr="00937CB1">
        <w:rPr>
          <w:rFonts w:ascii="Constantia" w:hAnsi="Constantia"/>
          <w:sz w:val="20"/>
        </w:rPr>
        <w:t>енежных средств на Б</w:t>
      </w:r>
      <w:r w:rsidR="006569E9" w:rsidRPr="00937CB1">
        <w:rPr>
          <w:rFonts w:ascii="Constantia" w:hAnsi="Constantia"/>
          <w:sz w:val="20"/>
        </w:rPr>
        <w:t xml:space="preserve">рокерский счет. </w:t>
      </w:r>
    </w:p>
    <w:p w:rsidR="00E65150" w:rsidRPr="009E1535" w:rsidRDefault="0059089C" w:rsidP="009E1535">
      <w:pPr>
        <w:pStyle w:val="a6"/>
        <w:tabs>
          <w:tab w:val="num" w:pos="851"/>
        </w:tabs>
        <w:ind w:left="851" w:hanging="851"/>
        <w:rPr>
          <w:rFonts w:ascii="Constantia" w:hAnsi="Constantia"/>
          <w:sz w:val="20"/>
        </w:rPr>
      </w:pPr>
      <w:r w:rsidRPr="00937CB1">
        <w:rPr>
          <w:rFonts w:ascii="Constantia" w:hAnsi="Constantia"/>
          <w:sz w:val="20"/>
        </w:rPr>
        <w:t xml:space="preserve">4.1.6.    </w:t>
      </w:r>
      <w:r w:rsidR="006569E9" w:rsidRPr="00937CB1">
        <w:rPr>
          <w:rFonts w:ascii="Constantia" w:hAnsi="Constantia"/>
          <w:sz w:val="20"/>
        </w:rPr>
        <w:t>Компания по собственному усмотрению и без объяснения причин может отказать в зачислении на Клиентский  счет   денежных средств, поступивших на Брокерский счет Компании от третьего лица, за исключением поступлений денежных средств в результате операций, связанных с расчетами по сделкам, заключенным Компанией в интересах Клиента, или с выплатой доходов по ценным бумагам, а также иными выплатами, причитающимися Клиенту как владельцу ценных бумаг, находящихся (находившихся ранее) на Клиентском счете. Компания не позднее окончания рабочего дня, следующего за днем получения от банка Компании  выписки, подтверждающей зачисление</w:t>
      </w:r>
      <w:r w:rsidR="006569E9" w:rsidRPr="009E1535">
        <w:rPr>
          <w:rFonts w:ascii="Constantia" w:hAnsi="Constantia"/>
          <w:sz w:val="20"/>
        </w:rPr>
        <w:t xml:space="preserve"> денежных средств от третьего лица, </w:t>
      </w:r>
      <w:r w:rsidR="002F56AC">
        <w:rPr>
          <w:rFonts w:ascii="Constantia" w:hAnsi="Constantia"/>
          <w:sz w:val="20"/>
        </w:rPr>
        <w:t>вправе</w:t>
      </w:r>
      <w:r w:rsidR="006569E9" w:rsidRPr="009E1535">
        <w:rPr>
          <w:rFonts w:ascii="Constantia" w:hAnsi="Constantia"/>
          <w:sz w:val="20"/>
        </w:rPr>
        <w:t xml:space="preserve"> </w:t>
      </w:r>
      <w:r w:rsidR="002F56AC">
        <w:rPr>
          <w:rFonts w:ascii="Constantia" w:hAnsi="Constantia"/>
          <w:sz w:val="20"/>
        </w:rPr>
        <w:t>произвести возврат денежных</w:t>
      </w:r>
      <w:r w:rsidR="006569E9" w:rsidRPr="009E1535">
        <w:rPr>
          <w:rFonts w:ascii="Constantia" w:hAnsi="Constantia"/>
          <w:sz w:val="20"/>
        </w:rPr>
        <w:t xml:space="preserve"> средств по реквизитам отправителя. Компания по электронной почте, либо по телефону уведомляет Клиента о</w:t>
      </w:r>
      <w:r w:rsidR="002F56AC">
        <w:rPr>
          <w:rFonts w:ascii="Constantia" w:hAnsi="Constantia"/>
          <w:sz w:val="20"/>
        </w:rPr>
        <w:t xml:space="preserve"> </w:t>
      </w:r>
      <w:r w:rsidR="006569E9" w:rsidRPr="009E1535">
        <w:rPr>
          <w:rFonts w:ascii="Constantia" w:hAnsi="Constantia"/>
          <w:sz w:val="20"/>
        </w:rPr>
        <w:t xml:space="preserve">факте </w:t>
      </w:r>
      <w:r w:rsidR="002F56AC">
        <w:rPr>
          <w:rFonts w:ascii="Constantia" w:hAnsi="Constantia"/>
          <w:sz w:val="20"/>
        </w:rPr>
        <w:t xml:space="preserve">возврата отправителю денежных средств </w:t>
      </w:r>
      <w:r w:rsidR="006569E9" w:rsidRPr="009E1535">
        <w:rPr>
          <w:rFonts w:ascii="Constantia" w:hAnsi="Constantia"/>
          <w:sz w:val="20"/>
        </w:rPr>
        <w:t>в указанный выше срок.</w:t>
      </w:r>
    </w:p>
    <w:p w:rsidR="00EC5EDE" w:rsidRPr="00937CB1" w:rsidRDefault="006569E9" w:rsidP="00771BC2">
      <w:pPr>
        <w:pStyle w:val="2"/>
        <w:numPr>
          <w:ilvl w:val="1"/>
          <w:numId w:val="2"/>
        </w:numPr>
        <w:tabs>
          <w:tab w:val="clear" w:pos="792"/>
          <w:tab w:val="num" w:pos="851"/>
        </w:tabs>
        <w:spacing w:before="120" w:after="120"/>
        <w:ind w:left="851" w:hanging="851"/>
        <w:jc w:val="left"/>
        <w:rPr>
          <w:rFonts w:ascii="Constantia" w:hAnsi="Constantia"/>
          <w:bCs/>
          <w:sz w:val="20"/>
        </w:rPr>
      </w:pPr>
      <w:bookmarkStart w:id="23" w:name="_Toc201635338"/>
      <w:r w:rsidRPr="00937CB1">
        <w:rPr>
          <w:rFonts w:ascii="Constantia" w:hAnsi="Constantia"/>
          <w:bCs/>
          <w:sz w:val="20"/>
        </w:rPr>
        <w:t>Отзыв денежных средств Клиента</w:t>
      </w:r>
      <w:bookmarkEnd w:id="23"/>
    </w:p>
    <w:p w:rsidR="00D13A68" w:rsidRPr="00937CB1" w:rsidRDefault="00EC5EDE" w:rsidP="008A5D95">
      <w:pPr>
        <w:pStyle w:val="norm11"/>
        <w:numPr>
          <w:ilvl w:val="2"/>
          <w:numId w:val="2"/>
        </w:numPr>
        <w:tabs>
          <w:tab w:val="num" w:pos="851"/>
        </w:tabs>
        <w:spacing w:after="0"/>
        <w:ind w:left="851" w:hanging="851"/>
        <w:rPr>
          <w:rFonts w:ascii="Constantia" w:hAnsi="Constantia"/>
          <w:sz w:val="20"/>
        </w:rPr>
      </w:pPr>
      <w:r w:rsidRPr="00937CB1">
        <w:rPr>
          <w:rFonts w:ascii="Constantia" w:hAnsi="Constantia"/>
          <w:sz w:val="20"/>
        </w:rPr>
        <w:t>Отзыв денежных средств, предоставленных Компании для расчетов по сделкам с ценными бумагами, производится</w:t>
      </w:r>
      <w:r w:rsidR="002B6CDF" w:rsidRPr="00937CB1">
        <w:rPr>
          <w:rFonts w:ascii="Constantia" w:hAnsi="Constantia"/>
          <w:sz w:val="20"/>
        </w:rPr>
        <w:t xml:space="preserve"> на основании Поручения на операцию с денежными</w:t>
      </w:r>
      <w:r w:rsidRPr="00937CB1">
        <w:rPr>
          <w:rFonts w:ascii="Constantia" w:hAnsi="Constantia"/>
          <w:sz w:val="20"/>
        </w:rPr>
        <w:t xml:space="preserve"> средств</w:t>
      </w:r>
      <w:r w:rsidR="002B6CDF" w:rsidRPr="00937CB1">
        <w:rPr>
          <w:rFonts w:ascii="Constantia" w:hAnsi="Constantia"/>
          <w:sz w:val="20"/>
        </w:rPr>
        <w:t>ами</w:t>
      </w:r>
      <w:r w:rsidRPr="00937CB1">
        <w:rPr>
          <w:rFonts w:ascii="Constantia" w:hAnsi="Constantia"/>
          <w:sz w:val="20"/>
        </w:rPr>
        <w:t xml:space="preserve"> </w:t>
      </w:r>
      <w:r w:rsidR="006569E9" w:rsidRPr="00937CB1">
        <w:rPr>
          <w:rFonts w:ascii="Constantia" w:hAnsi="Constantia"/>
          <w:sz w:val="20"/>
        </w:rPr>
        <w:t xml:space="preserve">(Приложение № </w:t>
      </w:r>
      <w:r w:rsidR="00401262">
        <w:rPr>
          <w:rFonts w:ascii="Constantia" w:hAnsi="Constantia"/>
          <w:sz w:val="20"/>
        </w:rPr>
        <w:t>5</w:t>
      </w:r>
      <w:r w:rsidR="006569E9" w:rsidRPr="00937CB1">
        <w:rPr>
          <w:rFonts w:ascii="Constantia" w:hAnsi="Constantia"/>
          <w:sz w:val="20"/>
        </w:rPr>
        <w:t xml:space="preserve"> к настоящему Регламенту)</w:t>
      </w:r>
      <w:r w:rsidRPr="00937CB1">
        <w:rPr>
          <w:rFonts w:ascii="Constantia" w:hAnsi="Constantia"/>
          <w:sz w:val="20"/>
        </w:rPr>
        <w:t xml:space="preserve">. Поручения на отзыв денежных средств, передаются Клиентом Компании </w:t>
      </w:r>
      <w:r w:rsidR="006569E9" w:rsidRPr="00937CB1">
        <w:rPr>
          <w:rFonts w:ascii="Constantia" w:hAnsi="Constantia"/>
          <w:sz w:val="20"/>
        </w:rPr>
        <w:t xml:space="preserve">с использованием </w:t>
      </w:r>
      <w:r w:rsidR="00D13A68" w:rsidRPr="00937CB1">
        <w:rPr>
          <w:rFonts w:ascii="Constantia" w:hAnsi="Constantia"/>
          <w:sz w:val="20"/>
        </w:rPr>
        <w:t>следующих способов</w:t>
      </w:r>
      <w:r w:rsidR="006569E9" w:rsidRPr="00937CB1">
        <w:rPr>
          <w:rFonts w:ascii="Constantia" w:hAnsi="Constantia"/>
          <w:sz w:val="20"/>
        </w:rPr>
        <w:t xml:space="preserve"> обмена Сообщениями, принятого Клиентом с учетом ограничений, установленных настоящим Регламентом</w:t>
      </w:r>
      <w:r w:rsidR="00D13A68" w:rsidRPr="00937CB1">
        <w:rPr>
          <w:rFonts w:ascii="Constantia" w:hAnsi="Constantia"/>
          <w:sz w:val="20"/>
        </w:rPr>
        <w:t>:</w:t>
      </w:r>
    </w:p>
    <w:p w:rsidR="007477CF" w:rsidRPr="00937CB1" w:rsidRDefault="007477CF" w:rsidP="007477CF">
      <w:pPr>
        <w:pStyle w:val="norm11"/>
        <w:tabs>
          <w:tab w:val="num" w:pos="1571"/>
        </w:tabs>
        <w:spacing w:after="0"/>
        <w:ind w:left="851" w:firstLine="0"/>
        <w:rPr>
          <w:rFonts w:ascii="Constantia" w:hAnsi="Constantia"/>
          <w:sz w:val="20"/>
        </w:rPr>
      </w:pPr>
      <w:r w:rsidRPr="00937CB1">
        <w:rPr>
          <w:rFonts w:ascii="Constantia" w:hAnsi="Constantia"/>
          <w:sz w:val="20"/>
        </w:rPr>
        <w:t xml:space="preserve">- </w:t>
      </w:r>
      <w:r w:rsidRPr="00937CB1">
        <w:rPr>
          <w:rFonts w:ascii="Constantia" w:hAnsi="Constantia"/>
          <w:sz w:val="20"/>
        </w:rPr>
        <w:tab/>
        <w:t xml:space="preserve">путем </w:t>
      </w:r>
      <w:r w:rsidR="001A2E10" w:rsidRPr="00937CB1">
        <w:rPr>
          <w:rFonts w:ascii="Constantia" w:hAnsi="Constantia"/>
          <w:sz w:val="20"/>
        </w:rPr>
        <w:t>направления/предоставления оригинала Поручения на бумажном носителе;</w:t>
      </w:r>
    </w:p>
    <w:p w:rsidR="00D13A68" w:rsidRPr="00937CB1" w:rsidRDefault="00D13A68" w:rsidP="00D13A68">
      <w:pPr>
        <w:pStyle w:val="norm11"/>
        <w:tabs>
          <w:tab w:val="num" w:pos="1571"/>
        </w:tabs>
        <w:spacing w:after="0"/>
        <w:ind w:left="851" w:firstLine="0"/>
        <w:rPr>
          <w:rFonts w:ascii="Constantia" w:hAnsi="Constantia"/>
          <w:sz w:val="20"/>
        </w:rPr>
      </w:pPr>
      <w:r w:rsidRPr="00937CB1">
        <w:rPr>
          <w:rFonts w:ascii="Constantia" w:hAnsi="Constantia"/>
          <w:sz w:val="20"/>
        </w:rPr>
        <w:t>-</w:t>
      </w:r>
      <w:r w:rsidRPr="00937CB1">
        <w:rPr>
          <w:rFonts w:ascii="Constantia" w:hAnsi="Constantia"/>
          <w:sz w:val="20"/>
        </w:rPr>
        <w:tab/>
        <w:t xml:space="preserve">путем </w:t>
      </w:r>
      <w:r w:rsidR="001A2E10" w:rsidRPr="00937CB1">
        <w:rPr>
          <w:rFonts w:ascii="Constantia" w:hAnsi="Constantia"/>
          <w:sz w:val="20"/>
        </w:rPr>
        <w:t>направления факсимильных</w:t>
      </w:r>
      <w:r w:rsidRPr="00937CB1">
        <w:rPr>
          <w:rFonts w:ascii="Constantia" w:hAnsi="Constantia"/>
          <w:sz w:val="20"/>
        </w:rPr>
        <w:t xml:space="preserve"> документов</w:t>
      </w:r>
      <w:r w:rsidR="001A2E10" w:rsidRPr="00937CB1">
        <w:rPr>
          <w:rFonts w:ascii="Constantia" w:hAnsi="Constantia"/>
          <w:sz w:val="20"/>
        </w:rPr>
        <w:t>;</w:t>
      </w:r>
    </w:p>
    <w:p w:rsidR="00D13A68" w:rsidRPr="00937CB1" w:rsidRDefault="00D13A68" w:rsidP="00D13A68">
      <w:pPr>
        <w:pStyle w:val="norm11"/>
        <w:tabs>
          <w:tab w:val="num" w:pos="1571"/>
        </w:tabs>
        <w:spacing w:after="0"/>
        <w:ind w:left="851" w:firstLine="0"/>
        <w:rPr>
          <w:rFonts w:ascii="Constantia" w:hAnsi="Constantia"/>
          <w:sz w:val="20"/>
        </w:rPr>
      </w:pPr>
      <w:r w:rsidRPr="00937CB1">
        <w:rPr>
          <w:rFonts w:ascii="Constantia" w:hAnsi="Constantia"/>
          <w:sz w:val="20"/>
        </w:rPr>
        <w:t>-</w:t>
      </w:r>
      <w:r w:rsidRPr="00937CB1">
        <w:rPr>
          <w:rFonts w:ascii="Constantia" w:hAnsi="Constantia"/>
          <w:sz w:val="20"/>
        </w:rPr>
        <w:tab/>
        <w:t>путем отправления сканированных копий сообщений по электронной почте</w:t>
      </w:r>
    </w:p>
    <w:p w:rsidR="008172AF" w:rsidRPr="008A5D95" w:rsidRDefault="00EC5EDE" w:rsidP="008A5D95">
      <w:pPr>
        <w:pStyle w:val="norm11"/>
        <w:numPr>
          <w:ilvl w:val="2"/>
          <w:numId w:val="2"/>
        </w:numPr>
        <w:tabs>
          <w:tab w:val="num" w:pos="851"/>
        </w:tabs>
        <w:spacing w:after="0"/>
        <w:ind w:left="851" w:hanging="851"/>
        <w:rPr>
          <w:rFonts w:ascii="Constantia" w:hAnsi="Constantia"/>
          <w:sz w:val="20"/>
        </w:rPr>
      </w:pPr>
      <w:r w:rsidRPr="00937CB1">
        <w:rPr>
          <w:rFonts w:ascii="Constantia" w:hAnsi="Constantia"/>
          <w:sz w:val="20"/>
        </w:rPr>
        <w:t>Поручения на отзыв денежных средств принимаются Компанией с 10</w:t>
      </w:r>
      <w:r w:rsidR="003126B7" w:rsidRPr="00937CB1">
        <w:rPr>
          <w:rFonts w:ascii="Constantia" w:hAnsi="Constantia"/>
          <w:sz w:val="20"/>
        </w:rPr>
        <w:t>:</w:t>
      </w:r>
      <w:r w:rsidRPr="00937CB1">
        <w:rPr>
          <w:rFonts w:ascii="Constantia" w:hAnsi="Constantia"/>
          <w:sz w:val="20"/>
        </w:rPr>
        <w:t xml:space="preserve">00 до </w:t>
      </w:r>
      <w:r w:rsidR="003126B7" w:rsidRPr="00937CB1">
        <w:rPr>
          <w:rFonts w:ascii="Constantia" w:hAnsi="Constantia"/>
          <w:sz w:val="20"/>
        </w:rPr>
        <w:t>17:30</w:t>
      </w:r>
      <w:r w:rsidRPr="00937CB1">
        <w:rPr>
          <w:rFonts w:ascii="Constantia" w:hAnsi="Constantia"/>
          <w:sz w:val="20"/>
        </w:rPr>
        <w:t xml:space="preserve"> по Московскому времени любого рабочего дня. </w:t>
      </w:r>
      <w:r w:rsidR="00B15E53" w:rsidRPr="00937CB1">
        <w:rPr>
          <w:rFonts w:ascii="Constantia" w:hAnsi="Constantia"/>
          <w:sz w:val="20"/>
        </w:rPr>
        <w:t>В случае, если</w:t>
      </w:r>
      <w:r w:rsidRPr="00937CB1">
        <w:rPr>
          <w:rFonts w:ascii="Constantia" w:hAnsi="Constantia"/>
          <w:sz w:val="20"/>
        </w:rPr>
        <w:t xml:space="preserve"> Поручение получено Компанией позднее 13-00 дня "Т", Компания вправе считать его принятым днем "Т+1". Поручения на отзыв денежных средств</w:t>
      </w:r>
      <w:r w:rsidRPr="008A5D95">
        <w:rPr>
          <w:rFonts w:ascii="Constantia" w:hAnsi="Constantia"/>
          <w:sz w:val="20"/>
        </w:rPr>
        <w:t xml:space="preserve"> </w:t>
      </w:r>
      <w:r w:rsidR="00B15E53">
        <w:rPr>
          <w:rFonts w:ascii="Constantia" w:hAnsi="Constantia"/>
          <w:sz w:val="20"/>
        </w:rPr>
        <w:lastRenderedPageBreak/>
        <w:t xml:space="preserve">передаются Компанией уполномоченной организации </w:t>
      </w:r>
      <w:r w:rsidRPr="008A5D95">
        <w:rPr>
          <w:rFonts w:ascii="Constantia" w:hAnsi="Constantia"/>
          <w:sz w:val="20"/>
        </w:rPr>
        <w:t xml:space="preserve">не позднее следующего банковского дня за днем получения Поручения Клиента на отзыв денежных средств. Под исполнением Компанией Поручения на отзыв денежных средств понимается </w:t>
      </w:r>
      <w:r w:rsidR="00B15E53">
        <w:rPr>
          <w:rFonts w:ascii="Constantia" w:hAnsi="Constantia"/>
          <w:sz w:val="20"/>
        </w:rPr>
        <w:t xml:space="preserve">передача поручения на </w:t>
      </w:r>
      <w:r w:rsidRPr="008A5D95">
        <w:rPr>
          <w:rFonts w:ascii="Constantia" w:hAnsi="Constantia"/>
          <w:sz w:val="20"/>
        </w:rPr>
        <w:t xml:space="preserve">списание данных денежных средств </w:t>
      </w:r>
      <w:r w:rsidR="00B15E53">
        <w:rPr>
          <w:rFonts w:ascii="Constantia" w:hAnsi="Constantia"/>
          <w:sz w:val="20"/>
        </w:rPr>
        <w:t xml:space="preserve">уполномоченной организации </w:t>
      </w:r>
      <w:r w:rsidRPr="008A5D95">
        <w:rPr>
          <w:rFonts w:ascii="Constantia" w:hAnsi="Constantia"/>
          <w:sz w:val="20"/>
        </w:rPr>
        <w:t xml:space="preserve">с банковского счета Компании </w:t>
      </w:r>
      <w:r w:rsidR="00544F87" w:rsidRPr="008A5D95">
        <w:rPr>
          <w:rFonts w:ascii="Constantia" w:hAnsi="Constantia"/>
          <w:sz w:val="20"/>
        </w:rPr>
        <w:t>на</w:t>
      </w:r>
      <w:r w:rsidRPr="008A5D95">
        <w:rPr>
          <w:rFonts w:ascii="Constantia" w:hAnsi="Constantia"/>
          <w:sz w:val="20"/>
        </w:rPr>
        <w:t xml:space="preserve"> банковск</w:t>
      </w:r>
      <w:r w:rsidR="00544F87" w:rsidRPr="008A5D95">
        <w:rPr>
          <w:rFonts w:ascii="Constantia" w:hAnsi="Constantia"/>
          <w:sz w:val="20"/>
        </w:rPr>
        <w:t>ий</w:t>
      </w:r>
      <w:r w:rsidRPr="008A5D95">
        <w:rPr>
          <w:rFonts w:ascii="Constantia" w:hAnsi="Constantia"/>
          <w:sz w:val="20"/>
        </w:rPr>
        <w:t xml:space="preserve"> счет, указанн</w:t>
      </w:r>
      <w:r w:rsidR="00544F87" w:rsidRPr="008A5D95">
        <w:rPr>
          <w:rFonts w:ascii="Constantia" w:hAnsi="Constantia"/>
          <w:sz w:val="20"/>
        </w:rPr>
        <w:t>ый</w:t>
      </w:r>
      <w:r w:rsidRPr="008A5D95">
        <w:rPr>
          <w:rFonts w:ascii="Constantia" w:hAnsi="Constantia"/>
          <w:sz w:val="20"/>
        </w:rPr>
        <w:t xml:space="preserve"> в Поручении.</w:t>
      </w:r>
    </w:p>
    <w:p w:rsidR="005B5E06" w:rsidRPr="00771BC2" w:rsidRDefault="00EC5EDE" w:rsidP="008A5D95">
      <w:pPr>
        <w:pStyle w:val="norm11"/>
        <w:numPr>
          <w:ilvl w:val="2"/>
          <w:numId w:val="2"/>
        </w:numPr>
        <w:tabs>
          <w:tab w:val="num" w:pos="851"/>
        </w:tabs>
        <w:spacing w:after="0"/>
        <w:ind w:left="851" w:hanging="851"/>
        <w:rPr>
          <w:rFonts w:ascii="Constantia" w:hAnsi="Constantia"/>
          <w:sz w:val="20"/>
        </w:rPr>
      </w:pPr>
      <w:r w:rsidRPr="00771BC2">
        <w:rPr>
          <w:rFonts w:ascii="Constantia" w:hAnsi="Constantia"/>
          <w:sz w:val="20"/>
        </w:rPr>
        <w:t xml:space="preserve">Компания </w:t>
      </w:r>
      <w:r w:rsidR="0071056E">
        <w:rPr>
          <w:rFonts w:ascii="Constantia" w:hAnsi="Constantia"/>
          <w:sz w:val="20"/>
        </w:rPr>
        <w:t xml:space="preserve">вправе </w:t>
      </w:r>
      <w:r w:rsidRPr="00771BC2">
        <w:rPr>
          <w:rFonts w:ascii="Constantia" w:hAnsi="Constantia"/>
          <w:sz w:val="20"/>
        </w:rPr>
        <w:t>не принима</w:t>
      </w:r>
      <w:r w:rsidR="0071056E">
        <w:rPr>
          <w:rFonts w:ascii="Constantia" w:hAnsi="Constantia"/>
          <w:sz w:val="20"/>
        </w:rPr>
        <w:t>ть</w:t>
      </w:r>
      <w:r w:rsidRPr="00771BC2">
        <w:rPr>
          <w:rFonts w:ascii="Constantia" w:hAnsi="Constantia"/>
          <w:sz w:val="20"/>
        </w:rPr>
        <w:t xml:space="preserve"> и не исполня</w:t>
      </w:r>
      <w:r w:rsidR="0071056E">
        <w:rPr>
          <w:rFonts w:ascii="Constantia" w:hAnsi="Constantia"/>
          <w:sz w:val="20"/>
        </w:rPr>
        <w:t>ть</w:t>
      </w:r>
      <w:r w:rsidRPr="00771BC2">
        <w:rPr>
          <w:rFonts w:ascii="Constantia" w:hAnsi="Constantia"/>
          <w:sz w:val="20"/>
        </w:rPr>
        <w:t xml:space="preserve"> Поручения Клиента на отзыв денежных средств, если в соответствии с таким Поручением денежные средства должны быть переведены  третье</w:t>
      </w:r>
      <w:r w:rsidR="00771BC2" w:rsidRPr="00771BC2">
        <w:rPr>
          <w:rFonts w:ascii="Constantia" w:hAnsi="Constantia"/>
          <w:sz w:val="20"/>
        </w:rPr>
        <w:t>му лицу</w:t>
      </w:r>
      <w:r w:rsidR="00471366" w:rsidRPr="00771BC2">
        <w:rPr>
          <w:rFonts w:ascii="Constantia" w:hAnsi="Constantia"/>
          <w:sz w:val="20"/>
        </w:rPr>
        <w:t>.</w:t>
      </w:r>
    </w:p>
    <w:p w:rsidR="00EC5EDE" w:rsidRPr="00771BC2" w:rsidRDefault="00EC5EDE" w:rsidP="00771BC2">
      <w:pPr>
        <w:pStyle w:val="norm11"/>
        <w:numPr>
          <w:ilvl w:val="2"/>
          <w:numId w:val="2"/>
        </w:numPr>
        <w:tabs>
          <w:tab w:val="num" w:pos="851"/>
        </w:tabs>
        <w:spacing w:after="0"/>
        <w:ind w:left="851" w:hanging="851"/>
        <w:rPr>
          <w:rFonts w:ascii="Constantia" w:hAnsi="Constantia"/>
          <w:sz w:val="20"/>
        </w:rPr>
      </w:pPr>
      <w:r w:rsidRPr="00771BC2">
        <w:rPr>
          <w:rFonts w:ascii="Constantia" w:hAnsi="Constantia"/>
          <w:sz w:val="20"/>
        </w:rPr>
        <w:t xml:space="preserve">Клиент вправе подать два вида Поручения на </w:t>
      </w:r>
      <w:r w:rsidR="00471366" w:rsidRPr="00771BC2">
        <w:rPr>
          <w:rFonts w:ascii="Constantia" w:hAnsi="Constantia"/>
          <w:sz w:val="20"/>
        </w:rPr>
        <w:t>отзыв</w:t>
      </w:r>
      <w:r w:rsidRPr="00771BC2">
        <w:rPr>
          <w:rFonts w:ascii="Constantia" w:hAnsi="Constantia"/>
          <w:sz w:val="20"/>
        </w:rPr>
        <w:t xml:space="preserve"> денежных средств:</w:t>
      </w:r>
    </w:p>
    <w:p w:rsidR="00EC5EDE" w:rsidRPr="00020A91" w:rsidRDefault="00EC5EDE" w:rsidP="00FB49CC">
      <w:pPr>
        <w:numPr>
          <w:ilvl w:val="0"/>
          <w:numId w:val="6"/>
        </w:numPr>
        <w:tabs>
          <w:tab w:val="clear" w:pos="360"/>
          <w:tab w:val="num" w:pos="851"/>
          <w:tab w:val="num" w:pos="1134"/>
        </w:tabs>
        <w:ind w:left="1134" w:hanging="283"/>
        <w:jc w:val="both"/>
        <w:rPr>
          <w:rFonts w:ascii="Constantia" w:hAnsi="Constantia"/>
        </w:rPr>
      </w:pPr>
      <w:r w:rsidRPr="00020A91">
        <w:rPr>
          <w:rFonts w:ascii="Constantia" w:hAnsi="Constantia"/>
        </w:rPr>
        <w:t>с указанием конкретной суммы;</w:t>
      </w:r>
    </w:p>
    <w:p w:rsidR="00EC5EDE" w:rsidRPr="00771BC2" w:rsidRDefault="00EC5EDE" w:rsidP="00FB49CC">
      <w:pPr>
        <w:numPr>
          <w:ilvl w:val="0"/>
          <w:numId w:val="6"/>
        </w:numPr>
        <w:tabs>
          <w:tab w:val="clear" w:pos="360"/>
          <w:tab w:val="num" w:pos="851"/>
          <w:tab w:val="num" w:pos="1134"/>
        </w:tabs>
        <w:ind w:left="1134" w:hanging="283"/>
        <w:jc w:val="both"/>
        <w:rPr>
          <w:rFonts w:ascii="Constantia" w:hAnsi="Constantia"/>
        </w:rPr>
      </w:pPr>
      <w:r w:rsidRPr="00771BC2">
        <w:rPr>
          <w:rFonts w:ascii="Constantia" w:hAnsi="Constantia"/>
        </w:rPr>
        <w:t xml:space="preserve">без указания конкретной суммы в </w:t>
      </w:r>
      <w:r w:rsidR="00471366" w:rsidRPr="00771BC2">
        <w:rPr>
          <w:rFonts w:ascii="Constantia" w:hAnsi="Constantia"/>
        </w:rPr>
        <w:t xml:space="preserve">размере </w:t>
      </w:r>
      <w:r w:rsidRPr="00771BC2">
        <w:rPr>
          <w:rFonts w:ascii="Constantia" w:hAnsi="Constantia"/>
        </w:rPr>
        <w:t xml:space="preserve">свободного остатка </w:t>
      </w:r>
      <w:r w:rsidR="00471366" w:rsidRPr="00771BC2">
        <w:rPr>
          <w:rFonts w:ascii="Constantia" w:hAnsi="Constantia"/>
        </w:rPr>
        <w:t>денежных средств на счете (</w:t>
      </w:r>
      <w:r w:rsidRPr="00771BC2">
        <w:rPr>
          <w:rFonts w:ascii="Constantia" w:hAnsi="Constantia"/>
        </w:rPr>
        <w:t>с пометкой: «свободный остаток»</w:t>
      </w:r>
      <w:r w:rsidR="00471366" w:rsidRPr="00771BC2">
        <w:rPr>
          <w:rFonts w:ascii="Constantia" w:hAnsi="Constantia"/>
        </w:rPr>
        <w:t>)</w:t>
      </w:r>
      <w:r w:rsidRPr="00771BC2">
        <w:rPr>
          <w:rFonts w:ascii="Constantia" w:hAnsi="Constantia"/>
        </w:rPr>
        <w:t>.</w:t>
      </w:r>
    </w:p>
    <w:p w:rsidR="00EC5EDE" w:rsidRPr="00771BC2" w:rsidRDefault="00EC5EDE" w:rsidP="00771BC2">
      <w:pPr>
        <w:pStyle w:val="norm11"/>
        <w:numPr>
          <w:ilvl w:val="2"/>
          <w:numId w:val="2"/>
        </w:numPr>
        <w:tabs>
          <w:tab w:val="num" w:pos="851"/>
        </w:tabs>
        <w:spacing w:after="0"/>
        <w:ind w:left="851" w:hanging="851"/>
        <w:rPr>
          <w:rFonts w:ascii="Constantia" w:hAnsi="Constantia"/>
          <w:sz w:val="20"/>
        </w:rPr>
      </w:pPr>
      <w:r w:rsidRPr="00771BC2">
        <w:rPr>
          <w:rFonts w:ascii="Constantia" w:hAnsi="Constantia"/>
          <w:sz w:val="20"/>
        </w:rPr>
        <w:t>Перечисление Компанией денежных средств на основании Поручения Клиента на отзыв денежных средств в любом случае производится в пределах остатка денежных средств Клиента, свободных от любого обременения и обязательств Клиента перед Компанией и третьими лицами, в том числе:</w:t>
      </w:r>
    </w:p>
    <w:p w:rsidR="00EC5EDE" w:rsidRPr="00020A91" w:rsidRDefault="00EC5EDE" w:rsidP="00FB49CC">
      <w:pPr>
        <w:numPr>
          <w:ilvl w:val="0"/>
          <w:numId w:val="6"/>
        </w:numPr>
        <w:tabs>
          <w:tab w:val="clear" w:pos="360"/>
          <w:tab w:val="num" w:pos="851"/>
          <w:tab w:val="num" w:pos="1134"/>
        </w:tabs>
        <w:ind w:left="1134" w:hanging="283"/>
        <w:jc w:val="both"/>
        <w:rPr>
          <w:rFonts w:ascii="Constantia" w:hAnsi="Constantia"/>
        </w:rPr>
      </w:pPr>
      <w:r w:rsidRPr="00020A91">
        <w:rPr>
          <w:rFonts w:ascii="Constantia" w:hAnsi="Constantia"/>
        </w:rPr>
        <w:t xml:space="preserve">от обязательств по уплате вознаграждения Компании как брокера в соответствии с тарифами Компании; </w:t>
      </w:r>
    </w:p>
    <w:p w:rsidR="00EC5EDE" w:rsidRPr="00020A91" w:rsidRDefault="00EC5EDE" w:rsidP="00FB49CC">
      <w:pPr>
        <w:numPr>
          <w:ilvl w:val="0"/>
          <w:numId w:val="6"/>
        </w:numPr>
        <w:tabs>
          <w:tab w:val="clear" w:pos="360"/>
          <w:tab w:val="num" w:pos="851"/>
          <w:tab w:val="num" w:pos="1134"/>
        </w:tabs>
        <w:ind w:left="1134" w:hanging="283"/>
        <w:jc w:val="both"/>
        <w:rPr>
          <w:rFonts w:ascii="Constantia" w:hAnsi="Constantia"/>
        </w:rPr>
      </w:pPr>
      <w:r w:rsidRPr="00020A91">
        <w:rPr>
          <w:rFonts w:ascii="Constantia" w:hAnsi="Constantia"/>
        </w:rPr>
        <w:t>от обязательств по возмещению расходов Компании по оплате услуг третьих лиц, участие которых необходимо для заключения и урегулирования сделок за счет и в интересах Клиента;</w:t>
      </w:r>
    </w:p>
    <w:p w:rsidR="00EC5EDE" w:rsidRPr="00020A91" w:rsidRDefault="00EC5EDE" w:rsidP="00FB49CC">
      <w:pPr>
        <w:numPr>
          <w:ilvl w:val="0"/>
          <w:numId w:val="6"/>
        </w:numPr>
        <w:tabs>
          <w:tab w:val="clear" w:pos="360"/>
          <w:tab w:val="num" w:pos="851"/>
          <w:tab w:val="num" w:pos="1134"/>
        </w:tabs>
        <w:ind w:left="1134" w:hanging="283"/>
        <w:jc w:val="both"/>
        <w:rPr>
          <w:rFonts w:ascii="Constantia" w:hAnsi="Constantia"/>
        </w:rPr>
      </w:pPr>
      <w:r w:rsidRPr="00020A91">
        <w:rPr>
          <w:rFonts w:ascii="Constantia" w:hAnsi="Constantia"/>
        </w:rPr>
        <w:t>от плановых обязательств по расходам в соответствии с тарифами Компании и тарифами третьих лиц, участие которых необходимо для заключения и урегулирования сделок за счет и в интересах Клиента;</w:t>
      </w:r>
    </w:p>
    <w:p w:rsidR="00EC5EDE" w:rsidRPr="00020A91" w:rsidRDefault="00EC5EDE" w:rsidP="00FB49CC">
      <w:pPr>
        <w:numPr>
          <w:ilvl w:val="0"/>
          <w:numId w:val="6"/>
        </w:numPr>
        <w:tabs>
          <w:tab w:val="clear" w:pos="360"/>
          <w:tab w:val="num" w:pos="851"/>
          <w:tab w:val="num" w:pos="1134"/>
        </w:tabs>
        <w:ind w:left="1134" w:hanging="283"/>
        <w:jc w:val="both"/>
        <w:rPr>
          <w:rFonts w:ascii="Constantia" w:hAnsi="Constantia"/>
        </w:rPr>
      </w:pPr>
      <w:r w:rsidRPr="00020A91">
        <w:rPr>
          <w:rFonts w:ascii="Constantia" w:hAnsi="Constantia"/>
        </w:rPr>
        <w:t xml:space="preserve">от обязательств по сделкам, заключенным за счет и в </w:t>
      </w:r>
      <w:r w:rsidR="000E6544">
        <w:rPr>
          <w:rFonts w:ascii="Constantia" w:hAnsi="Constantia"/>
        </w:rPr>
        <w:t xml:space="preserve">интересах Клиента, в том числе </w:t>
      </w:r>
      <w:r w:rsidRPr="00020A91">
        <w:rPr>
          <w:rFonts w:ascii="Constantia" w:hAnsi="Constantia"/>
        </w:rPr>
        <w:t>по сделкам РЕПО</w:t>
      </w:r>
      <w:r w:rsidR="0052003B">
        <w:rPr>
          <w:rFonts w:ascii="Constantia" w:hAnsi="Constantia"/>
        </w:rPr>
        <w:t>;</w:t>
      </w:r>
    </w:p>
    <w:p w:rsidR="00EC5EDE" w:rsidRPr="00771BC2" w:rsidRDefault="00EC5EDE" w:rsidP="00FB49CC">
      <w:pPr>
        <w:numPr>
          <w:ilvl w:val="0"/>
          <w:numId w:val="6"/>
        </w:numPr>
        <w:tabs>
          <w:tab w:val="clear" w:pos="360"/>
          <w:tab w:val="num" w:pos="851"/>
          <w:tab w:val="num" w:pos="1134"/>
        </w:tabs>
        <w:ind w:left="1134" w:hanging="283"/>
        <w:jc w:val="both"/>
        <w:rPr>
          <w:rFonts w:ascii="Constantia" w:hAnsi="Constantia"/>
        </w:rPr>
      </w:pPr>
      <w:r w:rsidRPr="00771BC2">
        <w:rPr>
          <w:rFonts w:ascii="Constantia" w:hAnsi="Constantia"/>
        </w:rPr>
        <w:t>от налоговых обязательств, возникших у Клиента в связи с совершением операций с ценными бумагами</w:t>
      </w:r>
      <w:r w:rsidR="0052003B">
        <w:rPr>
          <w:rFonts w:ascii="Constantia" w:hAnsi="Constantia"/>
        </w:rPr>
        <w:t>.</w:t>
      </w:r>
    </w:p>
    <w:p w:rsidR="00EC5EDE" w:rsidRPr="001A4EFD" w:rsidRDefault="00EC5EDE" w:rsidP="00771BC2">
      <w:pPr>
        <w:pStyle w:val="norm11"/>
        <w:numPr>
          <w:ilvl w:val="2"/>
          <w:numId w:val="2"/>
        </w:numPr>
        <w:tabs>
          <w:tab w:val="num" w:pos="851"/>
        </w:tabs>
        <w:spacing w:after="0"/>
        <w:ind w:left="851" w:hanging="851"/>
        <w:rPr>
          <w:rFonts w:ascii="Constantia" w:hAnsi="Constantia"/>
          <w:sz w:val="20"/>
        </w:rPr>
      </w:pPr>
      <w:r w:rsidRPr="00771BC2">
        <w:rPr>
          <w:rFonts w:ascii="Constantia" w:hAnsi="Constantia"/>
          <w:sz w:val="20"/>
        </w:rPr>
        <w:t>В случае если сумма, указанная Клиентом в Поручении на отзыв денежных средств, превышает величину свободного остатка, опреде</w:t>
      </w:r>
      <w:r w:rsidR="00023E9C">
        <w:rPr>
          <w:rFonts w:ascii="Constantia" w:hAnsi="Constantia"/>
          <w:sz w:val="20"/>
        </w:rPr>
        <w:t>ле</w:t>
      </w:r>
      <w:r w:rsidR="00680B55">
        <w:rPr>
          <w:rFonts w:ascii="Constantia" w:hAnsi="Constantia"/>
          <w:sz w:val="20"/>
        </w:rPr>
        <w:t>нного в соответствии с п.4.2.5</w:t>
      </w:r>
      <w:r w:rsidRPr="00771BC2">
        <w:rPr>
          <w:rFonts w:ascii="Constantia" w:hAnsi="Constantia"/>
          <w:sz w:val="20"/>
        </w:rPr>
        <w:t xml:space="preserve">. настоящего </w:t>
      </w:r>
      <w:r w:rsidR="00C85754">
        <w:rPr>
          <w:rFonts w:ascii="Constantia" w:hAnsi="Constantia"/>
          <w:sz w:val="20"/>
        </w:rPr>
        <w:t>Р</w:t>
      </w:r>
      <w:r w:rsidRPr="00771BC2">
        <w:rPr>
          <w:rFonts w:ascii="Constantia" w:hAnsi="Constantia"/>
          <w:sz w:val="20"/>
        </w:rPr>
        <w:t xml:space="preserve">егламента, </w:t>
      </w:r>
      <w:r w:rsidRPr="001A4EFD">
        <w:rPr>
          <w:rFonts w:ascii="Constantia" w:hAnsi="Constantia"/>
          <w:sz w:val="20"/>
        </w:rPr>
        <w:t>Компания имеет право по своему усмотрению отказать Клиенту в исполнении такого Поручения либо исполнить его частично</w:t>
      </w:r>
      <w:r w:rsidR="00231194" w:rsidRPr="001A4EFD">
        <w:rPr>
          <w:rFonts w:ascii="Constantia" w:hAnsi="Constantia"/>
          <w:sz w:val="20"/>
        </w:rPr>
        <w:t xml:space="preserve"> (перечислив Клиенту денежные средства в размере свободного остатка)</w:t>
      </w:r>
      <w:r w:rsidRPr="001A4EFD">
        <w:rPr>
          <w:rFonts w:ascii="Constantia" w:hAnsi="Constantia"/>
          <w:sz w:val="20"/>
        </w:rPr>
        <w:t>.</w:t>
      </w:r>
    </w:p>
    <w:p w:rsidR="00C55722" w:rsidRPr="009E1535" w:rsidRDefault="006569E9" w:rsidP="00C55722">
      <w:pPr>
        <w:pStyle w:val="a6"/>
        <w:numPr>
          <w:ilvl w:val="3"/>
          <w:numId w:val="2"/>
        </w:numPr>
        <w:rPr>
          <w:rFonts w:ascii="Constantia" w:hAnsi="Constantia"/>
          <w:sz w:val="20"/>
        </w:rPr>
      </w:pPr>
      <w:r w:rsidRPr="009E1535">
        <w:rPr>
          <w:rFonts w:ascii="Constantia" w:hAnsi="Constantia"/>
          <w:sz w:val="20"/>
        </w:rPr>
        <w:t xml:space="preserve">если в Поручении Клиент указал сумму большую, чем свободный от вышеуказанных обязательств остаток денежных средств, Компания осуществляет возврат в размере этого остатка, при этом Компания считается полностью исполнившим свои обязательства по указанному Поручению; </w:t>
      </w:r>
    </w:p>
    <w:p w:rsidR="00C55722" w:rsidRPr="009E1535" w:rsidRDefault="006569E9" w:rsidP="00C55722">
      <w:pPr>
        <w:pStyle w:val="a6"/>
        <w:numPr>
          <w:ilvl w:val="3"/>
          <w:numId w:val="2"/>
        </w:numPr>
        <w:rPr>
          <w:rFonts w:ascii="Constantia" w:hAnsi="Constantia"/>
          <w:sz w:val="20"/>
        </w:rPr>
      </w:pPr>
      <w:r w:rsidRPr="009E1535">
        <w:rPr>
          <w:rFonts w:ascii="Constantia" w:hAnsi="Constantia"/>
          <w:sz w:val="20"/>
        </w:rPr>
        <w:t xml:space="preserve">если в Поручении Клиент не указал наименование ТС, Компания самостоятельно определяет ТС, в которой будет уменьшен размер зарезервированных Клиентом для сделок денежных средств для обеспечения исполнения Поручения. </w:t>
      </w:r>
    </w:p>
    <w:p w:rsidR="00C55722" w:rsidRPr="009E1535" w:rsidRDefault="006569E9" w:rsidP="00C55722">
      <w:pPr>
        <w:pStyle w:val="a6"/>
        <w:numPr>
          <w:ilvl w:val="2"/>
          <w:numId w:val="2"/>
        </w:numPr>
        <w:rPr>
          <w:rFonts w:ascii="Constantia" w:hAnsi="Constantia"/>
          <w:sz w:val="20"/>
        </w:rPr>
      </w:pPr>
      <w:r w:rsidRPr="009E1535">
        <w:rPr>
          <w:rFonts w:ascii="Constantia" w:hAnsi="Constantia"/>
          <w:sz w:val="20"/>
        </w:rPr>
        <w:t xml:space="preserve">При приеме Поручения на возврат денежных средств для обеспечения исполнения Поручения сумма, возвращаемая Клиенту, блокируется на Клиентском счете. </w:t>
      </w:r>
    </w:p>
    <w:p w:rsidR="00C55722" w:rsidRPr="009E1535" w:rsidRDefault="006569E9" w:rsidP="00C55722">
      <w:pPr>
        <w:pStyle w:val="a6"/>
        <w:numPr>
          <w:ilvl w:val="2"/>
          <w:numId w:val="2"/>
        </w:numPr>
        <w:rPr>
          <w:rFonts w:ascii="Constantia" w:hAnsi="Constantia"/>
          <w:sz w:val="20"/>
        </w:rPr>
      </w:pPr>
      <w:r w:rsidRPr="009E1535">
        <w:rPr>
          <w:rFonts w:ascii="Constantia" w:hAnsi="Constantia"/>
          <w:sz w:val="20"/>
        </w:rPr>
        <w:t xml:space="preserve">В момент исполнения Поручения на возврат денежных средств Компания списывает заблокированную сумму с Клиентского счета. </w:t>
      </w:r>
    </w:p>
    <w:p w:rsidR="00C55722" w:rsidRPr="002E3D11" w:rsidRDefault="006569E9" w:rsidP="00C55722">
      <w:pPr>
        <w:pStyle w:val="a6"/>
        <w:numPr>
          <w:ilvl w:val="2"/>
          <w:numId w:val="2"/>
        </w:numPr>
        <w:rPr>
          <w:rFonts w:ascii="Constantia" w:hAnsi="Constantia"/>
          <w:sz w:val="20"/>
        </w:rPr>
      </w:pPr>
      <w:r w:rsidRPr="009E1535">
        <w:rPr>
          <w:rFonts w:ascii="Constantia" w:hAnsi="Constantia"/>
          <w:sz w:val="20"/>
        </w:rPr>
        <w:t xml:space="preserve">Перечисление на Клиентский счет денежных средств, ошибочно зачисленных на собственный расчетный счет Компании и /или неверно удержанных с Клиентского счета </w:t>
      </w:r>
      <w:r w:rsidRPr="002E3D11">
        <w:rPr>
          <w:rFonts w:ascii="Constantia" w:hAnsi="Constantia"/>
          <w:sz w:val="20"/>
        </w:rPr>
        <w:t>Компанией, осуществляется не позднее рабочего дня, следующего за днем обнаружения ошибочного зачисления и/или неверного удержания.</w:t>
      </w:r>
    </w:p>
    <w:p w:rsidR="00EC5EDE" w:rsidRPr="002E3D11" w:rsidRDefault="006569E9" w:rsidP="00771BC2">
      <w:pPr>
        <w:pStyle w:val="norm11"/>
        <w:numPr>
          <w:ilvl w:val="2"/>
          <w:numId w:val="2"/>
        </w:numPr>
        <w:tabs>
          <w:tab w:val="num" w:pos="851"/>
        </w:tabs>
        <w:spacing w:after="0"/>
        <w:ind w:left="851" w:hanging="851"/>
        <w:rPr>
          <w:rFonts w:ascii="Constantia" w:hAnsi="Constantia"/>
          <w:sz w:val="20"/>
        </w:rPr>
      </w:pPr>
      <w:r w:rsidRPr="002E3D11">
        <w:rPr>
          <w:rFonts w:ascii="Constantia" w:hAnsi="Constantia"/>
          <w:sz w:val="20"/>
        </w:rPr>
        <w:t>Оригинал любого Поручения на отзыв денежных средств на бумажном носителе должен быть представлен Компании не позднее 5(Пяти) рабочих дней с момента подачи Поручения.</w:t>
      </w:r>
    </w:p>
    <w:p w:rsidR="00EC5EDE" w:rsidRPr="002E3D11" w:rsidRDefault="00EC5EDE" w:rsidP="00771BC2">
      <w:pPr>
        <w:pStyle w:val="2"/>
        <w:numPr>
          <w:ilvl w:val="1"/>
          <w:numId w:val="2"/>
        </w:numPr>
        <w:tabs>
          <w:tab w:val="clear" w:pos="792"/>
          <w:tab w:val="num" w:pos="851"/>
        </w:tabs>
        <w:spacing w:before="120" w:after="120"/>
        <w:ind w:left="851" w:hanging="851"/>
        <w:jc w:val="left"/>
        <w:rPr>
          <w:rFonts w:ascii="Constantia" w:hAnsi="Constantia"/>
          <w:bCs/>
          <w:sz w:val="20"/>
        </w:rPr>
      </w:pPr>
      <w:bookmarkStart w:id="24" w:name="_Toc201635339"/>
      <w:r w:rsidRPr="002E3D11">
        <w:rPr>
          <w:rFonts w:ascii="Constantia" w:hAnsi="Constantia"/>
          <w:bCs/>
          <w:sz w:val="20"/>
        </w:rPr>
        <w:t>Действия с ценными бумагами</w:t>
      </w:r>
      <w:bookmarkEnd w:id="24"/>
    </w:p>
    <w:p w:rsidR="00EC5EDE" w:rsidRPr="0052003B" w:rsidRDefault="00EC5EDE" w:rsidP="0052003B">
      <w:pPr>
        <w:pStyle w:val="norm11"/>
        <w:numPr>
          <w:ilvl w:val="2"/>
          <w:numId w:val="2"/>
        </w:numPr>
        <w:tabs>
          <w:tab w:val="num" w:pos="851"/>
        </w:tabs>
        <w:spacing w:after="0"/>
        <w:ind w:left="851" w:hanging="851"/>
        <w:rPr>
          <w:rFonts w:ascii="Constantia" w:hAnsi="Constantia"/>
          <w:sz w:val="20"/>
        </w:rPr>
      </w:pPr>
      <w:r w:rsidRPr="0052003B">
        <w:rPr>
          <w:rFonts w:ascii="Constantia" w:hAnsi="Constantia"/>
          <w:sz w:val="20"/>
        </w:rPr>
        <w:t xml:space="preserve">Все операции по счетам депо Клиента, открытым </w:t>
      </w:r>
      <w:r w:rsidR="00CD4803">
        <w:rPr>
          <w:rFonts w:ascii="Constantia" w:hAnsi="Constantia"/>
          <w:sz w:val="20"/>
        </w:rPr>
        <w:t xml:space="preserve">в </w:t>
      </w:r>
      <w:r w:rsidR="00394317">
        <w:rPr>
          <w:rFonts w:ascii="Constantia" w:hAnsi="Constantia"/>
          <w:sz w:val="20"/>
        </w:rPr>
        <w:t>депозитариях</w:t>
      </w:r>
      <w:r w:rsidRPr="0052003B">
        <w:rPr>
          <w:rFonts w:ascii="Constantia" w:hAnsi="Constantia"/>
          <w:sz w:val="20"/>
        </w:rPr>
        <w:t>, осуществляются в порядке, установленном Правилами таких уполномоченных депозитариев.</w:t>
      </w:r>
    </w:p>
    <w:p w:rsidR="00EC5EDE" w:rsidRPr="00E11260" w:rsidRDefault="00EC5EDE" w:rsidP="0052003B">
      <w:pPr>
        <w:pStyle w:val="norm11"/>
        <w:numPr>
          <w:ilvl w:val="2"/>
          <w:numId w:val="2"/>
        </w:numPr>
        <w:tabs>
          <w:tab w:val="num" w:pos="851"/>
        </w:tabs>
        <w:spacing w:after="0"/>
        <w:ind w:left="851" w:hanging="851"/>
        <w:rPr>
          <w:rFonts w:ascii="Constantia" w:hAnsi="Constantia"/>
          <w:sz w:val="20"/>
        </w:rPr>
      </w:pPr>
      <w:r w:rsidRPr="0052003B">
        <w:rPr>
          <w:rFonts w:ascii="Constantia" w:hAnsi="Constantia"/>
          <w:sz w:val="20"/>
        </w:rPr>
        <w:t xml:space="preserve">В отношении ценных бумаг, переданных Клиентом в рамках настоящего </w:t>
      </w:r>
      <w:r w:rsidR="00C85754">
        <w:rPr>
          <w:rFonts w:ascii="Constantia" w:hAnsi="Constantia"/>
          <w:sz w:val="20"/>
        </w:rPr>
        <w:t>Р</w:t>
      </w:r>
      <w:r w:rsidRPr="0052003B">
        <w:rPr>
          <w:rFonts w:ascii="Constantia" w:hAnsi="Constantia"/>
          <w:sz w:val="20"/>
        </w:rPr>
        <w:t xml:space="preserve">егламента и приобретенных за счет и в интересах Клиента по сделкам в рамках настоящего </w:t>
      </w:r>
      <w:r w:rsidR="00C85754">
        <w:rPr>
          <w:rFonts w:ascii="Constantia" w:hAnsi="Constantia"/>
          <w:sz w:val="20"/>
        </w:rPr>
        <w:t>Р</w:t>
      </w:r>
      <w:r w:rsidRPr="0052003B">
        <w:rPr>
          <w:rFonts w:ascii="Constantia" w:hAnsi="Constantia"/>
          <w:sz w:val="20"/>
        </w:rPr>
        <w:t xml:space="preserve">егламента, Компания является лицом, уполномоченным на распоряжение счетами Клиента в </w:t>
      </w:r>
      <w:r w:rsidR="0052003B">
        <w:rPr>
          <w:rFonts w:ascii="Constantia" w:hAnsi="Constantia"/>
          <w:sz w:val="20"/>
        </w:rPr>
        <w:t>депозитариях</w:t>
      </w:r>
      <w:r w:rsidRPr="0052003B">
        <w:rPr>
          <w:rFonts w:ascii="Constantia" w:hAnsi="Constantia"/>
          <w:sz w:val="20"/>
        </w:rPr>
        <w:t xml:space="preserve">. В целях обеспечения реализации Компанией права, установленного настоящим пунктом, Клиент оформляет необходимые документы, стандартные формы которых предусмотрены правилами </w:t>
      </w:r>
      <w:r w:rsidR="0052003B" w:rsidRPr="00E11260">
        <w:rPr>
          <w:rFonts w:ascii="Constantia" w:hAnsi="Constantia"/>
          <w:sz w:val="20"/>
        </w:rPr>
        <w:t xml:space="preserve">депозитариев </w:t>
      </w:r>
      <w:r w:rsidR="001D0104" w:rsidRPr="00E11260">
        <w:rPr>
          <w:rFonts w:ascii="Constantia" w:hAnsi="Constantia"/>
          <w:sz w:val="20"/>
        </w:rPr>
        <w:t>.</w:t>
      </w:r>
    </w:p>
    <w:p w:rsidR="00EC5EDE" w:rsidRPr="00E11260" w:rsidRDefault="00EC5EDE" w:rsidP="0052003B">
      <w:pPr>
        <w:pStyle w:val="1"/>
        <w:numPr>
          <w:ilvl w:val="0"/>
          <w:numId w:val="2"/>
        </w:numPr>
        <w:ind w:left="357" w:hanging="357"/>
        <w:rPr>
          <w:rFonts w:ascii="Constantia" w:hAnsi="Constantia"/>
          <w:b/>
          <w:sz w:val="20"/>
        </w:rPr>
      </w:pPr>
      <w:bookmarkStart w:id="25" w:name="_Toc201635340"/>
      <w:r w:rsidRPr="00E11260">
        <w:rPr>
          <w:rFonts w:ascii="Constantia" w:hAnsi="Constantia"/>
          <w:b/>
          <w:sz w:val="20"/>
        </w:rPr>
        <w:t>ТОРГОВЫЕ ОПЕРАЦИИ</w:t>
      </w:r>
      <w:bookmarkEnd w:id="25"/>
    </w:p>
    <w:p w:rsidR="00EC5EDE" w:rsidRPr="00E11260" w:rsidRDefault="00EC5EDE" w:rsidP="0052003B">
      <w:pPr>
        <w:pStyle w:val="2"/>
        <w:numPr>
          <w:ilvl w:val="1"/>
          <w:numId w:val="2"/>
        </w:numPr>
        <w:tabs>
          <w:tab w:val="clear" w:pos="792"/>
          <w:tab w:val="num" w:pos="851"/>
        </w:tabs>
        <w:spacing w:before="120" w:after="120"/>
        <w:ind w:left="851" w:hanging="851"/>
        <w:jc w:val="left"/>
        <w:rPr>
          <w:rFonts w:ascii="Constantia" w:hAnsi="Constantia"/>
          <w:bCs/>
          <w:sz w:val="20"/>
        </w:rPr>
      </w:pPr>
      <w:bookmarkStart w:id="26" w:name="_Toc463525106"/>
      <w:bookmarkStart w:id="27" w:name="_Toc424018714"/>
      <w:bookmarkStart w:id="28" w:name="_Toc201635341"/>
      <w:r w:rsidRPr="00E11260">
        <w:rPr>
          <w:rFonts w:ascii="Constantia" w:hAnsi="Constantia"/>
          <w:bCs/>
          <w:sz w:val="20"/>
        </w:rPr>
        <w:t>Общая процедура проведения торговой сделки</w:t>
      </w:r>
      <w:bookmarkEnd w:id="26"/>
      <w:bookmarkEnd w:id="27"/>
      <w:bookmarkEnd w:id="28"/>
    </w:p>
    <w:p w:rsidR="00EC5EDE" w:rsidRPr="00E11260" w:rsidRDefault="00EC5EDE" w:rsidP="00163C18">
      <w:pPr>
        <w:numPr>
          <w:ilvl w:val="2"/>
          <w:numId w:val="3"/>
        </w:numPr>
        <w:tabs>
          <w:tab w:val="clear" w:pos="720"/>
          <w:tab w:val="num" w:pos="851"/>
        </w:tabs>
        <w:ind w:left="851" w:hanging="851"/>
        <w:jc w:val="both"/>
        <w:rPr>
          <w:rFonts w:ascii="Constantia" w:hAnsi="Constantia"/>
        </w:rPr>
      </w:pPr>
      <w:r w:rsidRPr="00E11260">
        <w:rPr>
          <w:rFonts w:ascii="Constantia" w:hAnsi="Constantia"/>
        </w:rPr>
        <w:t>Общая процедура осуществления торговой сделки с ценными бумагами включает в себя следующие основные этапы:</w:t>
      </w:r>
    </w:p>
    <w:p w:rsidR="00E11260" w:rsidRPr="00E11260" w:rsidRDefault="00EC5EDE" w:rsidP="00E11260">
      <w:pPr>
        <w:numPr>
          <w:ilvl w:val="0"/>
          <w:numId w:val="6"/>
        </w:numPr>
        <w:tabs>
          <w:tab w:val="clear" w:pos="360"/>
          <w:tab w:val="num" w:pos="1134"/>
        </w:tabs>
        <w:ind w:left="1134" w:hanging="283"/>
        <w:jc w:val="both"/>
        <w:rPr>
          <w:rFonts w:ascii="Constantia" w:hAnsi="Constantia"/>
        </w:rPr>
      </w:pPr>
      <w:r w:rsidRPr="00E11260">
        <w:rPr>
          <w:rFonts w:ascii="Constantia" w:hAnsi="Constantia"/>
        </w:rPr>
        <w:lastRenderedPageBreak/>
        <w:t xml:space="preserve">Первый этап </w:t>
      </w:r>
      <w:r w:rsidR="005B6358" w:rsidRPr="00E11260">
        <w:rPr>
          <w:rFonts w:ascii="Constantia" w:hAnsi="Constantia"/>
        </w:rPr>
        <w:t>-</w:t>
      </w:r>
      <w:r w:rsidRPr="00E11260">
        <w:rPr>
          <w:rFonts w:ascii="Constantia" w:hAnsi="Constantia"/>
        </w:rPr>
        <w:t xml:space="preserve"> Обеспечение Компании денежными средствами и/или  ценными бумагами</w:t>
      </w:r>
      <w:r w:rsidR="00E11260" w:rsidRPr="00E11260">
        <w:rPr>
          <w:rFonts w:ascii="Constantia" w:hAnsi="Constantia"/>
        </w:rPr>
        <w:t>;</w:t>
      </w:r>
      <w:r w:rsidRPr="00E11260">
        <w:rPr>
          <w:rFonts w:ascii="Constantia" w:hAnsi="Constantia"/>
        </w:rPr>
        <w:t xml:space="preserve"> </w:t>
      </w:r>
    </w:p>
    <w:p w:rsidR="00EC5EDE" w:rsidRPr="00E11260" w:rsidRDefault="00EC5EDE" w:rsidP="00E11260">
      <w:pPr>
        <w:numPr>
          <w:ilvl w:val="0"/>
          <w:numId w:val="6"/>
        </w:numPr>
        <w:tabs>
          <w:tab w:val="clear" w:pos="360"/>
          <w:tab w:val="num" w:pos="1134"/>
        </w:tabs>
        <w:ind w:left="1134" w:hanging="283"/>
        <w:jc w:val="both"/>
        <w:rPr>
          <w:rFonts w:ascii="Constantia" w:hAnsi="Constantia"/>
        </w:rPr>
      </w:pPr>
      <w:r w:rsidRPr="00E11260">
        <w:rPr>
          <w:rFonts w:ascii="Constantia" w:hAnsi="Constantia"/>
        </w:rPr>
        <w:t>Второй этап -</w:t>
      </w:r>
      <w:r w:rsidR="005B6358" w:rsidRPr="00E11260">
        <w:rPr>
          <w:rFonts w:ascii="Constantia" w:hAnsi="Constantia"/>
        </w:rPr>
        <w:t xml:space="preserve"> </w:t>
      </w:r>
      <w:r w:rsidRPr="00E11260">
        <w:rPr>
          <w:rFonts w:ascii="Constantia" w:hAnsi="Constantia"/>
        </w:rPr>
        <w:t xml:space="preserve"> </w:t>
      </w:r>
      <w:r w:rsidR="005B6358" w:rsidRPr="00E11260">
        <w:rPr>
          <w:rFonts w:ascii="Constantia" w:hAnsi="Constantia"/>
        </w:rPr>
        <w:t xml:space="preserve">Подача Клиентом Поручения Клиента на </w:t>
      </w:r>
      <w:r w:rsidR="00580B23" w:rsidRPr="00E11260">
        <w:rPr>
          <w:rFonts w:ascii="Constantia" w:hAnsi="Constantia"/>
        </w:rPr>
        <w:t xml:space="preserve">совершение </w:t>
      </w:r>
      <w:r w:rsidR="005B6358" w:rsidRPr="00E11260">
        <w:rPr>
          <w:rFonts w:ascii="Constantia" w:hAnsi="Constantia"/>
        </w:rPr>
        <w:t>сделк</w:t>
      </w:r>
      <w:r w:rsidR="00580B23" w:rsidRPr="00E11260">
        <w:rPr>
          <w:rFonts w:ascii="Constantia" w:hAnsi="Constantia"/>
        </w:rPr>
        <w:t>и</w:t>
      </w:r>
      <w:r w:rsidR="005B6358" w:rsidRPr="00E11260">
        <w:rPr>
          <w:rFonts w:ascii="Constantia" w:hAnsi="Constantia"/>
        </w:rPr>
        <w:t>.</w:t>
      </w:r>
    </w:p>
    <w:p w:rsidR="00580B23" w:rsidRPr="00E11260" w:rsidRDefault="00EC5EDE" w:rsidP="00FB49CC">
      <w:pPr>
        <w:numPr>
          <w:ilvl w:val="0"/>
          <w:numId w:val="6"/>
        </w:numPr>
        <w:tabs>
          <w:tab w:val="clear" w:pos="360"/>
          <w:tab w:val="num" w:pos="1134"/>
        </w:tabs>
        <w:ind w:left="1134" w:hanging="283"/>
        <w:jc w:val="both"/>
        <w:rPr>
          <w:rFonts w:ascii="Constantia" w:hAnsi="Constantia"/>
        </w:rPr>
      </w:pPr>
      <w:r w:rsidRPr="00E11260">
        <w:rPr>
          <w:rFonts w:ascii="Constantia" w:hAnsi="Constantia"/>
        </w:rPr>
        <w:t xml:space="preserve">Третий этап -  </w:t>
      </w:r>
      <w:r w:rsidR="005B6358" w:rsidRPr="00E11260">
        <w:rPr>
          <w:rFonts w:ascii="Constantia" w:hAnsi="Constantia"/>
        </w:rPr>
        <w:t>Исполнение Поручения Клиента</w:t>
      </w:r>
      <w:r w:rsidR="00580B23" w:rsidRPr="00E11260">
        <w:rPr>
          <w:rFonts w:ascii="Constantia" w:hAnsi="Constantia"/>
        </w:rPr>
        <w:t>.</w:t>
      </w:r>
    </w:p>
    <w:p w:rsidR="00A41D31" w:rsidRPr="00020A91" w:rsidRDefault="00A41D31" w:rsidP="00EC3F9F">
      <w:pPr>
        <w:numPr>
          <w:ilvl w:val="0"/>
          <w:numId w:val="6"/>
        </w:numPr>
        <w:tabs>
          <w:tab w:val="clear" w:pos="360"/>
          <w:tab w:val="num" w:pos="851"/>
        </w:tabs>
        <w:ind w:left="709" w:hanging="709"/>
        <w:jc w:val="both"/>
        <w:rPr>
          <w:rFonts w:ascii="Constantia" w:hAnsi="Constantia"/>
        </w:rPr>
      </w:pPr>
      <w:r>
        <w:rPr>
          <w:rFonts w:ascii="Constantia" w:hAnsi="Constantia"/>
        </w:rPr>
        <w:t>Четвертый этап – Отчет Компании об исполнении Поручения Клиента.</w:t>
      </w:r>
    </w:p>
    <w:p w:rsidR="00A40B03" w:rsidRPr="00020A91" w:rsidRDefault="00A40B03" w:rsidP="00EC3F9F">
      <w:pPr>
        <w:numPr>
          <w:ilvl w:val="2"/>
          <w:numId w:val="36"/>
        </w:numPr>
        <w:tabs>
          <w:tab w:val="num" w:pos="851"/>
        </w:tabs>
        <w:ind w:left="709" w:hanging="709"/>
        <w:jc w:val="both"/>
        <w:rPr>
          <w:rFonts w:ascii="Constantia" w:hAnsi="Constantia"/>
        </w:rPr>
      </w:pPr>
      <w:r w:rsidRPr="00020A91">
        <w:rPr>
          <w:rFonts w:ascii="Constantia" w:hAnsi="Constantia"/>
        </w:rPr>
        <w:t xml:space="preserve">Денежные средства и ценные бумаги, переведенные Компании по Поручению Клиента для торговли </w:t>
      </w:r>
      <w:r>
        <w:rPr>
          <w:rFonts w:ascii="Constantia" w:hAnsi="Constantia"/>
        </w:rPr>
        <w:t xml:space="preserve">в </w:t>
      </w:r>
      <w:r w:rsidR="00D3732B">
        <w:rPr>
          <w:rFonts w:ascii="Constantia" w:hAnsi="Constantia"/>
        </w:rPr>
        <w:t xml:space="preserve">определенной </w:t>
      </w:r>
      <w:r>
        <w:rPr>
          <w:rFonts w:ascii="Constantia" w:hAnsi="Constantia"/>
        </w:rPr>
        <w:t>торговой системе</w:t>
      </w:r>
      <w:r w:rsidRPr="00020A91">
        <w:rPr>
          <w:rFonts w:ascii="Constantia" w:hAnsi="Constantia"/>
        </w:rPr>
        <w:t xml:space="preserve">, но не востребованные Клиентом до конца торговой сессии, автоматически зачисляются Компанией для участия в очередной торговой сессии, проводимой через ту же торговую </w:t>
      </w:r>
      <w:r>
        <w:rPr>
          <w:rFonts w:ascii="Constantia" w:hAnsi="Constantia"/>
        </w:rPr>
        <w:t>систему</w:t>
      </w:r>
      <w:r w:rsidRPr="00020A91">
        <w:rPr>
          <w:rFonts w:ascii="Constantia" w:hAnsi="Constantia"/>
        </w:rPr>
        <w:t xml:space="preserve">, до их полного востребования Клиентом или до их вывода по Поручению Клиента на другую торговую </w:t>
      </w:r>
      <w:r>
        <w:rPr>
          <w:rFonts w:ascii="Constantia" w:hAnsi="Constantia"/>
        </w:rPr>
        <w:t>систему</w:t>
      </w:r>
      <w:r w:rsidRPr="00020A91">
        <w:rPr>
          <w:rFonts w:ascii="Constantia" w:hAnsi="Constantia"/>
        </w:rPr>
        <w:t xml:space="preserve">  или на внебиржевой рынок или отзыва.</w:t>
      </w:r>
    </w:p>
    <w:p w:rsidR="00A40B03" w:rsidRPr="00020A91" w:rsidRDefault="00A40B03" w:rsidP="00EC3F9F">
      <w:pPr>
        <w:numPr>
          <w:ilvl w:val="2"/>
          <w:numId w:val="36"/>
        </w:numPr>
        <w:tabs>
          <w:tab w:val="num" w:pos="851"/>
        </w:tabs>
        <w:ind w:left="709" w:hanging="709"/>
        <w:jc w:val="both"/>
        <w:rPr>
          <w:rFonts w:ascii="Constantia" w:hAnsi="Constantia"/>
        </w:rPr>
      </w:pPr>
      <w:r w:rsidRPr="00020A91">
        <w:rPr>
          <w:rFonts w:ascii="Constantia" w:hAnsi="Constantia"/>
        </w:rPr>
        <w:t xml:space="preserve">Предварительный перевод  денежных средств является обязательным при подаче Поручений Клиента на все виды аукционных торгов, в том числе для участия в аукционах на покупку ценных бумаг, проводимых через соответствующие торговые </w:t>
      </w:r>
      <w:r>
        <w:rPr>
          <w:rFonts w:ascii="Constantia" w:hAnsi="Constantia"/>
        </w:rPr>
        <w:t>системы</w:t>
      </w:r>
      <w:r w:rsidRPr="00020A91">
        <w:rPr>
          <w:rFonts w:ascii="Constantia" w:hAnsi="Constantia"/>
        </w:rPr>
        <w:t xml:space="preserve">, а также в иных случаях, установленных правилами торговли соответствующей Торговой </w:t>
      </w:r>
      <w:r>
        <w:rPr>
          <w:rFonts w:ascii="Constantia" w:hAnsi="Constantia"/>
        </w:rPr>
        <w:t>системы</w:t>
      </w:r>
      <w:r w:rsidRPr="00020A91">
        <w:rPr>
          <w:rFonts w:ascii="Constantia" w:hAnsi="Constantia"/>
        </w:rPr>
        <w:t>.</w:t>
      </w:r>
    </w:p>
    <w:p w:rsidR="00EC5EDE" w:rsidRDefault="00EC5EDE" w:rsidP="00EC3F9F">
      <w:pPr>
        <w:numPr>
          <w:ilvl w:val="2"/>
          <w:numId w:val="36"/>
        </w:numPr>
        <w:tabs>
          <w:tab w:val="num" w:pos="851"/>
        </w:tabs>
        <w:ind w:left="709" w:hanging="709"/>
        <w:jc w:val="both"/>
        <w:rPr>
          <w:rFonts w:ascii="Constantia" w:hAnsi="Constantia"/>
        </w:rPr>
      </w:pPr>
      <w:r w:rsidRPr="00020A91">
        <w:rPr>
          <w:rFonts w:ascii="Constantia" w:hAnsi="Constantia"/>
        </w:rPr>
        <w:t xml:space="preserve">Предварительному переводу подлежит сумма, достаточная для выполнения обязательств по оплате приобретаемых ценных бумаг, оплате биржевых сборов и комиссионных, а также по оплате услуг третьих лиц, в том числе услуг </w:t>
      </w:r>
      <w:r w:rsidR="0052003B">
        <w:rPr>
          <w:rFonts w:ascii="Constantia" w:hAnsi="Constantia"/>
        </w:rPr>
        <w:t>Д</w:t>
      </w:r>
      <w:r w:rsidRPr="00020A91">
        <w:rPr>
          <w:rFonts w:ascii="Constantia" w:hAnsi="Constantia"/>
        </w:rPr>
        <w:t xml:space="preserve">епозитариев, услуг </w:t>
      </w:r>
      <w:r w:rsidR="0052003B">
        <w:rPr>
          <w:rFonts w:ascii="Constantia" w:hAnsi="Constantia"/>
        </w:rPr>
        <w:t>Регистраторов и услуг Р</w:t>
      </w:r>
      <w:r w:rsidRPr="00020A91">
        <w:rPr>
          <w:rFonts w:ascii="Constantia" w:hAnsi="Constantia"/>
        </w:rPr>
        <w:t>асчетных орга</w:t>
      </w:r>
      <w:r w:rsidR="0052003B">
        <w:rPr>
          <w:rFonts w:ascii="Constantia" w:hAnsi="Constantia"/>
        </w:rPr>
        <w:t>низаций (Р</w:t>
      </w:r>
      <w:r w:rsidRPr="00020A91">
        <w:rPr>
          <w:rFonts w:ascii="Constantia" w:hAnsi="Constantia"/>
        </w:rPr>
        <w:t>асчетных центров).</w:t>
      </w:r>
    </w:p>
    <w:p w:rsidR="00AD1BA4" w:rsidRDefault="00AD1BA4" w:rsidP="00EC3F9F">
      <w:pPr>
        <w:numPr>
          <w:ilvl w:val="2"/>
          <w:numId w:val="36"/>
        </w:numPr>
        <w:tabs>
          <w:tab w:val="num" w:pos="851"/>
        </w:tabs>
        <w:ind w:left="709" w:hanging="709"/>
        <w:jc w:val="both"/>
        <w:rPr>
          <w:rFonts w:ascii="Constantia" w:hAnsi="Constantia"/>
        </w:rPr>
      </w:pPr>
      <w:r>
        <w:rPr>
          <w:rFonts w:ascii="Constantia" w:hAnsi="Constantia"/>
        </w:rPr>
        <w:t xml:space="preserve">В </w:t>
      </w:r>
      <w:r w:rsidR="008855D8">
        <w:rPr>
          <w:rFonts w:ascii="Constantia" w:hAnsi="Constantia"/>
        </w:rPr>
        <w:t xml:space="preserve">Секторе «Основной рынок» </w:t>
      </w:r>
      <w:r>
        <w:rPr>
          <w:rFonts w:ascii="Constantia" w:hAnsi="Constantia"/>
        </w:rPr>
        <w:t xml:space="preserve"> ЗАО «Фондовая биржа ММВБ» «Режим основных торгов Т+» заключаются сделки с ценными бумагами с отложенным исполнением. Исполнение по таки</w:t>
      </w:r>
      <w:r w:rsidR="00F8621C">
        <w:rPr>
          <w:rFonts w:ascii="Constantia" w:hAnsi="Constantia"/>
        </w:rPr>
        <w:t>м сделкам осуществляется на в</w:t>
      </w:r>
      <w:r>
        <w:rPr>
          <w:rFonts w:ascii="Constantia" w:hAnsi="Constantia"/>
        </w:rPr>
        <w:t>торой календарный день, следующий</w:t>
      </w:r>
      <w:r w:rsidR="00F8621C">
        <w:rPr>
          <w:rFonts w:ascii="Constantia" w:hAnsi="Constantia"/>
        </w:rPr>
        <w:t xml:space="preserve"> за днем зак</w:t>
      </w:r>
      <w:r>
        <w:rPr>
          <w:rFonts w:ascii="Constantia" w:hAnsi="Constantia"/>
        </w:rPr>
        <w:t>лючения сделки. Если второй календарный день приходится на нерабочий день, то исполнение по такой сделк</w:t>
      </w:r>
      <w:r w:rsidR="00F8621C">
        <w:rPr>
          <w:rFonts w:ascii="Constantia" w:hAnsi="Constantia"/>
        </w:rPr>
        <w:t>е осуществляется в следующий за ним ближайший рабочий день.</w:t>
      </w:r>
    </w:p>
    <w:p w:rsidR="00F8621C" w:rsidRDefault="00F8621C" w:rsidP="00023595">
      <w:pPr>
        <w:pStyle w:val="aff9"/>
        <w:numPr>
          <w:ilvl w:val="3"/>
          <w:numId w:val="36"/>
        </w:numPr>
        <w:tabs>
          <w:tab w:val="num" w:pos="720"/>
          <w:tab w:val="num" w:pos="851"/>
        </w:tabs>
        <w:ind w:left="709" w:hanging="709"/>
        <w:jc w:val="both"/>
        <w:rPr>
          <w:rFonts w:ascii="Constantia" w:hAnsi="Constantia"/>
        </w:rPr>
      </w:pPr>
      <w:r>
        <w:rPr>
          <w:rFonts w:ascii="Constantia" w:hAnsi="Constantia"/>
        </w:rPr>
        <w:t xml:space="preserve">Компания исполняет поручения Клиентов на совершение сделок в </w:t>
      </w:r>
      <w:r w:rsidR="00F70A2A">
        <w:rPr>
          <w:rFonts w:ascii="Constantia" w:hAnsi="Constantia"/>
        </w:rPr>
        <w:t xml:space="preserve">Секторе «Основной рынок» ЗАО «ФБ ММВБ» в </w:t>
      </w:r>
      <w:r>
        <w:rPr>
          <w:rFonts w:ascii="Constantia" w:hAnsi="Constantia"/>
        </w:rPr>
        <w:t xml:space="preserve">режиме </w:t>
      </w:r>
      <w:r w:rsidR="00F70A2A">
        <w:rPr>
          <w:rFonts w:ascii="Constantia" w:hAnsi="Constantia"/>
        </w:rPr>
        <w:t xml:space="preserve">основных торгов акциями с условиями расчета сделки в день Т+2, где Т – день заключения Брокером сделки, и в режиме основных торгов корпоративными облигациями, с условиями расчетов сделки в день Т </w:t>
      </w:r>
      <w:r>
        <w:rPr>
          <w:rFonts w:ascii="Constantia" w:hAnsi="Constantia"/>
        </w:rPr>
        <w:t xml:space="preserve"> при условии полного резервирования Клиентом Активов в соответствующей торговой системе.</w:t>
      </w:r>
    </w:p>
    <w:p w:rsidR="00F8621C" w:rsidRDefault="00F8621C" w:rsidP="00023595">
      <w:pPr>
        <w:pStyle w:val="aff9"/>
        <w:numPr>
          <w:ilvl w:val="3"/>
          <w:numId w:val="36"/>
        </w:numPr>
        <w:tabs>
          <w:tab w:val="num" w:pos="720"/>
          <w:tab w:val="num" w:pos="851"/>
        </w:tabs>
        <w:ind w:left="709" w:hanging="709"/>
        <w:jc w:val="both"/>
        <w:rPr>
          <w:rFonts w:ascii="Constantia" w:hAnsi="Constantia"/>
        </w:rPr>
      </w:pPr>
      <w:r>
        <w:rPr>
          <w:rFonts w:ascii="Constantia" w:hAnsi="Constantia"/>
        </w:rPr>
        <w:t>Порядок подачи поручений, в том числе вид поручений и тип заявок по ним, определяется Правилами торговой системы в зависимости от периода торгов в режиме торгов «Режим основных торгов Т+»</w:t>
      </w:r>
      <w:r w:rsidR="00D11DCE">
        <w:rPr>
          <w:rFonts w:ascii="Constantia" w:hAnsi="Constantia"/>
        </w:rPr>
        <w:t xml:space="preserve"> Сектора «Основной рынок» ЗАО «ФБ ММВБ»</w:t>
      </w:r>
      <w:r w:rsidR="00EC3F9F">
        <w:rPr>
          <w:rFonts w:ascii="Constantia" w:hAnsi="Constantia"/>
        </w:rPr>
        <w:t>.</w:t>
      </w:r>
    </w:p>
    <w:p w:rsidR="00EC5EDE" w:rsidRPr="0052003B" w:rsidRDefault="00EC5EDE" w:rsidP="00A40B03">
      <w:pPr>
        <w:pStyle w:val="2"/>
        <w:numPr>
          <w:ilvl w:val="1"/>
          <w:numId w:val="36"/>
        </w:numPr>
        <w:spacing w:before="120" w:after="120"/>
        <w:ind w:left="851" w:hanging="851"/>
        <w:jc w:val="left"/>
        <w:rPr>
          <w:rFonts w:ascii="Constantia" w:hAnsi="Constantia"/>
          <w:sz w:val="20"/>
        </w:rPr>
      </w:pPr>
      <w:bookmarkStart w:id="29" w:name="_Toc497027609"/>
      <w:bookmarkStart w:id="30" w:name="_Toc507239434"/>
      <w:bookmarkStart w:id="31" w:name="_Toc201635342"/>
      <w:r w:rsidRPr="0052003B">
        <w:rPr>
          <w:rFonts w:ascii="Constantia" w:hAnsi="Constantia"/>
          <w:sz w:val="20"/>
        </w:rPr>
        <w:t>Резервирование денежных средств</w:t>
      </w:r>
      <w:bookmarkEnd w:id="29"/>
      <w:bookmarkEnd w:id="30"/>
      <w:bookmarkEnd w:id="31"/>
      <w:r w:rsidRPr="0052003B">
        <w:rPr>
          <w:rFonts w:ascii="Constantia" w:hAnsi="Constantia"/>
          <w:sz w:val="20"/>
        </w:rPr>
        <w:t xml:space="preserve"> </w:t>
      </w:r>
    </w:p>
    <w:p w:rsidR="00EC5EDE" w:rsidRPr="00020A91" w:rsidRDefault="00EC5EDE" w:rsidP="00A40B03">
      <w:pPr>
        <w:pStyle w:val="a6"/>
        <w:widowControl w:val="0"/>
        <w:numPr>
          <w:ilvl w:val="2"/>
          <w:numId w:val="36"/>
        </w:numPr>
        <w:suppressAutoHyphens/>
        <w:ind w:left="851" w:hanging="851"/>
        <w:rPr>
          <w:rFonts w:ascii="Constantia" w:hAnsi="Constantia"/>
          <w:sz w:val="20"/>
        </w:rPr>
      </w:pPr>
      <w:r w:rsidRPr="00020A91">
        <w:rPr>
          <w:rFonts w:ascii="Constantia" w:hAnsi="Constantia"/>
          <w:sz w:val="20"/>
        </w:rPr>
        <w:t xml:space="preserve">Если иное не предусмотрено настоящим </w:t>
      </w:r>
      <w:r w:rsidR="00C85754">
        <w:rPr>
          <w:rFonts w:ascii="Constantia" w:hAnsi="Constantia"/>
          <w:sz w:val="20"/>
        </w:rPr>
        <w:t>Р</w:t>
      </w:r>
      <w:r w:rsidR="00A45263">
        <w:rPr>
          <w:rFonts w:ascii="Constantia" w:hAnsi="Constantia"/>
          <w:sz w:val="20"/>
        </w:rPr>
        <w:t>егламентом и П</w:t>
      </w:r>
      <w:r w:rsidRPr="00020A91">
        <w:rPr>
          <w:rFonts w:ascii="Constantia" w:hAnsi="Constantia"/>
          <w:sz w:val="20"/>
        </w:rPr>
        <w:t xml:space="preserve">риложениями к нему, Клиент до направления Компании любого Поручения на сделку (Поручения Клиента) должен обеспечить поступление на </w:t>
      </w:r>
      <w:r w:rsidR="00A765EA" w:rsidRPr="00020A91">
        <w:rPr>
          <w:rFonts w:ascii="Constantia" w:hAnsi="Constantia"/>
          <w:sz w:val="20"/>
        </w:rPr>
        <w:t xml:space="preserve">Брокерский </w:t>
      </w:r>
      <w:r w:rsidRPr="00020A91">
        <w:rPr>
          <w:rFonts w:ascii="Constantia" w:hAnsi="Constantia"/>
          <w:sz w:val="20"/>
        </w:rPr>
        <w:t>счет</w:t>
      </w:r>
      <w:r w:rsidR="00A765EA" w:rsidRPr="00020A91">
        <w:rPr>
          <w:rFonts w:ascii="Constantia" w:hAnsi="Constantia"/>
          <w:sz w:val="20"/>
        </w:rPr>
        <w:t xml:space="preserve"> </w:t>
      </w:r>
      <w:r w:rsidRPr="00020A91">
        <w:rPr>
          <w:rFonts w:ascii="Constantia" w:hAnsi="Constantia"/>
          <w:sz w:val="20"/>
        </w:rPr>
        <w:t xml:space="preserve">денежных средств в сумме, достаточной для проведения расчетов по сделке, включая оплату всех необходимых расходов и выплату вознаграждения Компании (резервирование денежных средств). </w:t>
      </w:r>
    </w:p>
    <w:p w:rsidR="00EC5EDE" w:rsidRPr="00377C37" w:rsidRDefault="00EC5EDE" w:rsidP="00A40B03">
      <w:pPr>
        <w:pStyle w:val="a6"/>
        <w:widowControl w:val="0"/>
        <w:numPr>
          <w:ilvl w:val="2"/>
          <w:numId w:val="36"/>
        </w:numPr>
        <w:suppressAutoHyphens/>
        <w:ind w:left="851" w:hanging="851"/>
        <w:rPr>
          <w:rFonts w:ascii="Constantia" w:hAnsi="Constantia"/>
          <w:sz w:val="20"/>
        </w:rPr>
      </w:pPr>
      <w:r w:rsidRPr="00020A91">
        <w:rPr>
          <w:rFonts w:ascii="Constantia" w:hAnsi="Constantia"/>
          <w:sz w:val="20"/>
        </w:rPr>
        <w:t>Под резервированием денежных средств для покупки ценных бумаг в ТС понимается депонирование денежных</w:t>
      </w:r>
      <w:r w:rsidR="00AC3573">
        <w:rPr>
          <w:rFonts w:ascii="Constantia" w:hAnsi="Constantia"/>
          <w:sz w:val="20"/>
        </w:rPr>
        <w:t xml:space="preserve"> средств на  Брокерских счетах </w:t>
      </w:r>
      <w:r w:rsidRPr="00020A91">
        <w:rPr>
          <w:rFonts w:ascii="Constantia" w:hAnsi="Constantia"/>
          <w:sz w:val="20"/>
        </w:rPr>
        <w:t xml:space="preserve">. Депонирование денежных средств для совершения сделок </w:t>
      </w:r>
      <w:r w:rsidRPr="00377C37">
        <w:rPr>
          <w:rFonts w:ascii="Constantia" w:hAnsi="Constantia"/>
          <w:sz w:val="20"/>
        </w:rPr>
        <w:t xml:space="preserve">производится Компанией за счет денежных средств, зачисленных на </w:t>
      </w:r>
      <w:r w:rsidR="00A765EA" w:rsidRPr="00377C37">
        <w:rPr>
          <w:rFonts w:ascii="Constantia" w:hAnsi="Constantia"/>
          <w:sz w:val="20"/>
        </w:rPr>
        <w:t>Брокерский счет</w:t>
      </w:r>
      <w:r w:rsidRPr="00377C37">
        <w:rPr>
          <w:rFonts w:ascii="Constantia" w:hAnsi="Constantia"/>
          <w:sz w:val="20"/>
        </w:rPr>
        <w:t xml:space="preserve"> Клиента с учетом положений п.5.1.2 настоящего </w:t>
      </w:r>
      <w:r w:rsidR="00C85754" w:rsidRPr="00377C37">
        <w:rPr>
          <w:rFonts w:ascii="Constantia" w:hAnsi="Constantia"/>
          <w:sz w:val="20"/>
        </w:rPr>
        <w:t>Р</w:t>
      </w:r>
      <w:r w:rsidRPr="00377C37">
        <w:rPr>
          <w:rFonts w:ascii="Constantia" w:hAnsi="Constantia"/>
          <w:sz w:val="20"/>
        </w:rPr>
        <w:t>егламента.</w:t>
      </w:r>
    </w:p>
    <w:p w:rsidR="00E65150" w:rsidRPr="00377C37" w:rsidRDefault="006569E9" w:rsidP="009E1535">
      <w:pPr>
        <w:spacing w:after="60"/>
        <w:ind w:left="851" w:hanging="851"/>
        <w:jc w:val="both"/>
        <w:rPr>
          <w:rFonts w:ascii="Constantia" w:hAnsi="Constantia" w:cs="Arial"/>
        </w:rPr>
      </w:pPr>
      <w:r w:rsidRPr="00377C37">
        <w:rPr>
          <w:rFonts w:ascii="Constantia" w:hAnsi="Constantia" w:cs="Arial"/>
        </w:rPr>
        <w:t xml:space="preserve">5.2.3. </w:t>
      </w:r>
      <w:r w:rsidR="001A4EFD" w:rsidRPr="00CC56ED">
        <w:rPr>
          <w:rFonts w:ascii="Constantia" w:hAnsi="Constantia" w:cs="Arial"/>
        </w:rPr>
        <w:t xml:space="preserve">      </w:t>
      </w:r>
      <w:r w:rsidRPr="00CC56ED">
        <w:rPr>
          <w:rFonts w:ascii="Constantia" w:hAnsi="Constantia" w:cs="Arial"/>
        </w:rPr>
        <w:t xml:space="preserve">В целях обеспечения достаточности средств Клиента для исполнения открытых позиций по Срочным Сделкам, Правилами Торговых систем устанавливается система финансовых и организационных гарантий, которая предусматривает порядок уплаты Клиентом начальной маржи (гарантийного обеспечения) и вариационной маржи. Клиент обязуется обеспечить на момент подачи Поручения на совершение Срочных сделок, либо Уведомления на исполнение Фьючерса или Опциона наличие на Клиентском счете денежных средств, зарезервированных для совершения Срочных сделок в Секции </w:t>
      </w:r>
      <w:r w:rsidR="001C2544" w:rsidRPr="00CC56ED">
        <w:rPr>
          <w:rFonts w:ascii="Constantia" w:hAnsi="Constantia"/>
          <w:bCs/>
        </w:rPr>
        <w:t>С</w:t>
      </w:r>
      <w:r w:rsidR="00352230" w:rsidRPr="00CC56ED">
        <w:rPr>
          <w:rFonts w:ascii="Constantia" w:hAnsi="Constantia"/>
          <w:bCs/>
        </w:rPr>
        <w:t>рочного рынка ОАО «Московская Биржа»</w:t>
      </w:r>
      <w:r w:rsidRPr="00CC56ED">
        <w:rPr>
          <w:rFonts w:ascii="Constantia" w:hAnsi="Constantia" w:cs="Arial"/>
        </w:rPr>
        <w:t>, в размере Гарантийного обеспечения Клиента по всем О</w:t>
      </w:r>
      <w:r w:rsidR="001F0758" w:rsidRPr="00CC56ED">
        <w:rPr>
          <w:rFonts w:ascii="Constantia" w:hAnsi="Constantia" w:cs="Arial"/>
        </w:rPr>
        <w:t>ткрытым позициям Клиента и тем п</w:t>
      </w:r>
      <w:r w:rsidRPr="00CC56ED">
        <w:rPr>
          <w:rFonts w:ascii="Constantia" w:hAnsi="Constantia" w:cs="Arial"/>
        </w:rPr>
        <w:t xml:space="preserve">озициям, которые будут открыты в результате исполнения Компанией указанного Поручения на совершение Срочных сделок, либо Уведомления на исполнение Фьючерса или Опциона. В случае подачи Поручения на покупку Опциона Клиенту необходимо иметь на Клиентском счёте денежные средства для уплаты премии по Опциону в соответствии со спецификацией контракта. Клиент также обязуется поддерживать наличие на Клиентском счете денежных средств, зарезервированных для совершения Срочных сделок в Секции </w:t>
      </w:r>
      <w:r w:rsidR="001C2544" w:rsidRPr="00CC56ED">
        <w:rPr>
          <w:rFonts w:ascii="Constantia" w:hAnsi="Constantia"/>
          <w:bCs/>
        </w:rPr>
        <w:t>С</w:t>
      </w:r>
      <w:r w:rsidR="003B42BB" w:rsidRPr="00CC56ED">
        <w:rPr>
          <w:rFonts w:ascii="Constantia" w:hAnsi="Constantia"/>
          <w:bCs/>
        </w:rPr>
        <w:t>рочного рынка ОАО «Московская Биржа»</w:t>
      </w:r>
      <w:r w:rsidRPr="00CC56ED">
        <w:rPr>
          <w:rFonts w:ascii="Constantia" w:hAnsi="Constantia" w:cs="Arial"/>
        </w:rPr>
        <w:t xml:space="preserve">, в размере не меньше Гарантийного обеспечения Клиента по всем Открытым позициям Клиента, </w:t>
      </w:r>
      <w:r w:rsidR="00023187" w:rsidRPr="00CC56ED">
        <w:rPr>
          <w:rFonts w:ascii="Constantia" w:hAnsi="Constantia" w:cs="Arial"/>
        </w:rPr>
        <w:t>при этом:</w:t>
      </w:r>
    </w:p>
    <w:p w:rsidR="00E65150" w:rsidRPr="009E1535" w:rsidRDefault="00023187" w:rsidP="009E1535">
      <w:pPr>
        <w:tabs>
          <w:tab w:val="num" w:pos="2160"/>
        </w:tabs>
        <w:spacing w:after="60"/>
        <w:ind w:left="851" w:hanging="851"/>
        <w:jc w:val="both"/>
        <w:rPr>
          <w:rFonts w:ascii="Constantia" w:hAnsi="Constantia" w:cs="Arial"/>
        </w:rPr>
      </w:pPr>
      <w:r w:rsidRPr="00377C37">
        <w:rPr>
          <w:rFonts w:ascii="Constantia" w:hAnsi="Constantia" w:cs="Arial"/>
          <w:color w:val="000000"/>
        </w:rPr>
        <w:t>5.2.3.1.    г</w:t>
      </w:r>
      <w:r w:rsidR="006569E9" w:rsidRPr="00377C37">
        <w:rPr>
          <w:rFonts w:ascii="Constantia" w:hAnsi="Constantia" w:cs="Arial"/>
          <w:color w:val="000000"/>
        </w:rPr>
        <w:t>арантийное обеспечение равно размеру установленного биржей (клиринговым центром) ба</w:t>
      </w:r>
      <w:r w:rsidRPr="00377C37">
        <w:rPr>
          <w:rFonts w:ascii="Constantia" w:hAnsi="Constantia" w:cs="Arial"/>
          <w:color w:val="000000"/>
        </w:rPr>
        <w:t>зового гарантийного обеспечения.</w:t>
      </w:r>
      <w:r w:rsidR="006569E9" w:rsidRPr="00377C37">
        <w:rPr>
          <w:rFonts w:ascii="Constantia" w:hAnsi="Constantia" w:cs="Arial"/>
          <w:color w:val="000000"/>
        </w:rPr>
        <w:t xml:space="preserve"> Компания</w:t>
      </w:r>
      <w:r w:rsidR="006569E9" w:rsidRPr="00377C37">
        <w:rPr>
          <w:rFonts w:ascii="Constantia" w:hAnsi="Constantia" w:cs="Arial"/>
        </w:rPr>
        <w:t xml:space="preserve"> вправе ограничивать количество открытых позиций Клиента по Срочным сделкам, а равно не исполнять поручения Клиента на совершение Срочных Сделок, в результате исполнения которых будут нарушены указанные ограничения. Стороны договорились считать соответствующие поручения Клиента неподанными. При этом Организатор торговли вправе</w:t>
      </w:r>
      <w:r w:rsidR="006569E9" w:rsidRPr="002E3D11">
        <w:rPr>
          <w:rFonts w:ascii="Constantia" w:hAnsi="Constantia" w:cs="Arial"/>
        </w:rPr>
        <w:t xml:space="preserve"> изменить размер начальной маржи и потребовать внести дополнительное гарантийное обеспечение открытых позиций Клиента по Срочным Сделкам. Начальная маржа возвращается</w:t>
      </w:r>
      <w:r w:rsidR="006569E9" w:rsidRPr="009E1535">
        <w:rPr>
          <w:rFonts w:ascii="Constantia" w:hAnsi="Constantia" w:cs="Arial"/>
        </w:rPr>
        <w:t xml:space="preserve"> клиринговой организацией в случае закрытия открытой позиции Клиента по Срочной Сделке путем совершения обратной Срочной Сделки либо направляется в счет исполнения обязательств по соответствующей Срочной Сделке при наступлении срока её исполнения;</w:t>
      </w:r>
    </w:p>
    <w:p w:rsidR="00E65150" w:rsidRPr="009E1535" w:rsidRDefault="00023187" w:rsidP="009E1535">
      <w:pPr>
        <w:tabs>
          <w:tab w:val="num" w:pos="2160"/>
        </w:tabs>
        <w:spacing w:after="60"/>
        <w:ind w:left="851" w:hanging="851"/>
        <w:jc w:val="both"/>
        <w:rPr>
          <w:rFonts w:ascii="Constantia" w:hAnsi="Constantia" w:cs="Arial"/>
        </w:rPr>
      </w:pPr>
      <w:r>
        <w:rPr>
          <w:rFonts w:ascii="Constantia" w:hAnsi="Constantia" w:cs="Arial"/>
        </w:rPr>
        <w:t xml:space="preserve">5.2.3.2.   </w:t>
      </w:r>
      <w:r w:rsidR="006569E9" w:rsidRPr="009E1535">
        <w:rPr>
          <w:rFonts w:ascii="Constantia" w:hAnsi="Constantia" w:cs="Arial"/>
        </w:rPr>
        <w:t>расчет и уплата вариационной маржи осуществляется в соответствии с Правилами Торговой системы, в том числе</w:t>
      </w:r>
      <w:r w:rsidR="001F0758">
        <w:rPr>
          <w:rFonts w:ascii="Constantia" w:hAnsi="Constantia" w:cs="Arial"/>
        </w:rPr>
        <w:t xml:space="preserve"> со</w:t>
      </w:r>
      <w:r w:rsidR="006569E9" w:rsidRPr="009E1535">
        <w:rPr>
          <w:rFonts w:ascii="Constantia" w:hAnsi="Constantia" w:cs="Arial"/>
        </w:rPr>
        <w:t xml:space="preserve"> спецификацией соответствующей Срочной Сделки.</w:t>
      </w:r>
    </w:p>
    <w:p w:rsidR="00E65150" w:rsidRPr="00377C37" w:rsidRDefault="001A4EFD" w:rsidP="009E1535">
      <w:pPr>
        <w:pStyle w:val="29"/>
        <w:spacing w:before="40"/>
        <w:ind w:left="709" w:hanging="709"/>
        <w:jc w:val="both"/>
        <w:rPr>
          <w:rFonts w:ascii="Constantia" w:hAnsi="Constantia" w:cs="Arial"/>
        </w:rPr>
      </w:pPr>
      <w:r w:rsidRPr="00377C37">
        <w:rPr>
          <w:rFonts w:ascii="Constantia" w:hAnsi="Constantia" w:cs="Arial"/>
        </w:rPr>
        <w:t xml:space="preserve">5.2.4. </w:t>
      </w:r>
      <w:r w:rsidR="006569E9" w:rsidRPr="00377C37">
        <w:rPr>
          <w:rFonts w:ascii="Constantia" w:hAnsi="Constantia" w:cs="Arial"/>
        </w:rPr>
        <w:t xml:space="preserve">Компания на основании отчета </w:t>
      </w:r>
      <w:r w:rsidR="003B42BB" w:rsidRPr="00377C37">
        <w:rPr>
          <w:rFonts w:ascii="Constantia" w:hAnsi="Constantia" w:cs="Arial"/>
        </w:rPr>
        <w:t>клиринговой организации</w:t>
      </w:r>
      <w:r w:rsidR="00FF1340" w:rsidRPr="00377C37">
        <w:rPr>
          <w:rFonts w:ascii="Constantia" w:hAnsi="Constantia" w:cs="Arial"/>
        </w:rPr>
        <w:t>/</w:t>
      </w:r>
      <w:r w:rsidR="00FF1340" w:rsidRPr="00377C37">
        <w:t xml:space="preserve"> </w:t>
      </w:r>
      <w:r w:rsidR="00FF1340" w:rsidRPr="00377C37">
        <w:rPr>
          <w:rFonts w:ascii="Constantia" w:hAnsi="Constantia" w:cs="Arial"/>
        </w:rPr>
        <w:t xml:space="preserve">другого профессионального участника в порядке перепоручения </w:t>
      </w:r>
      <w:r w:rsidR="006569E9" w:rsidRPr="00377C37">
        <w:rPr>
          <w:rFonts w:ascii="Constantia" w:hAnsi="Constantia" w:cs="Arial"/>
        </w:rPr>
        <w:t xml:space="preserve"> без уведомления Клиента производит зачисление/ списание Вариационной маржи, Премий по Опционам на/с Клиентского счета, увеличивая/уменьшая остаток денежных средств на Клиентском счете, зарезервированных для совершения Срочных сделок в Секции </w:t>
      </w:r>
      <w:r w:rsidR="001C2544" w:rsidRPr="00CC56ED">
        <w:rPr>
          <w:rFonts w:ascii="Constantia" w:hAnsi="Constantia"/>
          <w:bCs/>
        </w:rPr>
        <w:t>С</w:t>
      </w:r>
      <w:r w:rsidR="003B42BB" w:rsidRPr="00CC56ED">
        <w:rPr>
          <w:rFonts w:ascii="Constantia" w:hAnsi="Constantia"/>
          <w:bCs/>
        </w:rPr>
        <w:t xml:space="preserve">рочного рынка ОАО «Московская Биржа» </w:t>
      </w:r>
      <w:r w:rsidR="006569E9" w:rsidRPr="00CC56ED">
        <w:rPr>
          <w:rFonts w:ascii="Constantia" w:hAnsi="Constantia" w:cs="Arial"/>
        </w:rPr>
        <w:t>.</w:t>
      </w:r>
      <w:r w:rsidR="006569E9" w:rsidRPr="00377C37">
        <w:rPr>
          <w:rFonts w:ascii="Constantia" w:hAnsi="Constantia" w:cs="Arial"/>
        </w:rPr>
        <w:t xml:space="preserve"> </w:t>
      </w:r>
    </w:p>
    <w:p w:rsidR="00E65150" w:rsidRPr="00377C37" w:rsidRDefault="001A4EFD" w:rsidP="009E1535">
      <w:pPr>
        <w:spacing w:after="60"/>
        <w:ind w:left="709" w:hanging="709"/>
        <w:jc w:val="both"/>
        <w:rPr>
          <w:rFonts w:ascii="Constantia" w:hAnsi="Constantia" w:cs="Arial"/>
        </w:rPr>
      </w:pPr>
      <w:r w:rsidRPr="00377C37">
        <w:rPr>
          <w:rFonts w:ascii="Constantia" w:hAnsi="Constantia" w:cs="Arial"/>
        </w:rPr>
        <w:t xml:space="preserve">5.2.4.1. </w:t>
      </w:r>
      <w:r w:rsidR="006569E9" w:rsidRPr="00377C37">
        <w:rPr>
          <w:rFonts w:ascii="Constantia" w:hAnsi="Constantia" w:cs="Arial"/>
        </w:rPr>
        <w:t xml:space="preserve">В случае недостаточности Активов Клиента для уплаты вариационной маржи, а также в целях ограничения количества открытых позиций Клиента по Срочным Сделкам, Компания вправе </w:t>
      </w:r>
      <w:r w:rsidR="006569E9" w:rsidRPr="00377C37">
        <w:rPr>
          <w:rFonts w:ascii="Constantia" w:hAnsi="Constantia" w:cs="Arial"/>
          <w:color w:val="000000"/>
        </w:rPr>
        <w:t xml:space="preserve">списывать без распоряжения Клиента в </w:t>
      </w:r>
      <w:proofErr w:type="spellStart"/>
      <w:r w:rsidR="006569E9" w:rsidRPr="00377C37">
        <w:rPr>
          <w:rFonts w:ascii="Constantia" w:hAnsi="Constantia" w:cs="Arial"/>
          <w:color w:val="000000"/>
        </w:rPr>
        <w:t>безакцептном</w:t>
      </w:r>
      <w:proofErr w:type="spellEnd"/>
      <w:r w:rsidR="006569E9" w:rsidRPr="00377C37">
        <w:rPr>
          <w:rFonts w:ascii="Constantia" w:hAnsi="Constantia" w:cs="Arial"/>
          <w:color w:val="000000"/>
        </w:rPr>
        <w:t xml:space="preserve"> порядке денежные средства в размере, необходимом для исполнения обязательств Клиента с его Клиентского счета, а также </w:t>
      </w:r>
      <w:r w:rsidR="006569E9" w:rsidRPr="00377C37">
        <w:rPr>
          <w:rFonts w:ascii="Constantia" w:hAnsi="Constantia" w:cs="Arial"/>
        </w:rPr>
        <w:t>осуществ</w:t>
      </w:r>
      <w:r w:rsidR="00FF1340" w:rsidRPr="00377C37">
        <w:rPr>
          <w:rFonts w:ascii="Constantia" w:hAnsi="Constantia" w:cs="Arial"/>
        </w:rPr>
        <w:t>лять</w:t>
      </w:r>
      <w:r w:rsidR="006569E9" w:rsidRPr="00377C37">
        <w:rPr>
          <w:rFonts w:ascii="Constantia" w:hAnsi="Constantia" w:cs="Arial"/>
        </w:rPr>
        <w:t xml:space="preserve"> принудительное закрытие позиций Клиента по Срочным Сделкам путем совершения обратных Срочных сделок (далее – принудительная операция), а равно  - Компания вправе совершить указанные обратные Срочные Сделки без предварительного дополнительного поручения Клиента. Стороны договорились считать данные действия Компании действиями по поручению Клиента, составленному и заполненному Компанией  как представителем Клиента, а не как профессиональным участником, в соответствии с требованиями самого Клиента, в соответствии с полномочиями, указанными в п. 3.3.16. Договора на брокерское обслуживание, заключенного между Клиентом и Компанией.</w:t>
      </w:r>
    </w:p>
    <w:p w:rsidR="00E65150" w:rsidRPr="00377C37" w:rsidRDefault="006569E9" w:rsidP="009E1535">
      <w:pPr>
        <w:pStyle w:val="2"/>
        <w:ind w:left="709" w:hanging="709"/>
        <w:jc w:val="left"/>
        <w:rPr>
          <w:rFonts w:ascii="Constantia" w:hAnsi="Constantia"/>
          <w:b w:val="0"/>
          <w:sz w:val="20"/>
        </w:rPr>
      </w:pPr>
      <w:r w:rsidRPr="00377C37">
        <w:rPr>
          <w:rFonts w:ascii="Constantia" w:hAnsi="Constantia"/>
          <w:b w:val="0"/>
          <w:sz w:val="20"/>
        </w:rPr>
        <w:t xml:space="preserve">5.2.5. </w:t>
      </w:r>
      <w:r w:rsidR="00875CF8" w:rsidRPr="00377C37">
        <w:rPr>
          <w:rFonts w:ascii="Constantia" w:hAnsi="Constantia"/>
          <w:b w:val="0"/>
          <w:sz w:val="20"/>
        </w:rPr>
        <w:t xml:space="preserve"> </w:t>
      </w:r>
      <w:r w:rsidR="00023187" w:rsidRPr="00377C37">
        <w:rPr>
          <w:rFonts w:ascii="Constantia" w:hAnsi="Constantia"/>
          <w:b w:val="0"/>
          <w:sz w:val="20"/>
        </w:rPr>
        <w:t xml:space="preserve">  </w:t>
      </w:r>
      <w:r w:rsidRPr="00377C37">
        <w:rPr>
          <w:rFonts w:ascii="Constantia" w:hAnsi="Constantia"/>
          <w:b w:val="0"/>
          <w:sz w:val="20"/>
        </w:rPr>
        <w:t>Перераспределение денежных средств, предназначенных для совершения сделок.</w:t>
      </w:r>
    </w:p>
    <w:p w:rsidR="00E65150" w:rsidRPr="00E420F7" w:rsidRDefault="00023187" w:rsidP="009E1535">
      <w:pPr>
        <w:pStyle w:val="a6"/>
        <w:tabs>
          <w:tab w:val="num" w:pos="2160"/>
        </w:tabs>
        <w:ind w:left="709" w:hanging="709"/>
        <w:rPr>
          <w:rFonts w:ascii="Constantia" w:hAnsi="Constantia"/>
          <w:sz w:val="20"/>
        </w:rPr>
      </w:pPr>
      <w:r w:rsidRPr="00377C37">
        <w:rPr>
          <w:rFonts w:ascii="Constantia" w:hAnsi="Constantia"/>
          <w:sz w:val="20"/>
        </w:rPr>
        <w:t xml:space="preserve">5.2.5.1. </w:t>
      </w:r>
      <w:r w:rsidR="006569E9" w:rsidRPr="00377C37">
        <w:rPr>
          <w:rFonts w:ascii="Constantia" w:hAnsi="Constantia"/>
          <w:sz w:val="20"/>
        </w:rPr>
        <w:t>В случае намерений Клиента использовать денежные средства, зарезервированные для совершения</w:t>
      </w:r>
      <w:r w:rsidR="006569E9" w:rsidRPr="000667E5">
        <w:rPr>
          <w:rFonts w:ascii="Constantia" w:hAnsi="Constantia"/>
          <w:sz w:val="20"/>
        </w:rPr>
        <w:t xml:space="preserve"> </w:t>
      </w:r>
      <w:r w:rsidR="006569E9" w:rsidRPr="008F0866">
        <w:rPr>
          <w:rFonts w:ascii="Constantia" w:hAnsi="Constantia"/>
          <w:sz w:val="20"/>
        </w:rPr>
        <w:t xml:space="preserve">сделок в одной ТС, для совершения сделок в другой ТС, он вправе подать Поручение на перераспределение денежных </w:t>
      </w:r>
      <w:r w:rsidR="006569E9" w:rsidRPr="00E420F7">
        <w:rPr>
          <w:rFonts w:ascii="Constantia" w:hAnsi="Constantia"/>
          <w:sz w:val="20"/>
        </w:rPr>
        <w:t>средств (Приложение №</w:t>
      </w:r>
      <w:r w:rsidR="00421597" w:rsidRPr="00E420F7">
        <w:rPr>
          <w:rFonts w:ascii="Constantia" w:hAnsi="Constantia"/>
          <w:sz w:val="20"/>
        </w:rPr>
        <w:t>5 к Регламенту</w:t>
      </w:r>
      <w:r w:rsidR="000667E5" w:rsidRPr="00E420F7">
        <w:rPr>
          <w:rFonts w:ascii="Constantia" w:hAnsi="Constantia"/>
          <w:sz w:val="20"/>
        </w:rPr>
        <w:t>) способами</w:t>
      </w:r>
      <w:r w:rsidR="008F0866" w:rsidRPr="00E420F7">
        <w:rPr>
          <w:rFonts w:ascii="Constantia" w:hAnsi="Constantia"/>
          <w:sz w:val="20"/>
        </w:rPr>
        <w:t>, определенных п.4.2.1. Регламента.</w:t>
      </w:r>
      <w:r w:rsidR="000667E5" w:rsidRPr="00E420F7">
        <w:rPr>
          <w:rFonts w:ascii="Constantia" w:hAnsi="Constantia"/>
          <w:sz w:val="20"/>
        </w:rPr>
        <w:t xml:space="preserve"> </w:t>
      </w:r>
    </w:p>
    <w:p w:rsidR="00E65150" w:rsidRPr="009E1535" w:rsidRDefault="00875CF8" w:rsidP="009E1535">
      <w:pPr>
        <w:pStyle w:val="a6"/>
        <w:ind w:left="709" w:hanging="709"/>
        <w:rPr>
          <w:rFonts w:ascii="Constantia" w:hAnsi="Constantia"/>
          <w:sz w:val="20"/>
        </w:rPr>
      </w:pPr>
      <w:r w:rsidRPr="00E420F7">
        <w:rPr>
          <w:rFonts w:ascii="Constantia" w:hAnsi="Constantia"/>
          <w:sz w:val="20"/>
        </w:rPr>
        <w:t>5.</w:t>
      </w:r>
      <w:r w:rsidR="00023187" w:rsidRPr="00E420F7">
        <w:rPr>
          <w:rFonts w:ascii="Constantia" w:hAnsi="Constantia"/>
          <w:sz w:val="20"/>
        </w:rPr>
        <w:t>2.5.2</w:t>
      </w:r>
      <w:r w:rsidRPr="00E420F7">
        <w:rPr>
          <w:rFonts w:ascii="Constantia" w:hAnsi="Constantia"/>
          <w:sz w:val="20"/>
        </w:rPr>
        <w:t xml:space="preserve">. </w:t>
      </w:r>
      <w:r w:rsidR="006569E9" w:rsidRPr="00E420F7">
        <w:rPr>
          <w:rFonts w:ascii="Constantia" w:hAnsi="Constantia"/>
          <w:sz w:val="20"/>
        </w:rPr>
        <w:t>При заполнении и подаче Поручения на перераспределение денежных средств</w:t>
      </w:r>
      <w:r w:rsidR="006569E9" w:rsidRPr="009E1535">
        <w:rPr>
          <w:rFonts w:ascii="Constantia" w:hAnsi="Constantia"/>
          <w:sz w:val="20"/>
        </w:rPr>
        <w:t xml:space="preserve"> Клиент должен руководствоваться Правилами оформления, подачи и приема Поручений или Распоряжений Клиента, установленными настоящим Регламентом, с учетом особенностей, предусмотренных для Поручений этого типа. В Поручении на перераспределение денежных средств Клиент должен указать: </w:t>
      </w:r>
    </w:p>
    <w:p w:rsidR="00E65150" w:rsidRPr="009E1535" w:rsidRDefault="00023187" w:rsidP="009E1535">
      <w:pPr>
        <w:pStyle w:val="a6"/>
        <w:tabs>
          <w:tab w:val="num" w:pos="2880"/>
        </w:tabs>
        <w:ind w:left="709"/>
        <w:rPr>
          <w:rFonts w:ascii="Constantia" w:hAnsi="Constantia"/>
          <w:sz w:val="20"/>
        </w:rPr>
      </w:pPr>
      <w:r>
        <w:rPr>
          <w:rFonts w:ascii="Constantia" w:hAnsi="Constantia"/>
          <w:sz w:val="20"/>
        </w:rPr>
        <w:t xml:space="preserve">- </w:t>
      </w:r>
      <w:r w:rsidR="006569E9" w:rsidRPr="009E1535">
        <w:rPr>
          <w:rFonts w:ascii="Constantia" w:hAnsi="Constantia"/>
          <w:sz w:val="20"/>
        </w:rPr>
        <w:t xml:space="preserve">сумму денежных средств, в отношении которой должно быть осуществлено перераспределение (цифрами и прописью), в рублях; </w:t>
      </w:r>
    </w:p>
    <w:p w:rsidR="00E65150" w:rsidRPr="009E1535" w:rsidRDefault="00023187" w:rsidP="009E1535">
      <w:pPr>
        <w:pStyle w:val="a6"/>
        <w:tabs>
          <w:tab w:val="num" w:pos="2880"/>
        </w:tabs>
        <w:ind w:left="709"/>
        <w:rPr>
          <w:rFonts w:ascii="Constantia" w:hAnsi="Constantia"/>
          <w:sz w:val="20"/>
        </w:rPr>
      </w:pPr>
      <w:r>
        <w:rPr>
          <w:rFonts w:ascii="Constantia" w:hAnsi="Constantia"/>
          <w:sz w:val="20"/>
        </w:rPr>
        <w:t xml:space="preserve">- </w:t>
      </w:r>
      <w:r w:rsidR="006569E9" w:rsidRPr="009E1535">
        <w:rPr>
          <w:rFonts w:ascii="Constantia" w:hAnsi="Constantia"/>
          <w:sz w:val="20"/>
        </w:rPr>
        <w:t xml:space="preserve">наименование ТС, в отношении которых должно быть проведено перераспределение денежных средств. </w:t>
      </w:r>
    </w:p>
    <w:p w:rsidR="00E65150" w:rsidRPr="009E1535" w:rsidRDefault="00023187" w:rsidP="009E1535">
      <w:pPr>
        <w:pStyle w:val="a6"/>
        <w:tabs>
          <w:tab w:val="num" w:pos="1440"/>
        </w:tabs>
        <w:ind w:left="709"/>
        <w:rPr>
          <w:rFonts w:ascii="Constantia" w:hAnsi="Constantia"/>
          <w:sz w:val="20"/>
        </w:rPr>
      </w:pPr>
      <w:r>
        <w:rPr>
          <w:rFonts w:ascii="Constantia" w:hAnsi="Constantia"/>
          <w:sz w:val="20"/>
        </w:rPr>
        <w:t xml:space="preserve">- </w:t>
      </w:r>
      <w:r w:rsidR="006569E9" w:rsidRPr="009E1535">
        <w:rPr>
          <w:rFonts w:ascii="Constantia" w:hAnsi="Constantia"/>
          <w:sz w:val="20"/>
        </w:rPr>
        <w:t xml:space="preserve">Поле “срок исполнения Поручения” заполняется Компанией. Компания указывает любой срок исполнения </w:t>
      </w:r>
      <w:r w:rsidR="006569E9" w:rsidRPr="009E1535">
        <w:rPr>
          <w:rFonts w:ascii="Constantia" w:hAnsi="Constantia"/>
          <w:bCs/>
          <w:sz w:val="20"/>
        </w:rPr>
        <w:t>Поручения на перераспределение денежных средств</w:t>
      </w:r>
      <w:r w:rsidR="006569E9" w:rsidRPr="009E1535">
        <w:rPr>
          <w:rFonts w:ascii="Constantia" w:hAnsi="Constantia"/>
          <w:sz w:val="20"/>
        </w:rPr>
        <w:t xml:space="preserve">, но не позднее 2 (двух) рабочих дней, следующих за днем приема Поручения. </w:t>
      </w:r>
    </w:p>
    <w:p w:rsidR="00E65150" w:rsidRPr="009E1535" w:rsidRDefault="00023187" w:rsidP="009E1535">
      <w:pPr>
        <w:pStyle w:val="a6"/>
        <w:ind w:left="709" w:hanging="709"/>
        <w:rPr>
          <w:rFonts w:ascii="Constantia" w:hAnsi="Constantia"/>
          <w:sz w:val="20"/>
        </w:rPr>
      </w:pPr>
      <w:r>
        <w:rPr>
          <w:rFonts w:ascii="Constantia" w:hAnsi="Constantia"/>
          <w:sz w:val="20"/>
        </w:rPr>
        <w:t>5.2.5.3</w:t>
      </w:r>
      <w:r w:rsidR="00875CF8">
        <w:rPr>
          <w:rFonts w:ascii="Constantia" w:hAnsi="Constantia"/>
          <w:sz w:val="20"/>
        </w:rPr>
        <w:t xml:space="preserve">. </w:t>
      </w:r>
      <w:r w:rsidR="006569E9" w:rsidRPr="009E1535">
        <w:rPr>
          <w:rFonts w:ascii="Constantia" w:hAnsi="Constantia"/>
          <w:sz w:val="20"/>
        </w:rPr>
        <w:t xml:space="preserve">Компания исполняет указанное Поручение на перераспределение денежных средств с учетом следующих условий: </w:t>
      </w:r>
    </w:p>
    <w:p w:rsidR="00E65150" w:rsidRPr="009E1535" w:rsidRDefault="00023187" w:rsidP="009E1535">
      <w:pPr>
        <w:pStyle w:val="a6"/>
        <w:tabs>
          <w:tab w:val="num" w:pos="2880"/>
        </w:tabs>
        <w:ind w:left="709"/>
        <w:rPr>
          <w:rFonts w:ascii="Constantia" w:hAnsi="Constantia"/>
          <w:sz w:val="20"/>
        </w:rPr>
      </w:pPr>
      <w:r>
        <w:rPr>
          <w:rFonts w:ascii="Constantia" w:hAnsi="Constantia"/>
          <w:sz w:val="20"/>
        </w:rPr>
        <w:t xml:space="preserve">- </w:t>
      </w:r>
      <w:r w:rsidR="006569E9" w:rsidRPr="009E1535">
        <w:rPr>
          <w:rFonts w:ascii="Constantia" w:hAnsi="Constantia"/>
          <w:sz w:val="20"/>
        </w:rPr>
        <w:t xml:space="preserve">перераспределяемая сумма не должна превышать общего количества не обремененных обязательствами денежных средств, находящихся на Клиентском счете и предназначенных для совершения сделок в ТС, где происходит уменьшение количества денежных средств; </w:t>
      </w:r>
    </w:p>
    <w:p w:rsidR="00E65150" w:rsidRPr="009E1535" w:rsidRDefault="00023187" w:rsidP="009E1535">
      <w:pPr>
        <w:pStyle w:val="a6"/>
        <w:tabs>
          <w:tab w:val="num" w:pos="2880"/>
        </w:tabs>
        <w:ind w:left="709"/>
        <w:rPr>
          <w:rFonts w:ascii="Constantia" w:hAnsi="Constantia"/>
          <w:sz w:val="20"/>
        </w:rPr>
      </w:pPr>
      <w:r>
        <w:rPr>
          <w:rFonts w:ascii="Constantia" w:hAnsi="Constantia"/>
          <w:sz w:val="20"/>
        </w:rPr>
        <w:t xml:space="preserve">- </w:t>
      </w:r>
      <w:r w:rsidR="006569E9" w:rsidRPr="009E1535">
        <w:rPr>
          <w:rFonts w:ascii="Constantia" w:hAnsi="Constantia"/>
          <w:sz w:val="20"/>
        </w:rPr>
        <w:t xml:space="preserve">если Клиент указал в Поручении сумму большую, чем указанный остаток, Компания исполняет такое Поручение в размере свободного остатка, при этом Компания считается полностью исполнившим свои обязательства по указанному Поручению; </w:t>
      </w:r>
    </w:p>
    <w:p w:rsidR="00E65150" w:rsidRPr="009E1535" w:rsidRDefault="00023187" w:rsidP="009E1535">
      <w:pPr>
        <w:pStyle w:val="a6"/>
        <w:tabs>
          <w:tab w:val="num" w:pos="2880"/>
        </w:tabs>
        <w:ind w:left="709"/>
        <w:rPr>
          <w:rFonts w:ascii="Constantia" w:hAnsi="Constantia"/>
          <w:sz w:val="20"/>
        </w:rPr>
      </w:pPr>
      <w:r>
        <w:rPr>
          <w:rFonts w:ascii="Constantia" w:hAnsi="Constantia"/>
          <w:sz w:val="20"/>
        </w:rPr>
        <w:t xml:space="preserve">- </w:t>
      </w:r>
      <w:r w:rsidR="006569E9" w:rsidRPr="009E1535">
        <w:rPr>
          <w:rFonts w:ascii="Constantia" w:hAnsi="Constantia"/>
          <w:sz w:val="20"/>
        </w:rPr>
        <w:t xml:space="preserve">срок исполнения Поручения определяется условиями данного Поручения, но не позднее начала операционного дня, указанного в Поручении. Если Компания указывает в поле “срок исполнения Поручения” дату, соответствующую дате подачи Поручения, такое Поручение должно быть исполнено не позднее конца рабочего дня, когда Компанией было получено такое Поручение. </w:t>
      </w:r>
    </w:p>
    <w:p w:rsidR="00E65150" w:rsidRPr="009E1535" w:rsidRDefault="00023187" w:rsidP="009E1535">
      <w:pPr>
        <w:pStyle w:val="a6"/>
        <w:ind w:left="709" w:hanging="709"/>
        <w:rPr>
          <w:rFonts w:ascii="Constantia" w:hAnsi="Constantia"/>
          <w:sz w:val="20"/>
        </w:rPr>
      </w:pPr>
      <w:r>
        <w:rPr>
          <w:rFonts w:ascii="Constantia" w:hAnsi="Constantia"/>
          <w:sz w:val="20"/>
        </w:rPr>
        <w:t>5.2.5.4</w:t>
      </w:r>
      <w:r w:rsidR="00875CF8">
        <w:rPr>
          <w:rFonts w:ascii="Constantia" w:hAnsi="Constantia"/>
          <w:sz w:val="20"/>
        </w:rPr>
        <w:t xml:space="preserve">. </w:t>
      </w:r>
      <w:r w:rsidR="006569E9" w:rsidRPr="009E1535">
        <w:rPr>
          <w:rFonts w:ascii="Constantia" w:hAnsi="Constantia"/>
          <w:sz w:val="20"/>
        </w:rPr>
        <w:t xml:space="preserve">Компания исполняет Поручение на перераспределение денежных средств в следующем порядке и сроки: </w:t>
      </w:r>
    </w:p>
    <w:p w:rsidR="00E65150" w:rsidRPr="009E1535" w:rsidRDefault="00023187" w:rsidP="009E1535">
      <w:pPr>
        <w:pStyle w:val="a6"/>
        <w:tabs>
          <w:tab w:val="num" w:pos="2880"/>
        </w:tabs>
        <w:ind w:left="709"/>
        <w:rPr>
          <w:rFonts w:ascii="Constantia" w:hAnsi="Constantia"/>
          <w:sz w:val="20"/>
        </w:rPr>
      </w:pPr>
      <w:r>
        <w:rPr>
          <w:rFonts w:ascii="Constantia" w:hAnsi="Constantia"/>
          <w:sz w:val="20"/>
        </w:rPr>
        <w:t xml:space="preserve">- </w:t>
      </w:r>
      <w:r w:rsidR="006569E9" w:rsidRPr="009E1535">
        <w:rPr>
          <w:rFonts w:ascii="Constantia" w:hAnsi="Constantia"/>
          <w:sz w:val="20"/>
        </w:rPr>
        <w:t xml:space="preserve">в день принятия к исполнению Поручения Общество блокирует на Клиентском счете сумму, указанную в Поручении; </w:t>
      </w:r>
    </w:p>
    <w:p w:rsidR="00E65150" w:rsidRPr="009E1535" w:rsidRDefault="00023187" w:rsidP="009E1535">
      <w:pPr>
        <w:pStyle w:val="a6"/>
        <w:tabs>
          <w:tab w:val="num" w:pos="2880"/>
        </w:tabs>
        <w:ind w:left="709"/>
        <w:rPr>
          <w:rFonts w:ascii="Constantia" w:hAnsi="Constantia"/>
          <w:sz w:val="20"/>
        </w:rPr>
      </w:pPr>
      <w:r>
        <w:rPr>
          <w:rFonts w:ascii="Constantia" w:hAnsi="Constantia"/>
          <w:sz w:val="20"/>
        </w:rPr>
        <w:t xml:space="preserve">- </w:t>
      </w:r>
      <w:r w:rsidR="006569E9" w:rsidRPr="009E1535">
        <w:rPr>
          <w:rFonts w:ascii="Constantia" w:hAnsi="Constantia"/>
          <w:sz w:val="20"/>
        </w:rPr>
        <w:t xml:space="preserve">Компания осуществляет действия, обеспечивающие доступность указанной суммы денежных средств в ТС, указанной Клиентом в Поручении; </w:t>
      </w:r>
    </w:p>
    <w:p w:rsidR="00E65150" w:rsidRPr="009E1535" w:rsidRDefault="0046516B" w:rsidP="009E1535">
      <w:pPr>
        <w:pStyle w:val="a6"/>
        <w:tabs>
          <w:tab w:val="num" w:pos="2160"/>
        </w:tabs>
        <w:ind w:left="709"/>
        <w:rPr>
          <w:rFonts w:ascii="Constantia" w:hAnsi="Constantia"/>
          <w:sz w:val="20"/>
        </w:rPr>
      </w:pPr>
      <w:r>
        <w:rPr>
          <w:rFonts w:ascii="Constantia" w:hAnsi="Constantia"/>
          <w:sz w:val="20"/>
        </w:rPr>
        <w:t xml:space="preserve">- </w:t>
      </w:r>
      <w:r w:rsidR="006569E9" w:rsidRPr="009E1535">
        <w:rPr>
          <w:rFonts w:ascii="Constantia" w:hAnsi="Constantia"/>
          <w:sz w:val="20"/>
        </w:rPr>
        <w:t>Компания производит разблокировку денежных средств на Клиентском счете</w:t>
      </w:r>
      <w:r>
        <w:rPr>
          <w:rFonts w:ascii="Constantia" w:hAnsi="Constantia"/>
          <w:sz w:val="20"/>
        </w:rPr>
        <w:t xml:space="preserve"> в</w:t>
      </w:r>
      <w:r w:rsidRPr="00300AA2">
        <w:rPr>
          <w:rFonts w:ascii="Constantia" w:hAnsi="Constantia"/>
          <w:sz w:val="20"/>
        </w:rPr>
        <w:t xml:space="preserve"> день, указанный в поле “срок исполнения Поручения”,</w:t>
      </w:r>
    </w:p>
    <w:p w:rsidR="00E65150" w:rsidRPr="00377C37" w:rsidRDefault="0046516B" w:rsidP="009E1535">
      <w:pPr>
        <w:tabs>
          <w:tab w:val="num" w:pos="1560"/>
        </w:tabs>
        <w:ind w:left="709" w:hanging="709"/>
        <w:jc w:val="both"/>
        <w:rPr>
          <w:rFonts w:ascii="Constantia" w:hAnsi="Constantia"/>
        </w:rPr>
      </w:pPr>
      <w:r>
        <w:rPr>
          <w:rFonts w:ascii="Constantia" w:hAnsi="Constantia"/>
        </w:rPr>
        <w:t>5.2.5.5</w:t>
      </w:r>
      <w:r w:rsidR="00875CF8">
        <w:rPr>
          <w:rFonts w:ascii="Constantia" w:hAnsi="Constantia"/>
        </w:rPr>
        <w:t xml:space="preserve">. </w:t>
      </w:r>
      <w:r w:rsidR="006569E9" w:rsidRPr="009E1535">
        <w:rPr>
          <w:rFonts w:ascii="Constantia" w:hAnsi="Constantia"/>
        </w:rPr>
        <w:t xml:space="preserve">Компания вправе не исполнять поручения Клиента на перечисление денежных средств, а также на зачисление и перераспределение денежных средств (в части перераспределения денежных средств </w:t>
      </w:r>
      <w:r w:rsidR="006569E9" w:rsidRPr="00CC56ED">
        <w:rPr>
          <w:rFonts w:ascii="Constantia" w:hAnsi="Constantia"/>
        </w:rPr>
        <w:t xml:space="preserve">между Торговыми системами), если исполнение данных поручений Клиента приведет к тому, что размер денежных средств, зарезервированных для совершения Срочных сделок в секции </w:t>
      </w:r>
      <w:r w:rsidR="0076550C" w:rsidRPr="00CC56ED">
        <w:rPr>
          <w:rFonts w:ascii="Constantia" w:hAnsi="Constantia"/>
          <w:bCs/>
        </w:rPr>
        <w:t>С</w:t>
      </w:r>
      <w:r w:rsidR="003B42BB" w:rsidRPr="00CC56ED">
        <w:rPr>
          <w:rFonts w:ascii="Constantia" w:hAnsi="Constantia"/>
          <w:bCs/>
        </w:rPr>
        <w:t>рочного рынка ОАО «Московская Биржа»</w:t>
      </w:r>
      <w:r w:rsidR="006569E9" w:rsidRPr="00CC56ED">
        <w:rPr>
          <w:rFonts w:ascii="Constantia" w:hAnsi="Constantia"/>
        </w:rPr>
        <w:t>, станет ниже размера Гарантийного обеспечения Клиента по всем Открытым позициям Клиента.</w:t>
      </w:r>
    </w:p>
    <w:p w:rsidR="00E65150" w:rsidRPr="00377C37" w:rsidRDefault="00E65150" w:rsidP="009E1535">
      <w:pPr>
        <w:pStyle w:val="a6"/>
        <w:widowControl w:val="0"/>
        <w:suppressAutoHyphens/>
        <w:ind w:left="851"/>
        <w:rPr>
          <w:rFonts w:ascii="Constantia" w:hAnsi="Constantia"/>
          <w:sz w:val="20"/>
        </w:rPr>
      </w:pPr>
    </w:p>
    <w:p w:rsidR="00163C18" w:rsidRPr="00377C37" w:rsidRDefault="00EC5EDE" w:rsidP="00A40B03">
      <w:pPr>
        <w:pStyle w:val="2"/>
        <w:widowControl w:val="0"/>
        <w:numPr>
          <w:ilvl w:val="1"/>
          <w:numId w:val="36"/>
        </w:numPr>
        <w:suppressAutoHyphens/>
        <w:spacing w:before="120" w:after="120"/>
        <w:ind w:left="851" w:hanging="851"/>
        <w:jc w:val="left"/>
        <w:rPr>
          <w:rFonts w:ascii="Constantia" w:hAnsi="Constantia"/>
          <w:sz w:val="20"/>
        </w:rPr>
      </w:pPr>
      <w:bookmarkStart w:id="32" w:name="_Toc497027610"/>
      <w:bookmarkStart w:id="33" w:name="_Toc507239435"/>
      <w:bookmarkStart w:id="34" w:name="_Toc201635343"/>
      <w:r w:rsidRPr="00377C37">
        <w:rPr>
          <w:rFonts w:ascii="Constantia" w:hAnsi="Constantia"/>
          <w:sz w:val="20"/>
        </w:rPr>
        <w:t>Резервирование ценных бумаг</w:t>
      </w:r>
      <w:bookmarkEnd w:id="32"/>
      <w:bookmarkEnd w:id="33"/>
      <w:bookmarkEnd w:id="34"/>
      <w:r w:rsidRPr="00377C37">
        <w:rPr>
          <w:rFonts w:ascii="Constantia" w:hAnsi="Constantia"/>
          <w:sz w:val="20"/>
        </w:rPr>
        <w:t xml:space="preserve"> </w:t>
      </w:r>
    </w:p>
    <w:p w:rsidR="00EC5EDE" w:rsidRPr="00020A91" w:rsidRDefault="00EC5EDE" w:rsidP="00A40B03">
      <w:pPr>
        <w:pStyle w:val="a6"/>
        <w:widowControl w:val="0"/>
        <w:numPr>
          <w:ilvl w:val="2"/>
          <w:numId w:val="36"/>
        </w:numPr>
        <w:suppressAutoHyphens/>
        <w:ind w:left="851" w:hanging="851"/>
        <w:rPr>
          <w:rFonts w:ascii="Constantia" w:hAnsi="Constantia"/>
          <w:sz w:val="20"/>
        </w:rPr>
      </w:pPr>
      <w:r w:rsidRPr="00377C37">
        <w:rPr>
          <w:rFonts w:ascii="Constantia" w:hAnsi="Constantia"/>
          <w:sz w:val="20"/>
        </w:rPr>
        <w:t xml:space="preserve">Если иное не предусмотрено настоящим </w:t>
      </w:r>
      <w:r w:rsidR="00C85754" w:rsidRPr="00377C37">
        <w:rPr>
          <w:rFonts w:ascii="Constantia" w:hAnsi="Constantia"/>
          <w:sz w:val="20"/>
        </w:rPr>
        <w:t>Р</w:t>
      </w:r>
      <w:r w:rsidR="00A45263" w:rsidRPr="00377C37">
        <w:rPr>
          <w:rFonts w:ascii="Constantia" w:hAnsi="Constantia"/>
          <w:sz w:val="20"/>
        </w:rPr>
        <w:t>егламентом и П</w:t>
      </w:r>
      <w:r w:rsidRPr="00377C37">
        <w:rPr>
          <w:rFonts w:ascii="Constantia" w:hAnsi="Constantia"/>
          <w:sz w:val="20"/>
        </w:rPr>
        <w:t xml:space="preserve">риложениями к нему, Клиент до направления Компании Поручения на </w:t>
      </w:r>
      <w:r w:rsidR="005A0EC9" w:rsidRPr="00377C37">
        <w:rPr>
          <w:rFonts w:ascii="Constantia" w:hAnsi="Constantia"/>
          <w:sz w:val="20"/>
        </w:rPr>
        <w:t>сделку (продажу ценных бумаг)</w:t>
      </w:r>
      <w:r w:rsidRPr="00377C37">
        <w:rPr>
          <w:rFonts w:ascii="Constantia" w:hAnsi="Constantia"/>
          <w:sz w:val="20"/>
        </w:rPr>
        <w:t xml:space="preserve"> должен обеспечить поступление на свой счет (счета) депо ценных бумаг в количестве, необходимом для исполнения обязательств по заключенным</w:t>
      </w:r>
      <w:r w:rsidRPr="00020A91">
        <w:rPr>
          <w:rFonts w:ascii="Constantia" w:hAnsi="Constantia"/>
          <w:sz w:val="20"/>
        </w:rPr>
        <w:t xml:space="preserve"> сделкам в полном объеме (резервирование ценных бумаг).</w:t>
      </w:r>
    </w:p>
    <w:p w:rsidR="00EC5EDE" w:rsidRPr="00020A91" w:rsidRDefault="00EC5EDE" w:rsidP="00A40B03">
      <w:pPr>
        <w:pStyle w:val="a6"/>
        <w:widowControl w:val="0"/>
        <w:numPr>
          <w:ilvl w:val="2"/>
          <w:numId w:val="36"/>
        </w:numPr>
        <w:suppressAutoHyphens/>
        <w:ind w:left="851" w:hanging="851"/>
        <w:rPr>
          <w:rFonts w:ascii="Constantia" w:hAnsi="Constantia"/>
          <w:sz w:val="20"/>
        </w:rPr>
      </w:pPr>
      <w:r w:rsidRPr="00020A91">
        <w:rPr>
          <w:rFonts w:ascii="Constantia" w:hAnsi="Constantia"/>
          <w:sz w:val="20"/>
        </w:rPr>
        <w:t xml:space="preserve">Под резервированием ценных бумаг для совершения сделок в ТС понимается депонирование ценных бумаг соответствующего выпуска на специальном счете (разделе счета) депо в </w:t>
      </w:r>
      <w:r w:rsidR="005A0EC9">
        <w:rPr>
          <w:rFonts w:ascii="Constantia" w:hAnsi="Constantia"/>
          <w:sz w:val="20"/>
        </w:rPr>
        <w:t>уполномоченном депозитарии</w:t>
      </w:r>
      <w:r w:rsidRPr="00020A91">
        <w:rPr>
          <w:rFonts w:ascii="Constantia" w:hAnsi="Constantia"/>
          <w:sz w:val="20"/>
        </w:rPr>
        <w:t xml:space="preserve">. Для обеспечения резервирования Клиент осуществляет депозитарный перевод ценных бумаг, планируемых для продажи в какой-либо ТС, на соответствующий счет депо в </w:t>
      </w:r>
      <w:r w:rsidR="005A0EC9">
        <w:rPr>
          <w:rFonts w:ascii="Constantia" w:hAnsi="Constantia"/>
          <w:sz w:val="20"/>
        </w:rPr>
        <w:t>уполномоченный депозитарий</w:t>
      </w:r>
      <w:r w:rsidRPr="00020A91">
        <w:rPr>
          <w:rFonts w:ascii="Constantia" w:hAnsi="Constantia"/>
          <w:sz w:val="20"/>
        </w:rPr>
        <w:t>.</w:t>
      </w:r>
    </w:p>
    <w:p w:rsidR="00EC5EDE" w:rsidRPr="00020A91" w:rsidRDefault="00EC5EDE" w:rsidP="00A40B03">
      <w:pPr>
        <w:pStyle w:val="a6"/>
        <w:widowControl w:val="0"/>
        <w:numPr>
          <w:ilvl w:val="2"/>
          <w:numId w:val="36"/>
        </w:numPr>
        <w:suppressAutoHyphens/>
        <w:ind w:left="851" w:hanging="851"/>
        <w:rPr>
          <w:rFonts w:ascii="Constantia" w:hAnsi="Constantia"/>
          <w:sz w:val="20"/>
        </w:rPr>
      </w:pPr>
      <w:r w:rsidRPr="00020A91">
        <w:rPr>
          <w:rFonts w:ascii="Constantia" w:hAnsi="Constantia"/>
          <w:sz w:val="20"/>
        </w:rPr>
        <w:t xml:space="preserve">Ценные бумаги, зачисленные на счета депо Клиента по итогам расчетов по сделкам торговой сессии (дня) в ТС, автоматически резервируются Компанией для совершения сделок в этой же ТС к началу следующей торговой сессии. </w:t>
      </w:r>
    </w:p>
    <w:p w:rsidR="00EC5EDE" w:rsidRPr="00020A91" w:rsidRDefault="00EC5EDE" w:rsidP="00A40B03">
      <w:pPr>
        <w:pStyle w:val="2"/>
        <w:numPr>
          <w:ilvl w:val="1"/>
          <w:numId w:val="36"/>
        </w:numPr>
        <w:spacing w:before="120" w:after="120"/>
        <w:ind w:left="851" w:hanging="851"/>
        <w:jc w:val="left"/>
        <w:rPr>
          <w:rFonts w:ascii="Constantia" w:hAnsi="Constantia"/>
          <w:bCs/>
          <w:sz w:val="20"/>
        </w:rPr>
      </w:pPr>
      <w:bookmarkStart w:id="35" w:name="_Toc201635344"/>
      <w:r w:rsidRPr="00020A91">
        <w:rPr>
          <w:rFonts w:ascii="Constantia" w:hAnsi="Constantia"/>
          <w:bCs/>
          <w:sz w:val="20"/>
        </w:rPr>
        <w:t>Поручение Клиента на сделку</w:t>
      </w:r>
      <w:bookmarkEnd w:id="35"/>
    </w:p>
    <w:p w:rsidR="00EC5EDE" w:rsidRPr="00020A91" w:rsidRDefault="00EC5EDE" w:rsidP="00A40B03">
      <w:pPr>
        <w:numPr>
          <w:ilvl w:val="2"/>
          <w:numId w:val="36"/>
        </w:numPr>
        <w:spacing w:before="120" w:after="120"/>
        <w:ind w:left="851" w:hanging="851"/>
        <w:rPr>
          <w:rFonts w:ascii="Constantia" w:hAnsi="Constantia"/>
          <w:b/>
        </w:rPr>
      </w:pPr>
      <w:r w:rsidRPr="00020A91">
        <w:rPr>
          <w:rFonts w:ascii="Constantia" w:hAnsi="Constantia"/>
          <w:b/>
        </w:rPr>
        <w:t>Общие условия</w:t>
      </w:r>
      <w:r w:rsidR="00AE4269" w:rsidRPr="00020A91">
        <w:rPr>
          <w:rFonts w:ascii="Constantia" w:hAnsi="Constantia"/>
          <w:b/>
        </w:rPr>
        <w:t xml:space="preserve"> подачи</w:t>
      </w:r>
      <w:r w:rsidRPr="00020A91">
        <w:rPr>
          <w:rFonts w:ascii="Constantia" w:hAnsi="Constantia"/>
          <w:b/>
        </w:rPr>
        <w:t xml:space="preserve"> Поручений Клиента</w:t>
      </w:r>
    </w:p>
    <w:p w:rsidR="00EC5EDE" w:rsidRPr="00F27201" w:rsidRDefault="00EC5EDE" w:rsidP="00A40B03">
      <w:pPr>
        <w:numPr>
          <w:ilvl w:val="3"/>
          <w:numId w:val="36"/>
        </w:numPr>
        <w:ind w:left="851" w:hanging="851"/>
        <w:jc w:val="both"/>
        <w:rPr>
          <w:rFonts w:ascii="Constantia" w:hAnsi="Constantia"/>
        </w:rPr>
      </w:pPr>
      <w:r w:rsidRPr="00F27201">
        <w:rPr>
          <w:rFonts w:ascii="Constantia" w:hAnsi="Constantia"/>
        </w:rPr>
        <w:t xml:space="preserve">Поручение </w:t>
      </w:r>
      <w:r w:rsidR="00970EE3" w:rsidRPr="00F27201">
        <w:rPr>
          <w:rFonts w:ascii="Constantia" w:hAnsi="Constantia"/>
        </w:rPr>
        <w:t xml:space="preserve">Клиента </w:t>
      </w:r>
      <w:r w:rsidRPr="00F27201">
        <w:rPr>
          <w:rFonts w:ascii="Constantia" w:hAnsi="Constantia"/>
        </w:rPr>
        <w:t>на сделку должн</w:t>
      </w:r>
      <w:r w:rsidR="00970EE3" w:rsidRPr="00F27201">
        <w:rPr>
          <w:rFonts w:ascii="Constantia" w:hAnsi="Constantia"/>
        </w:rPr>
        <w:t>о</w:t>
      </w:r>
      <w:r w:rsidRPr="00F27201">
        <w:rPr>
          <w:rFonts w:ascii="Constantia" w:hAnsi="Constantia"/>
        </w:rPr>
        <w:t xml:space="preserve"> содержать все </w:t>
      </w:r>
      <w:r w:rsidR="00F27201" w:rsidRPr="00F27201">
        <w:rPr>
          <w:rFonts w:ascii="Constantia" w:hAnsi="Constantia"/>
        </w:rPr>
        <w:t>существенные у</w:t>
      </w:r>
      <w:r w:rsidRPr="00F27201">
        <w:rPr>
          <w:rFonts w:ascii="Constantia" w:hAnsi="Constantia"/>
        </w:rPr>
        <w:t>словия Поручения Клиента.</w:t>
      </w:r>
    </w:p>
    <w:p w:rsidR="00EC5EDE" w:rsidRPr="00F27201" w:rsidRDefault="0046516B" w:rsidP="00A40B03">
      <w:pPr>
        <w:numPr>
          <w:ilvl w:val="3"/>
          <w:numId w:val="36"/>
        </w:numPr>
        <w:ind w:left="851" w:hanging="851"/>
        <w:jc w:val="both"/>
        <w:rPr>
          <w:rFonts w:ascii="Constantia" w:hAnsi="Constantia"/>
        </w:rPr>
      </w:pPr>
      <w:r>
        <w:rPr>
          <w:rFonts w:ascii="Constantia" w:hAnsi="Constantia"/>
        </w:rPr>
        <w:t>С</w:t>
      </w:r>
      <w:r w:rsidR="00EC5EDE" w:rsidRPr="00F27201">
        <w:rPr>
          <w:rFonts w:ascii="Constantia" w:hAnsi="Constantia"/>
        </w:rPr>
        <w:t>овершение Компанией любых сделок за счет Клиента осуществляется исключительно на основании Поручений Клиента.</w:t>
      </w:r>
    </w:p>
    <w:p w:rsidR="00EC5EDE" w:rsidRPr="00F27201" w:rsidRDefault="00EC5EDE" w:rsidP="00A40B03">
      <w:pPr>
        <w:numPr>
          <w:ilvl w:val="3"/>
          <w:numId w:val="36"/>
        </w:numPr>
        <w:ind w:left="851" w:hanging="851"/>
        <w:jc w:val="both"/>
        <w:rPr>
          <w:rFonts w:ascii="Constantia" w:hAnsi="Constantia"/>
        </w:rPr>
      </w:pPr>
      <w:r w:rsidRPr="00F27201">
        <w:rPr>
          <w:rFonts w:ascii="Constantia" w:hAnsi="Constantia"/>
        </w:rPr>
        <w:t xml:space="preserve">Поручения Клиента принимаются Компанией с 10 часов </w:t>
      </w:r>
      <w:r w:rsidR="00AE4269" w:rsidRPr="00F27201">
        <w:rPr>
          <w:rFonts w:ascii="Constantia" w:hAnsi="Constantia"/>
        </w:rPr>
        <w:t>40</w:t>
      </w:r>
      <w:r w:rsidRPr="00F27201">
        <w:rPr>
          <w:rFonts w:ascii="Constantia" w:hAnsi="Constantia"/>
        </w:rPr>
        <w:t xml:space="preserve"> минут до 1</w:t>
      </w:r>
      <w:r w:rsidR="00F27201" w:rsidRPr="00F27201">
        <w:rPr>
          <w:rFonts w:ascii="Constantia" w:hAnsi="Constantia"/>
        </w:rPr>
        <w:t>8</w:t>
      </w:r>
      <w:r w:rsidRPr="00F27201">
        <w:rPr>
          <w:rFonts w:ascii="Constantia" w:hAnsi="Constantia"/>
        </w:rPr>
        <w:t xml:space="preserve"> часов </w:t>
      </w:r>
      <w:r w:rsidR="00F27201" w:rsidRPr="00F27201">
        <w:rPr>
          <w:rFonts w:ascii="Constantia" w:hAnsi="Constantia"/>
        </w:rPr>
        <w:t>35</w:t>
      </w:r>
      <w:r w:rsidRPr="00F27201">
        <w:rPr>
          <w:rFonts w:ascii="Constantia" w:hAnsi="Constantia"/>
        </w:rPr>
        <w:t xml:space="preserve"> минут по московскому времени в любой торговый день. Поручения Клиента на совершение сделки принимаются Компанией для исполнения в тот же день, если они были приняты Уполномоченным Лицом Компании не позднее, чем за 15 (</w:t>
      </w:r>
      <w:r w:rsidR="00AE4269" w:rsidRPr="00F27201">
        <w:rPr>
          <w:rFonts w:ascii="Constantia" w:hAnsi="Constantia"/>
        </w:rPr>
        <w:t>п</w:t>
      </w:r>
      <w:r w:rsidRPr="00F27201">
        <w:rPr>
          <w:rFonts w:ascii="Constantia" w:hAnsi="Constantia"/>
        </w:rPr>
        <w:t xml:space="preserve">ятнадцать) минут до момента </w:t>
      </w:r>
      <w:r w:rsidR="00E07AEA" w:rsidRPr="00F27201">
        <w:rPr>
          <w:rFonts w:ascii="Constantia" w:hAnsi="Constantia"/>
        </w:rPr>
        <w:t xml:space="preserve">окончании </w:t>
      </w:r>
      <w:r w:rsidR="00F27201" w:rsidRPr="00F27201">
        <w:rPr>
          <w:rFonts w:ascii="Constantia" w:hAnsi="Constantia"/>
        </w:rPr>
        <w:t>режима основных торгов</w:t>
      </w:r>
      <w:r w:rsidRPr="00F27201">
        <w:rPr>
          <w:rFonts w:ascii="Constantia" w:hAnsi="Constantia"/>
        </w:rPr>
        <w:t>.</w:t>
      </w:r>
    </w:p>
    <w:p w:rsidR="00EC5EDE" w:rsidRPr="00421597" w:rsidRDefault="00EC5EDE" w:rsidP="00A40B03">
      <w:pPr>
        <w:numPr>
          <w:ilvl w:val="3"/>
          <w:numId w:val="36"/>
        </w:numPr>
        <w:ind w:left="851" w:hanging="851"/>
        <w:jc w:val="both"/>
        <w:rPr>
          <w:rFonts w:ascii="Constantia" w:hAnsi="Constantia"/>
          <w:color w:val="000000"/>
        </w:rPr>
      </w:pPr>
      <w:r w:rsidRPr="00E5503C">
        <w:rPr>
          <w:rFonts w:ascii="Constantia" w:hAnsi="Constantia"/>
          <w:color w:val="000000"/>
        </w:rPr>
        <w:t xml:space="preserve">Клиент при </w:t>
      </w:r>
      <w:r w:rsidR="00E07AEA" w:rsidRPr="00E5503C">
        <w:rPr>
          <w:rFonts w:ascii="Constantia" w:hAnsi="Constantia"/>
          <w:color w:val="000000"/>
        </w:rPr>
        <w:t>подаче</w:t>
      </w:r>
      <w:r w:rsidRPr="00E5503C">
        <w:rPr>
          <w:rFonts w:ascii="Constantia" w:hAnsi="Constantia"/>
          <w:color w:val="000000"/>
        </w:rPr>
        <w:t xml:space="preserve"> Поручения вправе действовать </w:t>
      </w:r>
      <w:r w:rsidR="00E07AEA" w:rsidRPr="00E5503C">
        <w:rPr>
          <w:rFonts w:ascii="Constantia" w:hAnsi="Constantia"/>
          <w:color w:val="000000"/>
        </w:rPr>
        <w:t>как лично, так и через своего представителя</w:t>
      </w:r>
      <w:r w:rsidRPr="00E5503C">
        <w:rPr>
          <w:rFonts w:ascii="Constantia" w:hAnsi="Constantia"/>
          <w:color w:val="000000"/>
        </w:rPr>
        <w:t>, полно</w:t>
      </w:r>
      <w:r w:rsidR="00844D7E" w:rsidRPr="00E5503C">
        <w:rPr>
          <w:rFonts w:ascii="Constantia" w:hAnsi="Constantia"/>
          <w:color w:val="000000"/>
        </w:rPr>
        <w:t>мочия котор</w:t>
      </w:r>
      <w:r w:rsidR="00E07AEA" w:rsidRPr="00E5503C">
        <w:rPr>
          <w:rFonts w:ascii="Constantia" w:hAnsi="Constantia"/>
          <w:color w:val="000000"/>
        </w:rPr>
        <w:t>ого</w:t>
      </w:r>
      <w:r w:rsidR="00844D7E" w:rsidRPr="00E5503C">
        <w:rPr>
          <w:rFonts w:ascii="Constantia" w:hAnsi="Constantia"/>
          <w:color w:val="000000"/>
        </w:rPr>
        <w:t xml:space="preserve"> устанавливаются д</w:t>
      </w:r>
      <w:r w:rsidRPr="00E5503C">
        <w:rPr>
          <w:rFonts w:ascii="Constantia" w:hAnsi="Constantia"/>
          <w:color w:val="000000"/>
        </w:rPr>
        <w:t xml:space="preserve">оверенностью Клиента, оформленной в соответствии с </w:t>
      </w:r>
      <w:r w:rsidR="0046516B">
        <w:rPr>
          <w:rFonts w:ascii="Constantia" w:hAnsi="Constantia"/>
          <w:color w:val="000000"/>
        </w:rPr>
        <w:t xml:space="preserve">настоящим Регламентом и </w:t>
      </w:r>
      <w:r w:rsidRPr="00E5503C">
        <w:rPr>
          <w:rFonts w:ascii="Constantia" w:hAnsi="Constantia"/>
          <w:color w:val="000000"/>
        </w:rPr>
        <w:t xml:space="preserve">действующим законодательством РФ. </w:t>
      </w:r>
      <w:r w:rsidR="00E07AEA" w:rsidRPr="00E5503C">
        <w:rPr>
          <w:rFonts w:ascii="Constantia" w:hAnsi="Constantia"/>
          <w:color w:val="000000"/>
        </w:rPr>
        <w:t xml:space="preserve">При изменении </w:t>
      </w:r>
      <w:r w:rsidRPr="00E5503C">
        <w:rPr>
          <w:rFonts w:ascii="Constantia" w:hAnsi="Constantia"/>
          <w:color w:val="000000"/>
        </w:rPr>
        <w:t>объем</w:t>
      </w:r>
      <w:r w:rsidR="00E07AEA" w:rsidRPr="00E5503C">
        <w:rPr>
          <w:rFonts w:ascii="Constantia" w:hAnsi="Constantia"/>
          <w:color w:val="000000"/>
        </w:rPr>
        <w:t>а</w:t>
      </w:r>
      <w:r w:rsidRPr="00E5503C">
        <w:rPr>
          <w:rFonts w:ascii="Constantia" w:hAnsi="Constantia"/>
          <w:color w:val="000000"/>
        </w:rPr>
        <w:t xml:space="preserve"> полномочий таких Лиц, Кли</w:t>
      </w:r>
      <w:r w:rsidR="00844D7E" w:rsidRPr="00E5503C">
        <w:rPr>
          <w:rFonts w:ascii="Constantia" w:hAnsi="Constantia"/>
          <w:color w:val="000000"/>
        </w:rPr>
        <w:t>ент п</w:t>
      </w:r>
      <w:r w:rsidR="0046516B">
        <w:rPr>
          <w:rFonts w:ascii="Constantia" w:hAnsi="Constantia"/>
          <w:color w:val="000000"/>
        </w:rPr>
        <w:t>редоставляет в</w:t>
      </w:r>
      <w:r w:rsidR="00844D7E" w:rsidRPr="00E5503C">
        <w:rPr>
          <w:rFonts w:ascii="Constantia" w:hAnsi="Constantia"/>
          <w:color w:val="000000"/>
        </w:rPr>
        <w:t xml:space="preserve"> Компани</w:t>
      </w:r>
      <w:r w:rsidR="0046516B">
        <w:rPr>
          <w:rFonts w:ascii="Constantia" w:hAnsi="Constantia"/>
          <w:color w:val="000000"/>
        </w:rPr>
        <w:t>ю</w:t>
      </w:r>
      <w:r w:rsidR="00844D7E" w:rsidRPr="00E5503C">
        <w:rPr>
          <w:rFonts w:ascii="Constantia" w:hAnsi="Constantia"/>
          <w:color w:val="000000"/>
        </w:rPr>
        <w:t xml:space="preserve"> </w:t>
      </w:r>
      <w:r w:rsidR="0046516B">
        <w:rPr>
          <w:rFonts w:ascii="Constantia" w:hAnsi="Constantia"/>
          <w:color w:val="000000"/>
        </w:rPr>
        <w:t>иную</w:t>
      </w:r>
      <w:r w:rsidR="00E07AEA" w:rsidRPr="00E5503C">
        <w:rPr>
          <w:rFonts w:ascii="Constantia" w:hAnsi="Constantia"/>
          <w:color w:val="000000"/>
        </w:rPr>
        <w:t xml:space="preserve"> </w:t>
      </w:r>
      <w:r w:rsidR="00844D7E" w:rsidRPr="00E5503C">
        <w:rPr>
          <w:rFonts w:ascii="Constantia" w:hAnsi="Constantia"/>
          <w:color w:val="000000"/>
        </w:rPr>
        <w:t>д</w:t>
      </w:r>
      <w:r w:rsidRPr="00E5503C">
        <w:rPr>
          <w:rFonts w:ascii="Constantia" w:hAnsi="Constantia"/>
          <w:color w:val="000000"/>
        </w:rPr>
        <w:t>оверенност</w:t>
      </w:r>
      <w:r w:rsidR="0046516B">
        <w:rPr>
          <w:rFonts w:ascii="Constantia" w:hAnsi="Constantia"/>
          <w:color w:val="000000"/>
        </w:rPr>
        <w:t>ь</w:t>
      </w:r>
      <w:r w:rsidRPr="00E5503C">
        <w:rPr>
          <w:rFonts w:ascii="Constantia" w:hAnsi="Constantia"/>
          <w:color w:val="000000"/>
        </w:rPr>
        <w:t xml:space="preserve"> и одновременно </w:t>
      </w:r>
      <w:r w:rsidRPr="00421597">
        <w:rPr>
          <w:rFonts w:ascii="Constantia" w:hAnsi="Constantia"/>
          <w:color w:val="000000"/>
        </w:rPr>
        <w:t>от</w:t>
      </w:r>
      <w:r w:rsidR="00844D7E" w:rsidRPr="00421597">
        <w:rPr>
          <w:rFonts w:ascii="Constantia" w:hAnsi="Constantia"/>
          <w:color w:val="000000"/>
        </w:rPr>
        <w:t xml:space="preserve">зывает </w:t>
      </w:r>
      <w:r w:rsidR="00E07AEA" w:rsidRPr="00421597">
        <w:rPr>
          <w:rFonts w:ascii="Constantia" w:hAnsi="Constantia"/>
          <w:color w:val="000000"/>
        </w:rPr>
        <w:t>ранее п</w:t>
      </w:r>
      <w:r w:rsidR="0046516B" w:rsidRPr="00421597">
        <w:rPr>
          <w:rFonts w:ascii="Constantia" w:hAnsi="Constantia"/>
          <w:color w:val="000000"/>
        </w:rPr>
        <w:t>редоставленную</w:t>
      </w:r>
      <w:r w:rsidR="00E07AEA" w:rsidRPr="00421597">
        <w:rPr>
          <w:rFonts w:ascii="Constantia" w:hAnsi="Constantia"/>
          <w:color w:val="000000"/>
        </w:rPr>
        <w:t xml:space="preserve"> доверенность.</w:t>
      </w:r>
    </w:p>
    <w:p w:rsidR="008A525D" w:rsidRPr="00421597" w:rsidRDefault="006569E9" w:rsidP="00A40B03">
      <w:pPr>
        <w:numPr>
          <w:ilvl w:val="3"/>
          <w:numId w:val="36"/>
        </w:numPr>
        <w:ind w:left="851" w:hanging="851"/>
        <w:jc w:val="both"/>
        <w:rPr>
          <w:rFonts w:ascii="Constantia" w:hAnsi="Constantia"/>
          <w:color w:val="000000"/>
        </w:rPr>
      </w:pPr>
      <w:r w:rsidRPr="00421597">
        <w:rPr>
          <w:rFonts w:ascii="Constantia" w:hAnsi="Constantia"/>
          <w:color w:val="000000"/>
        </w:rPr>
        <w:t>Клиент для подачи Поручения имеет право воспользоваться любым из перечисленных способов обмена Сообщениями:</w:t>
      </w:r>
    </w:p>
    <w:p w:rsidR="008A525D" w:rsidRPr="00421597" w:rsidRDefault="006569E9" w:rsidP="00FB49CC">
      <w:pPr>
        <w:numPr>
          <w:ilvl w:val="0"/>
          <w:numId w:val="6"/>
        </w:numPr>
        <w:tabs>
          <w:tab w:val="clear" w:pos="360"/>
          <w:tab w:val="num" w:pos="851"/>
          <w:tab w:val="num" w:pos="1134"/>
        </w:tabs>
        <w:ind w:left="1134" w:hanging="283"/>
        <w:jc w:val="both"/>
        <w:rPr>
          <w:rFonts w:ascii="Constantia" w:hAnsi="Constantia"/>
        </w:rPr>
      </w:pPr>
      <w:r w:rsidRPr="00421597">
        <w:rPr>
          <w:rFonts w:ascii="Constantia" w:hAnsi="Constantia"/>
        </w:rPr>
        <w:t>передача в Компанию оригинала Поручения Клиента;</w:t>
      </w:r>
    </w:p>
    <w:p w:rsidR="008A525D" w:rsidRPr="00421597" w:rsidRDefault="006569E9" w:rsidP="00FB49CC">
      <w:pPr>
        <w:numPr>
          <w:ilvl w:val="0"/>
          <w:numId w:val="6"/>
        </w:numPr>
        <w:tabs>
          <w:tab w:val="clear" w:pos="360"/>
          <w:tab w:val="num" w:pos="851"/>
          <w:tab w:val="num" w:pos="1134"/>
        </w:tabs>
        <w:ind w:left="1134" w:hanging="283"/>
        <w:jc w:val="both"/>
        <w:rPr>
          <w:rFonts w:ascii="Constantia" w:hAnsi="Constantia"/>
        </w:rPr>
      </w:pPr>
      <w:r w:rsidRPr="00421597">
        <w:rPr>
          <w:rFonts w:ascii="Constantia" w:hAnsi="Constantia"/>
        </w:rPr>
        <w:t>передача Поручения Клиента по телефону;</w:t>
      </w:r>
    </w:p>
    <w:p w:rsidR="009A4B38" w:rsidRPr="00421597" w:rsidRDefault="006569E9" w:rsidP="00FB49CC">
      <w:pPr>
        <w:numPr>
          <w:ilvl w:val="0"/>
          <w:numId w:val="6"/>
        </w:numPr>
        <w:tabs>
          <w:tab w:val="clear" w:pos="360"/>
          <w:tab w:val="num" w:pos="851"/>
          <w:tab w:val="num" w:pos="1134"/>
        </w:tabs>
        <w:ind w:left="1134" w:hanging="283"/>
        <w:jc w:val="both"/>
        <w:rPr>
          <w:rFonts w:ascii="Constantia" w:hAnsi="Constantia"/>
        </w:rPr>
      </w:pPr>
      <w:r w:rsidRPr="00421597">
        <w:rPr>
          <w:rFonts w:ascii="Constantia" w:hAnsi="Constantia"/>
        </w:rPr>
        <w:t>передача Поручения Клиента по факсу</w:t>
      </w:r>
    </w:p>
    <w:p w:rsidR="008A525D" w:rsidRPr="00421597" w:rsidRDefault="009A4B38" w:rsidP="009A4B38">
      <w:pPr>
        <w:tabs>
          <w:tab w:val="num" w:pos="1134"/>
        </w:tabs>
        <w:ind w:left="360"/>
        <w:jc w:val="both"/>
        <w:rPr>
          <w:rFonts w:ascii="Constantia" w:hAnsi="Constantia"/>
        </w:rPr>
      </w:pPr>
      <w:r w:rsidRPr="00421597">
        <w:rPr>
          <w:rFonts w:ascii="Constantia" w:hAnsi="Constantia"/>
        </w:rPr>
        <w:t xml:space="preserve">         -</w:t>
      </w:r>
      <w:r w:rsidRPr="00421597">
        <w:rPr>
          <w:rFonts w:ascii="Constantia" w:hAnsi="Constantia"/>
        </w:rPr>
        <w:tab/>
        <w:t>передача сканированных копий Поручений по электронной почте</w:t>
      </w:r>
    </w:p>
    <w:p w:rsidR="008A525D" w:rsidRPr="00421597" w:rsidRDefault="006569E9" w:rsidP="00163C18">
      <w:pPr>
        <w:ind w:left="851"/>
        <w:jc w:val="both"/>
        <w:rPr>
          <w:rFonts w:ascii="Constantia" w:hAnsi="Constantia"/>
        </w:rPr>
      </w:pPr>
      <w:r w:rsidRPr="00421597">
        <w:rPr>
          <w:rFonts w:ascii="Constantia" w:hAnsi="Constantia"/>
        </w:rPr>
        <w:t>Порядок и условия взаимодействия Клиента и Компании при перечисленных способах обмена Сообщениями установлены настоящим Регламентом.</w:t>
      </w:r>
    </w:p>
    <w:p w:rsidR="00EC5EDE" w:rsidRPr="00421597" w:rsidRDefault="00EC5EDE" w:rsidP="00A40B03">
      <w:pPr>
        <w:numPr>
          <w:ilvl w:val="3"/>
          <w:numId w:val="36"/>
        </w:numPr>
        <w:ind w:left="851" w:hanging="851"/>
        <w:jc w:val="both"/>
        <w:rPr>
          <w:rFonts w:ascii="Constantia" w:hAnsi="Constantia"/>
          <w:color w:val="000000"/>
        </w:rPr>
      </w:pPr>
      <w:r w:rsidRPr="00421597">
        <w:rPr>
          <w:rFonts w:ascii="Constantia" w:hAnsi="Constantia"/>
          <w:color w:val="000000"/>
        </w:rPr>
        <w:t xml:space="preserve">В случае, если цена приобретения / </w:t>
      </w:r>
      <w:r w:rsidR="005A0EC9" w:rsidRPr="00421597">
        <w:rPr>
          <w:rFonts w:ascii="Constantia" w:hAnsi="Constantia"/>
          <w:color w:val="000000"/>
        </w:rPr>
        <w:t>отчуждения ценных б</w:t>
      </w:r>
      <w:r w:rsidRPr="00421597">
        <w:rPr>
          <w:rFonts w:ascii="Constantia" w:hAnsi="Constantia"/>
          <w:color w:val="000000"/>
        </w:rPr>
        <w:t xml:space="preserve">умаг не указывается Клиентом в Поручении Клиента, по умолчанию Клиент и Компания будут считать, что Поручение Клиента подлежит исполнению по текущей рыночной цене. </w:t>
      </w:r>
    </w:p>
    <w:p w:rsidR="00456B66" w:rsidRPr="00020A91" w:rsidRDefault="00EC5EDE" w:rsidP="00A40B03">
      <w:pPr>
        <w:numPr>
          <w:ilvl w:val="3"/>
          <w:numId w:val="36"/>
        </w:numPr>
        <w:ind w:left="851" w:hanging="851"/>
        <w:jc w:val="both"/>
        <w:rPr>
          <w:rFonts w:ascii="Constantia" w:hAnsi="Constantia"/>
          <w:color w:val="000000"/>
        </w:rPr>
      </w:pPr>
      <w:r w:rsidRPr="00421597">
        <w:rPr>
          <w:rFonts w:ascii="Constantia" w:hAnsi="Constantia"/>
          <w:color w:val="000000"/>
        </w:rPr>
        <w:t>Если Клиентом и Компанией не достигнуто соглашение об ином, срок окончания исполнения</w:t>
      </w:r>
      <w:r w:rsidRPr="00020A91">
        <w:rPr>
          <w:rFonts w:ascii="Constantia" w:hAnsi="Constantia"/>
          <w:color w:val="000000"/>
        </w:rPr>
        <w:t xml:space="preserve"> Поручения Клиента определяется как конец торгового дня принятия Поручения Клиента к исполнению.</w:t>
      </w:r>
    </w:p>
    <w:p w:rsidR="00EC5EDE" w:rsidRPr="00020A91" w:rsidRDefault="00EC5EDE" w:rsidP="00A40B03">
      <w:pPr>
        <w:numPr>
          <w:ilvl w:val="3"/>
          <w:numId w:val="36"/>
        </w:numPr>
        <w:ind w:left="851" w:hanging="851"/>
        <w:jc w:val="both"/>
        <w:rPr>
          <w:rFonts w:ascii="Constantia" w:hAnsi="Constantia"/>
          <w:color w:val="000000"/>
        </w:rPr>
      </w:pPr>
      <w:r w:rsidRPr="00020A91">
        <w:rPr>
          <w:rFonts w:ascii="Constantia" w:hAnsi="Constantia"/>
          <w:color w:val="000000"/>
        </w:rPr>
        <w:t>Поручения Клиента принимаются Компанией только на количество, кратное минимальному стандартному торговому лоту (в дальнейшем «стандартный торговый лот»), установленному внутренними правилами Торговой площадки или обычаями соответствующих рынков. Стандартный торговый лот может состоять из ценных бумаг одного вида в количестве от одной до нескольких десятков тысяч. Поручения Клиента на покупку или продажу ценных бумаг в количестве, не являющемся кратным стандартному торговому лоту, принимаются Компанией для исполнения только на тех торговых площадках, внутренние правила которых предусматривают совершение сделок с неполными лотами данного вида ценных бумаг либо для исполнения на внебиржевом рынке. Справки о количестве Ценных Бумаг данного вида, составляющем стандартный торговый лот, предоставляются по телефонам, указанным в Извещении на открытие Учетного счета Клиента.</w:t>
      </w:r>
    </w:p>
    <w:p w:rsidR="00EC5EDE" w:rsidRPr="00020A91" w:rsidRDefault="00EC5EDE" w:rsidP="00A40B03">
      <w:pPr>
        <w:numPr>
          <w:ilvl w:val="3"/>
          <w:numId w:val="36"/>
        </w:numPr>
        <w:ind w:left="851" w:hanging="851"/>
        <w:jc w:val="both"/>
        <w:rPr>
          <w:rFonts w:ascii="Constantia" w:hAnsi="Constantia"/>
          <w:color w:val="000000"/>
        </w:rPr>
      </w:pPr>
      <w:r w:rsidRPr="00020A91">
        <w:rPr>
          <w:rFonts w:ascii="Constantia" w:hAnsi="Constantia"/>
          <w:color w:val="000000"/>
        </w:rPr>
        <w:t xml:space="preserve">При </w:t>
      </w:r>
      <w:r w:rsidR="005E6831" w:rsidRPr="00020A91">
        <w:rPr>
          <w:rFonts w:ascii="Constantia" w:hAnsi="Constantia"/>
          <w:color w:val="000000"/>
        </w:rPr>
        <w:t>подаче</w:t>
      </w:r>
      <w:r w:rsidRPr="00020A91">
        <w:rPr>
          <w:rFonts w:ascii="Constantia" w:hAnsi="Constantia"/>
          <w:color w:val="000000"/>
        </w:rPr>
        <w:t xml:space="preserve"> Поручений Клиента в письменной форм</w:t>
      </w:r>
      <w:r w:rsidR="00094338">
        <w:rPr>
          <w:rFonts w:ascii="Constantia" w:hAnsi="Constantia"/>
          <w:color w:val="000000"/>
        </w:rPr>
        <w:t>е</w:t>
      </w:r>
      <w:r w:rsidRPr="00020A91">
        <w:rPr>
          <w:rFonts w:ascii="Constantia" w:hAnsi="Constantia"/>
          <w:color w:val="000000"/>
        </w:rPr>
        <w:t xml:space="preserve"> обязательными реквизитами Поручения Клиента, </w:t>
      </w:r>
      <w:r w:rsidR="00F27201" w:rsidRPr="00F27201">
        <w:rPr>
          <w:rFonts w:ascii="Constantia" w:hAnsi="Constantia"/>
        </w:rPr>
        <w:t>помимо существенных у</w:t>
      </w:r>
      <w:r w:rsidRPr="00F27201">
        <w:rPr>
          <w:rFonts w:ascii="Constantia" w:hAnsi="Constantia"/>
        </w:rPr>
        <w:t>словий Поручения Клиента, являются</w:t>
      </w:r>
      <w:r w:rsidRPr="00020A91">
        <w:rPr>
          <w:rFonts w:ascii="Constantia" w:hAnsi="Constantia"/>
          <w:color w:val="000000"/>
        </w:rPr>
        <w:t>:</w:t>
      </w:r>
    </w:p>
    <w:p w:rsidR="00EC5EDE" w:rsidRPr="00020A91" w:rsidRDefault="00EC5EDE" w:rsidP="00FB49CC">
      <w:pPr>
        <w:numPr>
          <w:ilvl w:val="0"/>
          <w:numId w:val="8"/>
        </w:numPr>
        <w:tabs>
          <w:tab w:val="clear" w:pos="1647"/>
          <w:tab w:val="num" w:pos="1134"/>
        </w:tabs>
        <w:ind w:left="1134" w:hanging="283"/>
        <w:jc w:val="both"/>
        <w:rPr>
          <w:rFonts w:ascii="Constantia" w:hAnsi="Constantia"/>
        </w:rPr>
      </w:pPr>
      <w:r w:rsidRPr="00020A91">
        <w:rPr>
          <w:rFonts w:ascii="Constantia" w:hAnsi="Constantia"/>
        </w:rPr>
        <w:t xml:space="preserve">дата </w:t>
      </w:r>
      <w:r w:rsidR="006E256E" w:rsidRPr="00020A91">
        <w:rPr>
          <w:rFonts w:ascii="Constantia" w:hAnsi="Constantia"/>
        </w:rPr>
        <w:t>подачи</w:t>
      </w:r>
      <w:r w:rsidRPr="00020A91">
        <w:rPr>
          <w:rFonts w:ascii="Constantia" w:hAnsi="Constantia"/>
        </w:rPr>
        <w:t xml:space="preserve"> Поручения Клиента;</w:t>
      </w:r>
    </w:p>
    <w:p w:rsidR="00EC5EDE" w:rsidRPr="00020A91" w:rsidRDefault="00EC5EDE" w:rsidP="00FB49CC">
      <w:pPr>
        <w:numPr>
          <w:ilvl w:val="0"/>
          <w:numId w:val="8"/>
        </w:numPr>
        <w:tabs>
          <w:tab w:val="clear" w:pos="1647"/>
          <w:tab w:val="num" w:pos="1134"/>
        </w:tabs>
        <w:ind w:left="1134" w:hanging="283"/>
        <w:jc w:val="both"/>
        <w:rPr>
          <w:rFonts w:ascii="Constantia" w:hAnsi="Constantia"/>
        </w:rPr>
      </w:pPr>
      <w:r w:rsidRPr="00020A91">
        <w:rPr>
          <w:rFonts w:ascii="Constantia" w:hAnsi="Constantia"/>
        </w:rPr>
        <w:t>подпись уполномоченного лица Клиента;</w:t>
      </w:r>
    </w:p>
    <w:p w:rsidR="00EC5EDE" w:rsidRDefault="00EC5EDE" w:rsidP="00FB49CC">
      <w:pPr>
        <w:numPr>
          <w:ilvl w:val="0"/>
          <w:numId w:val="8"/>
        </w:numPr>
        <w:tabs>
          <w:tab w:val="clear" w:pos="1647"/>
          <w:tab w:val="num" w:pos="1134"/>
          <w:tab w:val="num" w:pos="1494"/>
        </w:tabs>
        <w:ind w:left="1134" w:hanging="283"/>
        <w:jc w:val="both"/>
        <w:rPr>
          <w:rFonts w:ascii="Constantia" w:hAnsi="Constantia"/>
        </w:rPr>
      </w:pPr>
      <w:r w:rsidRPr="00020A91">
        <w:rPr>
          <w:rFonts w:ascii="Constantia" w:hAnsi="Constantia"/>
        </w:rPr>
        <w:t>оттиск печати Клиента (для юридических лиц).</w:t>
      </w:r>
    </w:p>
    <w:p w:rsidR="00132A79" w:rsidRPr="00163C18" w:rsidRDefault="00132A79" w:rsidP="00A40B03">
      <w:pPr>
        <w:numPr>
          <w:ilvl w:val="3"/>
          <w:numId w:val="36"/>
        </w:numPr>
        <w:ind w:left="851" w:hanging="851"/>
        <w:jc w:val="both"/>
        <w:rPr>
          <w:rFonts w:ascii="Constantia" w:hAnsi="Constantia"/>
        </w:rPr>
      </w:pPr>
      <w:r w:rsidRPr="00163C18">
        <w:rPr>
          <w:rFonts w:ascii="Constantia" w:hAnsi="Constantia"/>
        </w:rPr>
        <w:t>Если в Поручении Клиента не оговорено иное, исполнение Поручения Клиента возможно несколькими сделками, объем каждой из которых должен быть не менее стандартного торгового лота для данного инструмента торговли для данной торговой площадки – за исключением Поручений на Сделки с векселями или на совершение Сделок на внебиржевом рынке.</w:t>
      </w:r>
    </w:p>
    <w:p w:rsidR="00132A79" w:rsidRPr="00020A91" w:rsidRDefault="00132A79" w:rsidP="00A40B03">
      <w:pPr>
        <w:numPr>
          <w:ilvl w:val="3"/>
          <w:numId w:val="36"/>
        </w:numPr>
        <w:ind w:left="851" w:hanging="851"/>
        <w:jc w:val="both"/>
        <w:rPr>
          <w:rFonts w:ascii="Constantia" w:hAnsi="Constantia"/>
          <w:color w:val="000000"/>
        </w:rPr>
      </w:pPr>
      <w:r w:rsidRPr="00163C18">
        <w:rPr>
          <w:rFonts w:ascii="Constantia" w:hAnsi="Constantia"/>
        </w:rPr>
        <w:t>Если</w:t>
      </w:r>
      <w:r w:rsidRPr="00020A91">
        <w:rPr>
          <w:rFonts w:ascii="Constantia" w:hAnsi="Constantia"/>
          <w:color w:val="000000"/>
        </w:rPr>
        <w:t xml:space="preserve"> в Поручении Клиента не оговорено иное, все Поручения Клиента действуют в течение торгового дня на соответствующей торговой площадке, на которой обращается ценная бумага, в отношении которой подано Поручение – за исключением Поручений на Сделки с векселями и на совершение Сделок на внебиржевом рынке.</w:t>
      </w:r>
    </w:p>
    <w:p w:rsidR="00132A79" w:rsidRPr="00163C18" w:rsidRDefault="00132A79" w:rsidP="00A40B03">
      <w:pPr>
        <w:numPr>
          <w:ilvl w:val="3"/>
          <w:numId w:val="36"/>
        </w:numPr>
        <w:ind w:left="851" w:hanging="851"/>
        <w:jc w:val="both"/>
        <w:rPr>
          <w:rFonts w:ascii="Constantia" w:hAnsi="Constantia"/>
        </w:rPr>
      </w:pPr>
      <w:r w:rsidRPr="00163C18">
        <w:rPr>
          <w:rFonts w:ascii="Constantia" w:hAnsi="Constantia"/>
        </w:rPr>
        <w:t xml:space="preserve">Поручения Клиента с дополнительными условиями, не предусмотренными в настоящем </w:t>
      </w:r>
      <w:r>
        <w:rPr>
          <w:rFonts w:ascii="Constantia" w:hAnsi="Constantia"/>
        </w:rPr>
        <w:t>Р</w:t>
      </w:r>
      <w:r w:rsidRPr="00163C18">
        <w:rPr>
          <w:rFonts w:ascii="Constantia" w:hAnsi="Constantia"/>
        </w:rPr>
        <w:t>егламенте, могут быть выданы Клиентом только после проведения предварительной консультации с Уполномоченным Лицом Компании. Такое Поручение Клиента может быть принято при условии наличия у Компании технических возможностей для его исполнения.</w:t>
      </w:r>
    </w:p>
    <w:p w:rsidR="00132A79" w:rsidRPr="00F27201" w:rsidRDefault="00132A79" w:rsidP="00A40B03">
      <w:pPr>
        <w:numPr>
          <w:ilvl w:val="3"/>
          <w:numId w:val="36"/>
        </w:numPr>
        <w:ind w:left="851" w:hanging="851"/>
        <w:jc w:val="both"/>
        <w:rPr>
          <w:rFonts w:ascii="Constantia" w:hAnsi="Constantia"/>
        </w:rPr>
      </w:pPr>
      <w:r w:rsidRPr="00163C18">
        <w:rPr>
          <w:rFonts w:ascii="Constantia" w:hAnsi="Constantia"/>
        </w:rPr>
        <w:t>В случае</w:t>
      </w:r>
      <w:r w:rsidR="0046516B">
        <w:rPr>
          <w:rFonts w:ascii="Constantia" w:hAnsi="Constantia"/>
        </w:rPr>
        <w:t>,</w:t>
      </w:r>
      <w:r w:rsidRPr="00163C18">
        <w:rPr>
          <w:rFonts w:ascii="Constantia" w:hAnsi="Constantia"/>
        </w:rPr>
        <w:t xml:space="preserve"> если Поручение Клиента выдано Клиентом по телефону, такое Поручение Клиента считается принятым Компанией к исполнению в момент достижения устной договоренности Клиента или его уполномоченного лица и уполномоченного лица Компании обо всех </w:t>
      </w:r>
      <w:r w:rsidR="00F27201" w:rsidRPr="00F27201">
        <w:rPr>
          <w:rFonts w:ascii="Constantia" w:hAnsi="Constantia"/>
        </w:rPr>
        <w:t>существенных у</w:t>
      </w:r>
      <w:r w:rsidRPr="00F27201">
        <w:rPr>
          <w:rFonts w:ascii="Constantia" w:hAnsi="Constantia"/>
        </w:rPr>
        <w:t xml:space="preserve">словиях Поручения Клиента. </w:t>
      </w:r>
    </w:p>
    <w:p w:rsidR="00EC5EDE" w:rsidRPr="00F27201" w:rsidRDefault="00EC5EDE" w:rsidP="00A40B03">
      <w:pPr>
        <w:numPr>
          <w:ilvl w:val="2"/>
          <w:numId w:val="36"/>
        </w:numPr>
        <w:spacing w:before="120" w:after="120"/>
        <w:ind w:left="851" w:hanging="851"/>
        <w:rPr>
          <w:rFonts w:ascii="Constantia" w:hAnsi="Constantia"/>
          <w:b/>
        </w:rPr>
      </w:pPr>
      <w:r w:rsidRPr="00F27201">
        <w:rPr>
          <w:rFonts w:ascii="Constantia" w:hAnsi="Constantia"/>
          <w:b/>
        </w:rPr>
        <w:t>Стандартные форматы Поручений Клиента</w:t>
      </w:r>
    </w:p>
    <w:p w:rsidR="00EC5EDE" w:rsidRPr="00020A91" w:rsidRDefault="00EC5EDE" w:rsidP="00163C18">
      <w:pPr>
        <w:ind w:left="851"/>
        <w:jc w:val="both"/>
        <w:rPr>
          <w:rFonts w:ascii="Constantia" w:hAnsi="Constantia"/>
          <w:b/>
        </w:rPr>
      </w:pPr>
      <w:r w:rsidRPr="00020A91">
        <w:rPr>
          <w:rFonts w:ascii="Constantia" w:hAnsi="Constantia"/>
          <w:b/>
        </w:rPr>
        <w:t>«Рыночное» Поручение Клиента</w:t>
      </w:r>
    </w:p>
    <w:p w:rsidR="00EC5EDE" w:rsidRPr="00163C18" w:rsidRDefault="00EC5EDE" w:rsidP="00A40B03">
      <w:pPr>
        <w:numPr>
          <w:ilvl w:val="3"/>
          <w:numId w:val="36"/>
        </w:numPr>
        <w:ind w:left="851" w:hanging="851"/>
        <w:jc w:val="both"/>
        <w:rPr>
          <w:rFonts w:ascii="Constantia" w:hAnsi="Constantia"/>
          <w:color w:val="000000"/>
        </w:rPr>
      </w:pPr>
      <w:r w:rsidRPr="00020A91">
        <w:rPr>
          <w:rFonts w:ascii="Constantia" w:hAnsi="Constantia"/>
        </w:rPr>
        <w:t xml:space="preserve"> </w:t>
      </w:r>
      <w:r w:rsidRPr="00163C18">
        <w:rPr>
          <w:rFonts w:ascii="Constantia" w:hAnsi="Constantia"/>
          <w:color w:val="000000"/>
        </w:rPr>
        <w:t>Компания интерпретирует Поручение Клиента как «рыночное», если в нем не указана цена сделки, либо цена указана как «текущая».</w:t>
      </w:r>
    </w:p>
    <w:p w:rsidR="00EC5EDE" w:rsidRPr="00163C18" w:rsidRDefault="00EC5EDE" w:rsidP="00A40B03">
      <w:pPr>
        <w:numPr>
          <w:ilvl w:val="3"/>
          <w:numId w:val="36"/>
        </w:numPr>
        <w:ind w:left="851" w:hanging="851"/>
        <w:jc w:val="both"/>
        <w:rPr>
          <w:rFonts w:ascii="Constantia" w:hAnsi="Constantia"/>
          <w:color w:val="000000"/>
        </w:rPr>
      </w:pPr>
      <w:r w:rsidRPr="00163C18">
        <w:rPr>
          <w:rFonts w:ascii="Constantia" w:hAnsi="Constantia"/>
          <w:color w:val="000000"/>
        </w:rPr>
        <w:t>Обязательным реквизитом «рыночного» Поручения Клиента на покупку ценных бумаг (кроме указанных общих реквизитов любого Поручения Клиента) является количество ценных бумаг.</w:t>
      </w:r>
    </w:p>
    <w:p w:rsidR="00EC5EDE" w:rsidRPr="00163C18" w:rsidRDefault="00EC5EDE" w:rsidP="00A40B03">
      <w:pPr>
        <w:numPr>
          <w:ilvl w:val="3"/>
          <w:numId w:val="36"/>
        </w:numPr>
        <w:ind w:left="851" w:hanging="851"/>
        <w:jc w:val="both"/>
        <w:rPr>
          <w:rFonts w:ascii="Constantia" w:hAnsi="Constantia"/>
          <w:color w:val="000000"/>
        </w:rPr>
      </w:pPr>
      <w:r w:rsidRPr="00163C18">
        <w:rPr>
          <w:rFonts w:ascii="Constantia" w:hAnsi="Constantia"/>
          <w:color w:val="000000"/>
        </w:rPr>
        <w:t>Компания не принимает «рыночные» Поручения Клиента для исполнения на торгах, проводимых по принципу аукциона.</w:t>
      </w:r>
    </w:p>
    <w:p w:rsidR="00EC5EDE" w:rsidRPr="00020A91" w:rsidRDefault="00EC5EDE">
      <w:pPr>
        <w:jc w:val="both"/>
        <w:rPr>
          <w:rFonts w:ascii="Constantia" w:hAnsi="Constantia"/>
        </w:rPr>
      </w:pPr>
    </w:p>
    <w:p w:rsidR="00EC5EDE" w:rsidRPr="00020A91" w:rsidRDefault="00EC5EDE" w:rsidP="00163C18">
      <w:pPr>
        <w:ind w:left="851"/>
        <w:jc w:val="both"/>
        <w:rPr>
          <w:rFonts w:ascii="Constantia" w:hAnsi="Constantia"/>
          <w:b/>
        </w:rPr>
      </w:pPr>
      <w:r w:rsidRPr="00020A91">
        <w:rPr>
          <w:rFonts w:ascii="Constantia" w:hAnsi="Constantia"/>
          <w:b/>
        </w:rPr>
        <w:t>«Лимитированное» Поручение Клиента</w:t>
      </w:r>
    </w:p>
    <w:p w:rsidR="00EC5EDE" w:rsidRPr="00163C18" w:rsidRDefault="003C170E" w:rsidP="00A40B03">
      <w:pPr>
        <w:numPr>
          <w:ilvl w:val="3"/>
          <w:numId w:val="36"/>
        </w:numPr>
        <w:ind w:left="851" w:hanging="851"/>
        <w:jc w:val="both"/>
        <w:rPr>
          <w:rFonts w:ascii="Constantia" w:hAnsi="Constantia"/>
          <w:color w:val="000000"/>
        </w:rPr>
      </w:pPr>
      <w:r w:rsidRPr="00163C18">
        <w:rPr>
          <w:rFonts w:ascii="Constantia" w:hAnsi="Constantia"/>
          <w:color w:val="000000"/>
        </w:rPr>
        <w:t xml:space="preserve">Компания интерпретирует Поручение Клиента как </w:t>
      </w:r>
      <w:r w:rsidR="00EC5EDE" w:rsidRPr="00163C18">
        <w:rPr>
          <w:rFonts w:ascii="Constantia" w:hAnsi="Constantia"/>
          <w:color w:val="000000"/>
        </w:rPr>
        <w:t>«</w:t>
      </w:r>
      <w:r w:rsidRPr="00163C18">
        <w:rPr>
          <w:rFonts w:ascii="Constantia" w:hAnsi="Constantia"/>
          <w:color w:val="000000"/>
        </w:rPr>
        <w:t>л</w:t>
      </w:r>
      <w:r w:rsidR="00EC5EDE" w:rsidRPr="00163C18">
        <w:rPr>
          <w:rFonts w:ascii="Constantia" w:hAnsi="Constantia"/>
          <w:color w:val="000000"/>
        </w:rPr>
        <w:t>имитированное»</w:t>
      </w:r>
      <w:r w:rsidRPr="00163C18">
        <w:rPr>
          <w:rFonts w:ascii="Constantia" w:hAnsi="Constantia"/>
          <w:color w:val="000000"/>
        </w:rPr>
        <w:t xml:space="preserve">, если оно содержит указание Клиента на совершение </w:t>
      </w:r>
      <w:r w:rsidR="00EC5EDE" w:rsidRPr="00163C18">
        <w:rPr>
          <w:rFonts w:ascii="Constantia" w:hAnsi="Constantia"/>
          <w:color w:val="000000"/>
        </w:rPr>
        <w:t>сделки по цене</w:t>
      </w:r>
      <w:r w:rsidR="0046516B">
        <w:rPr>
          <w:rFonts w:ascii="Constantia" w:hAnsi="Constantia"/>
          <w:color w:val="000000"/>
        </w:rPr>
        <w:t xml:space="preserve"> </w:t>
      </w:r>
      <w:r w:rsidR="00EC5EDE" w:rsidRPr="00163C18">
        <w:rPr>
          <w:rFonts w:ascii="Constantia" w:hAnsi="Constantia"/>
          <w:color w:val="000000"/>
        </w:rPr>
        <w:t xml:space="preserve"> не ниже/не выше указанной Клиентом.</w:t>
      </w:r>
    </w:p>
    <w:p w:rsidR="00EC5EDE" w:rsidRPr="00163C18" w:rsidRDefault="00EC5EDE" w:rsidP="00A40B03">
      <w:pPr>
        <w:numPr>
          <w:ilvl w:val="3"/>
          <w:numId w:val="36"/>
        </w:numPr>
        <w:ind w:left="851" w:hanging="851"/>
        <w:jc w:val="both"/>
        <w:rPr>
          <w:rFonts w:ascii="Constantia" w:hAnsi="Constantia"/>
          <w:color w:val="000000"/>
        </w:rPr>
      </w:pPr>
      <w:r w:rsidRPr="00163C18">
        <w:rPr>
          <w:rFonts w:ascii="Constantia" w:hAnsi="Constantia"/>
          <w:color w:val="000000"/>
        </w:rPr>
        <w:t xml:space="preserve">Обязательными реквизитами «лимитированного» Поручения Клиента (кроме указанных общих реквизитов любого Поручения Клиента) являются количество и цена ценных бумаг. </w:t>
      </w:r>
    </w:p>
    <w:p w:rsidR="00EC5EDE" w:rsidRPr="00020A91" w:rsidRDefault="00EC5EDE">
      <w:pPr>
        <w:jc w:val="both"/>
        <w:rPr>
          <w:rFonts w:ascii="Constantia" w:hAnsi="Constantia"/>
        </w:rPr>
      </w:pPr>
    </w:p>
    <w:p w:rsidR="002979CB" w:rsidRPr="00020A91" w:rsidRDefault="002979CB" w:rsidP="00163C18">
      <w:pPr>
        <w:ind w:left="851"/>
        <w:jc w:val="both"/>
        <w:rPr>
          <w:rFonts w:ascii="Constantia" w:hAnsi="Constantia"/>
          <w:b/>
        </w:rPr>
      </w:pPr>
      <w:r w:rsidRPr="00020A91">
        <w:rPr>
          <w:rFonts w:ascii="Constantia" w:hAnsi="Constantia"/>
          <w:b/>
        </w:rPr>
        <w:t>«Стоп» Поручение Клиента</w:t>
      </w:r>
    </w:p>
    <w:p w:rsidR="002979CB" w:rsidRPr="00020A91" w:rsidRDefault="002979CB" w:rsidP="00A40B03">
      <w:pPr>
        <w:numPr>
          <w:ilvl w:val="3"/>
          <w:numId w:val="36"/>
        </w:numPr>
        <w:ind w:left="851" w:hanging="851"/>
        <w:jc w:val="both"/>
        <w:rPr>
          <w:rFonts w:ascii="Constantia" w:hAnsi="Constantia"/>
        </w:rPr>
      </w:pPr>
      <w:r w:rsidRPr="00020A91">
        <w:rPr>
          <w:rFonts w:ascii="Constantia" w:hAnsi="Constantia"/>
        </w:rPr>
        <w:t>Компания интерпретируе</w:t>
      </w:r>
      <w:r w:rsidR="00C371A4">
        <w:rPr>
          <w:rFonts w:ascii="Constantia" w:hAnsi="Constantia"/>
        </w:rPr>
        <w:t>т Поручение Клиента как «стоп» П</w:t>
      </w:r>
      <w:r w:rsidRPr="00020A91">
        <w:rPr>
          <w:rFonts w:ascii="Constantia" w:hAnsi="Constantia"/>
        </w:rPr>
        <w:t>оручение, если оно содержит указание Клиента на совершение сделки по цене</w:t>
      </w:r>
      <w:r w:rsidR="00094338">
        <w:rPr>
          <w:rFonts w:ascii="Constantia" w:hAnsi="Constantia"/>
        </w:rPr>
        <w:t>,</w:t>
      </w:r>
      <w:r w:rsidRPr="00020A91">
        <w:rPr>
          <w:rFonts w:ascii="Constantia" w:hAnsi="Constantia"/>
        </w:rPr>
        <w:t xml:space="preserve"> указанной Клиентом</w:t>
      </w:r>
      <w:r w:rsidR="00094338">
        <w:rPr>
          <w:rFonts w:ascii="Constantia" w:hAnsi="Constantia"/>
        </w:rPr>
        <w:t>,</w:t>
      </w:r>
      <w:r w:rsidRPr="00020A91">
        <w:rPr>
          <w:rFonts w:ascii="Constantia" w:hAnsi="Constantia"/>
        </w:rPr>
        <w:t xml:space="preserve"> при условии достижения цены на рынке определенного значения (Стоп-цены); в зависимости от способа указания Клие</w:t>
      </w:r>
      <w:r w:rsidR="00C371A4">
        <w:rPr>
          <w:rFonts w:ascii="Constantia" w:hAnsi="Constantia"/>
        </w:rPr>
        <w:t>нтом цены покупки/продажи Стоп П</w:t>
      </w:r>
      <w:r w:rsidRPr="00020A91">
        <w:rPr>
          <w:rFonts w:ascii="Constantia" w:hAnsi="Constantia"/>
        </w:rPr>
        <w:t xml:space="preserve">оручение может исполняться как </w:t>
      </w:r>
      <w:r w:rsidR="00E32770" w:rsidRPr="00020A91">
        <w:rPr>
          <w:rFonts w:ascii="Constantia" w:hAnsi="Constantia"/>
        </w:rPr>
        <w:t>р</w:t>
      </w:r>
      <w:r w:rsidR="00C371A4">
        <w:rPr>
          <w:rFonts w:ascii="Constantia" w:hAnsi="Constantia"/>
        </w:rPr>
        <w:t>ыночное П</w:t>
      </w:r>
      <w:r w:rsidRPr="00020A91">
        <w:rPr>
          <w:rFonts w:ascii="Constantia" w:hAnsi="Constantia"/>
        </w:rPr>
        <w:t>оручение (при указании Клиента совершить сделку по рыночной</w:t>
      </w:r>
      <w:r w:rsidR="00C371A4">
        <w:rPr>
          <w:rFonts w:ascii="Constantia" w:hAnsi="Constantia"/>
        </w:rPr>
        <w:t xml:space="preserve"> цене) либо как Лимитированное П</w:t>
      </w:r>
      <w:r w:rsidRPr="00020A91">
        <w:rPr>
          <w:rFonts w:ascii="Constantia" w:hAnsi="Constantia"/>
        </w:rPr>
        <w:t xml:space="preserve">оручение (при указании Клиента совершить сделку по точно названной им цене (конкретной цене)). </w:t>
      </w:r>
    </w:p>
    <w:p w:rsidR="00EC5EDE" w:rsidRPr="00020A91" w:rsidRDefault="00EC5EDE" w:rsidP="00A40B03">
      <w:pPr>
        <w:numPr>
          <w:ilvl w:val="2"/>
          <w:numId w:val="36"/>
        </w:numPr>
        <w:spacing w:before="120" w:after="120"/>
        <w:ind w:left="851" w:hanging="851"/>
        <w:rPr>
          <w:rFonts w:ascii="Constantia" w:hAnsi="Constantia"/>
          <w:b/>
        </w:rPr>
      </w:pPr>
      <w:r w:rsidRPr="00020A91">
        <w:rPr>
          <w:rFonts w:ascii="Constantia" w:hAnsi="Constantia"/>
          <w:b/>
        </w:rPr>
        <w:t>Условия приостановления исполнения Поручения Клиента</w:t>
      </w:r>
    </w:p>
    <w:p w:rsidR="00302F1B" w:rsidRPr="007B6DF5" w:rsidRDefault="00EC5EDE" w:rsidP="00A40B03">
      <w:pPr>
        <w:numPr>
          <w:ilvl w:val="3"/>
          <w:numId w:val="36"/>
        </w:numPr>
        <w:ind w:left="851" w:hanging="851"/>
        <w:jc w:val="both"/>
        <w:rPr>
          <w:rFonts w:ascii="Constantia" w:hAnsi="Constantia"/>
        </w:rPr>
      </w:pPr>
      <w:r w:rsidRPr="00E5503C">
        <w:rPr>
          <w:rFonts w:ascii="Constantia" w:hAnsi="Constantia"/>
        </w:rPr>
        <w:t>Компания вправе приостановить исполнение любого Поручения Клиента в случае, если такое исполнение не будет своевременно обеспечено Клиентом денежными средствами</w:t>
      </w:r>
      <w:r w:rsidRPr="00020A91">
        <w:rPr>
          <w:rFonts w:ascii="Constantia" w:hAnsi="Constantia"/>
        </w:rPr>
        <w:t xml:space="preserve"> и/или ценными </w:t>
      </w:r>
      <w:r w:rsidRPr="007B6DF5">
        <w:rPr>
          <w:rFonts w:ascii="Constantia" w:hAnsi="Constantia"/>
        </w:rPr>
        <w:t xml:space="preserve">бумагами в соответствии с положениями </w:t>
      </w:r>
      <w:r w:rsidR="00346E56" w:rsidRPr="007B6DF5">
        <w:rPr>
          <w:rFonts w:ascii="Constantia" w:hAnsi="Constantia"/>
        </w:rPr>
        <w:t>р</w:t>
      </w:r>
      <w:r w:rsidRPr="007B6DF5">
        <w:rPr>
          <w:rFonts w:ascii="Constantia" w:hAnsi="Constantia"/>
        </w:rPr>
        <w:t xml:space="preserve">азделов 5.2. и 5.3. настоящего </w:t>
      </w:r>
      <w:r w:rsidR="00C85754" w:rsidRPr="007B6DF5">
        <w:rPr>
          <w:rFonts w:ascii="Constantia" w:hAnsi="Constantia"/>
        </w:rPr>
        <w:t>Р</w:t>
      </w:r>
      <w:r w:rsidRPr="007B6DF5">
        <w:rPr>
          <w:rFonts w:ascii="Constantia" w:hAnsi="Constantia"/>
        </w:rPr>
        <w:t xml:space="preserve">егламента. </w:t>
      </w:r>
    </w:p>
    <w:p w:rsidR="00EC5EDE" w:rsidRPr="007B6DF5" w:rsidRDefault="00EC5EDE" w:rsidP="00A40B03">
      <w:pPr>
        <w:numPr>
          <w:ilvl w:val="2"/>
          <w:numId w:val="36"/>
        </w:numPr>
        <w:spacing w:before="120" w:after="120"/>
        <w:ind w:left="851" w:hanging="851"/>
        <w:rPr>
          <w:rFonts w:ascii="Constantia" w:hAnsi="Constantia"/>
          <w:b/>
        </w:rPr>
      </w:pPr>
      <w:r w:rsidRPr="007B6DF5">
        <w:rPr>
          <w:rFonts w:ascii="Constantia" w:hAnsi="Constantia"/>
          <w:b/>
        </w:rPr>
        <w:t>Отмена Поручения Клиента</w:t>
      </w:r>
    </w:p>
    <w:p w:rsidR="00E65150" w:rsidRPr="007B6DF5" w:rsidRDefault="00276999" w:rsidP="00A40B03">
      <w:pPr>
        <w:pStyle w:val="a6"/>
        <w:keepLines/>
        <w:numPr>
          <w:ilvl w:val="3"/>
          <w:numId w:val="36"/>
        </w:numPr>
        <w:autoSpaceDE w:val="0"/>
        <w:autoSpaceDN w:val="0"/>
        <w:spacing w:before="120"/>
        <w:ind w:left="851" w:hanging="851"/>
        <w:rPr>
          <w:rFonts w:ascii="Constantia" w:hAnsi="Constantia"/>
          <w:color w:val="000000"/>
        </w:rPr>
      </w:pPr>
      <w:r w:rsidRPr="007B6DF5">
        <w:rPr>
          <w:rFonts w:ascii="Constantia" w:hAnsi="Constantia"/>
          <w:color w:val="000000"/>
          <w:sz w:val="20"/>
        </w:rPr>
        <w:t xml:space="preserve">До заключения сделок либо совершения иных действий по принятому к исполнению </w:t>
      </w:r>
      <w:r w:rsidR="000B50FC" w:rsidRPr="007B6DF5">
        <w:rPr>
          <w:rFonts w:ascii="Constantia" w:hAnsi="Constantia"/>
          <w:color w:val="000000"/>
          <w:sz w:val="20"/>
        </w:rPr>
        <w:t xml:space="preserve">торговому </w:t>
      </w:r>
      <w:r w:rsidRPr="007B6DF5">
        <w:rPr>
          <w:rFonts w:ascii="Constantia" w:hAnsi="Constantia"/>
          <w:color w:val="000000"/>
          <w:sz w:val="20"/>
        </w:rPr>
        <w:t>Поручению</w:t>
      </w:r>
      <w:r w:rsidR="000B50FC" w:rsidRPr="007B6DF5">
        <w:rPr>
          <w:rFonts w:ascii="Constantia" w:hAnsi="Constantia"/>
          <w:color w:val="000000"/>
          <w:sz w:val="20"/>
        </w:rPr>
        <w:t>, либо Поручению на перевод ценных бумаг</w:t>
      </w:r>
      <w:r w:rsidRPr="007B6DF5">
        <w:rPr>
          <w:rFonts w:ascii="Constantia" w:hAnsi="Constantia"/>
          <w:color w:val="000000"/>
          <w:sz w:val="20"/>
        </w:rPr>
        <w:t xml:space="preserve"> </w:t>
      </w:r>
      <w:r w:rsidR="006569E9" w:rsidRPr="007B6DF5">
        <w:rPr>
          <w:rFonts w:ascii="Constantia" w:hAnsi="Constantia"/>
          <w:color w:val="000000"/>
          <w:sz w:val="20"/>
        </w:rPr>
        <w:t>Клиента</w:t>
      </w:r>
      <w:r w:rsidR="000B50FC" w:rsidRPr="007B6DF5">
        <w:rPr>
          <w:rFonts w:ascii="Constantia" w:hAnsi="Constantia"/>
          <w:color w:val="000000"/>
          <w:sz w:val="20"/>
        </w:rPr>
        <w:t>,  такие Поручения</w:t>
      </w:r>
      <w:r w:rsidR="006569E9" w:rsidRPr="007B6DF5">
        <w:rPr>
          <w:rFonts w:ascii="Constantia" w:hAnsi="Constantia"/>
          <w:color w:val="000000"/>
          <w:sz w:val="20"/>
        </w:rPr>
        <w:t xml:space="preserve"> Клиента мо</w:t>
      </w:r>
      <w:r w:rsidR="000B50FC" w:rsidRPr="007B6DF5">
        <w:rPr>
          <w:rFonts w:ascii="Constantia" w:hAnsi="Constantia"/>
          <w:color w:val="000000"/>
          <w:sz w:val="20"/>
        </w:rPr>
        <w:t>гут быть отменены</w:t>
      </w:r>
      <w:r w:rsidR="006569E9" w:rsidRPr="007B6DF5">
        <w:rPr>
          <w:rFonts w:ascii="Constantia" w:hAnsi="Constantia"/>
          <w:color w:val="000000"/>
          <w:sz w:val="20"/>
        </w:rPr>
        <w:t xml:space="preserve"> Клиентом путем извещения Компании по телефону.</w:t>
      </w:r>
      <w:r w:rsidRPr="007B6DF5">
        <w:rPr>
          <w:rFonts w:ascii="Constantia" w:hAnsi="Constantia"/>
          <w:color w:val="000000"/>
          <w:sz w:val="20"/>
        </w:rPr>
        <w:t xml:space="preserve"> </w:t>
      </w:r>
      <w:r w:rsidR="006569E9" w:rsidRPr="007B6DF5">
        <w:rPr>
          <w:rFonts w:ascii="Constantia" w:hAnsi="Constantia"/>
          <w:sz w:val="20"/>
        </w:rPr>
        <w:t xml:space="preserve">Торговое поручение, частично исполненное Обществом к моменту исполнения Распоряжения на отмену исполнения Поручения, будет считаться отмененным только в отношении неисполненной части. </w:t>
      </w:r>
      <w:r w:rsidRPr="007B6DF5">
        <w:rPr>
          <w:rFonts w:ascii="Constantia" w:hAnsi="Constantia"/>
          <w:color w:val="000000"/>
          <w:sz w:val="20"/>
        </w:rPr>
        <w:t xml:space="preserve">При этом Клиент или его Уполномоченное Лицо должен удостовериться, что Поручение об отмене Поручения Клиента принимается Уполномоченным Лицом Компании. Для отмены Поручения Клиент должен назвать все </w:t>
      </w:r>
      <w:r w:rsidRPr="007B6DF5">
        <w:rPr>
          <w:rFonts w:ascii="Constantia" w:hAnsi="Constantia"/>
          <w:sz w:val="20"/>
        </w:rPr>
        <w:t>существенные условия отменяемого</w:t>
      </w:r>
      <w:r w:rsidRPr="007B6DF5">
        <w:rPr>
          <w:rFonts w:ascii="Constantia" w:hAnsi="Constantia"/>
          <w:color w:val="000000"/>
          <w:sz w:val="20"/>
        </w:rPr>
        <w:t xml:space="preserve"> Поручения Клиента. С этого момента Поручение Клиента будет считаться отмененным Клиентом.</w:t>
      </w:r>
    </w:p>
    <w:p w:rsidR="00700BC3" w:rsidRPr="007B6DF5" w:rsidRDefault="006569E9" w:rsidP="00A40B03">
      <w:pPr>
        <w:numPr>
          <w:ilvl w:val="3"/>
          <w:numId w:val="36"/>
        </w:numPr>
        <w:ind w:left="851" w:hanging="851"/>
        <w:jc w:val="both"/>
        <w:rPr>
          <w:rFonts w:ascii="Constantia" w:hAnsi="Constantia"/>
          <w:color w:val="000000"/>
        </w:rPr>
      </w:pPr>
      <w:r w:rsidRPr="007B6DF5">
        <w:rPr>
          <w:rFonts w:ascii="Constantia" w:hAnsi="Constantia"/>
          <w:color w:val="000000"/>
        </w:rPr>
        <w:t xml:space="preserve">Клиент не позднее 30 (Тридцати) минут после совершения действий, предусмотренных в п. 5.4.4.1 настоящего Регламента, составляет письменное Поручение об отмене ранее поданного Поручения Клиента, в котором указывает все Существенные Условия отменяемого Поручения Клиента и проставляет дату и время его отмены. Поручение об отмене ранее поданного Поручения Клиента подписывается Уполномоченным Лицом Клиента и направляется Компании по факсу по номерам, указанным в Извещении на </w:t>
      </w:r>
      <w:r w:rsidR="00AB056E">
        <w:rPr>
          <w:rFonts w:ascii="Constantia" w:hAnsi="Constantia"/>
          <w:color w:val="000000"/>
        </w:rPr>
        <w:t>открытие учетного счета Клиента, либо сканированная копия такого поручения направляется по электронной связи с учетом п. 3.4. Регламента.</w:t>
      </w:r>
      <w:r w:rsidRPr="007B6DF5">
        <w:rPr>
          <w:rFonts w:ascii="Constantia" w:hAnsi="Constantia"/>
          <w:color w:val="000000"/>
        </w:rPr>
        <w:t xml:space="preserve"> Требование настоящего пункта считается выполненным Клиентом с момента получения Поручения Клиента, передаваемого по факсу</w:t>
      </w:r>
      <w:r w:rsidR="00AB056E">
        <w:rPr>
          <w:rFonts w:ascii="Constantia" w:hAnsi="Constantia"/>
          <w:color w:val="000000"/>
        </w:rPr>
        <w:t>/электронной связи</w:t>
      </w:r>
      <w:r w:rsidRPr="007B6DF5">
        <w:rPr>
          <w:rFonts w:ascii="Constantia" w:hAnsi="Constantia"/>
          <w:color w:val="000000"/>
        </w:rPr>
        <w:t>, Уполномоченным Лицом Компании с последующим предоставлением оригинала такого Поручения. В случае нарушения установленного настоящим пунктом срока Компания вправе исполнить Поручение Клиента.</w:t>
      </w:r>
    </w:p>
    <w:p w:rsidR="00EC5EDE" w:rsidRPr="00875CF8" w:rsidRDefault="00EC5EDE" w:rsidP="00A40B03">
      <w:pPr>
        <w:numPr>
          <w:ilvl w:val="3"/>
          <w:numId w:val="36"/>
        </w:numPr>
        <w:ind w:left="851" w:hanging="851"/>
        <w:jc w:val="both"/>
        <w:rPr>
          <w:rFonts w:ascii="Constantia" w:hAnsi="Constantia"/>
          <w:color w:val="000000"/>
        </w:rPr>
      </w:pPr>
      <w:r w:rsidRPr="007B6DF5">
        <w:rPr>
          <w:rFonts w:ascii="Constantia" w:hAnsi="Constantia"/>
          <w:color w:val="000000"/>
        </w:rPr>
        <w:t>Прекращение действия Договора автоматически приводит к отмене всех принятых Поручений Клиента, в отношении которых на момент прекращения Договора не было совершено действий по</w:t>
      </w:r>
      <w:r w:rsidRPr="00875CF8">
        <w:rPr>
          <w:rFonts w:ascii="Constantia" w:hAnsi="Constantia"/>
          <w:color w:val="000000"/>
        </w:rPr>
        <w:t xml:space="preserve"> их исполнению.</w:t>
      </w:r>
    </w:p>
    <w:p w:rsidR="00EC5EDE" w:rsidRPr="00875CF8" w:rsidRDefault="00EC5EDE" w:rsidP="00A40B03">
      <w:pPr>
        <w:numPr>
          <w:ilvl w:val="2"/>
          <w:numId w:val="36"/>
        </w:numPr>
        <w:spacing w:before="120" w:after="120"/>
        <w:ind w:left="851" w:hanging="851"/>
        <w:rPr>
          <w:rFonts w:ascii="Constantia" w:hAnsi="Constantia"/>
          <w:b/>
        </w:rPr>
      </w:pPr>
      <w:bookmarkStart w:id="36" w:name="_Toc424018719"/>
      <w:r w:rsidRPr="00875CF8">
        <w:rPr>
          <w:rFonts w:ascii="Constantia" w:hAnsi="Constantia"/>
          <w:b/>
        </w:rPr>
        <w:t xml:space="preserve">Исполнение </w:t>
      </w:r>
      <w:bookmarkEnd w:id="36"/>
      <w:r w:rsidRPr="00875CF8">
        <w:rPr>
          <w:rFonts w:ascii="Constantia" w:hAnsi="Constantia"/>
          <w:b/>
        </w:rPr>
        <w:t>Поручения на сделку</w:t>
      </w:r>
    </w:p>
    <w:p w:rsidR="00EC5EDE" w:rsidRPr="00020A91" w:rsidRDefault="00800328" w:rsidP="00A40B03">
      <w:pPr>
        <w:numPr>
          <w:ilvl w:val="3"/>
          <w:numId w:val="36"/>
        </w:numPr>
        <w:ind w:left="851" w:hanging="851"/>
        <w:jc w:val="both"/>
        <w:rPr>
          <w:rFonts w:ascii="Constantia" w:hAnsi="Constantia"/>
          <w:color w:val="000000"/>
        </w:rPr>
      </w:pPr>
      <w:r>
        <w:rPr>
          <w:rFonts w:ascii="Constantia" w:hAnsi="Constantia"/>
          <w:color w:val="000000"/>
        </w:rPr>
        <w:t>П</w:t>
      </w:r>
      <w:r w:rsidR="00EC5EDE" w:rsidRPr="00020A91">
        <w:rPr>
          <w:rFonts w:ascii="Constantia" w:hAnsi="Constantia"/>
          <w:color w:val="000000"/>
        </w:rPr>
        <w:t xml:space="preserve">ри исполнении Поручения </w:t>
      </w:r>
      <w:r w:rsidR="005554F1" w:rsidRPr="00020A91">
        <w:rPr>
          <w:rFonts w:ascii="Constantia" w:hAnsi="Constantia"/>
          <w:color w:val="000000"/>
        </w:rPr>
        <w:t xml:space="preserve">Клиента </w:t>
      </w:r>
      <w:r w:rsidR="00EC5EDE" w:rsidRPr="00020A91">
        <w:rPr>
          <w:rFonts w:ascii="Constantia" w:hAnsi="Constantia"/>
          <w:color w:val="000000"/>
        </w:rPr>
        <w:t xml:space="preserve">на сделку </w:t>
      </w:r>
      <w:r>
        <w:rPr>
          <w:rFonts w:ascii="Constantia" w:hAnsi="Constantia"/>
          <w:color w:val="000000"/>
        </w:rPr>
        <w:t>на действия Компании р</w:t>
      </w:r>
      <w:r w:rsidR="00EC5EDE" w:rsidRPr="00020A91">
        <w:rPr>
          <w:rFonts w:ascii="Constantia" w:hAnsi="Constantia"/>
          <w:color w:val="000000"/>
        </w:rPr>
        <w:t>аспространяются требования действующего законодательства РФ,  в том числе следующие требования:</w:t>
      </w:r>
    </w:p>
    <w:p w:rsidR="00EC5EDE" w:rsidRPr="00020A91" w:rsidRDefault="00EC5EDE" w:rsidP="00FB49CC">
      <w:pPr>
        <w:numPr>
          <w:ilvl w:val="0"/>
          <w:numId w:val="8"/>
        </w:numPr>
        <w:tabs>
          <w:tab w:val="clear" w:pos="1647"/>
          <w:tab w:val="num" w:pos="1134"/>
        </w:tabs>
        <w:ind w:left="1134" w:hanging="283"/>
        <w:jc w:val="both"/>
        <w:rPr>
          <w:rFonts w:ascii="Constantia" w:hAnsi="Constantia"/>
        </w:rPr>
      </w:pPr>
      <w:r w:rsidRPr="00020A91">
        <w:rPr>
          <w:rFonts w:ascii="Constantia" w:hAnsi="Constantia"/>
        </w:rPr>
        <w:t>Поручение должно быть выполнено Компанией на наиболее выгодных условиях для Клиента;</w:t>
      </w:r>
    </w:p>
    <w:p w:rsidR="00EC5EDE" w:rsidRPr="00020A91" w:rsidRDefault="00EC5EDE" w:rsidP="00FB49CC">
      <w:pPr>
        <w:numPr>
          <w:ilvl w:val="0"/>
          <w:numId w:val="8"/>
        </w:numPr>
        <w:tabs>
          <w:tab w:val="clear" w:pos="1647"/>
          <w:tab w:val="num" w:pos="1134"/>
        </w:tabs>
        <w:ind w:left="1134" w:hanging="283"/>
        <w:jc w:val="both"/>
        <w:rPr>
          <w:rFonts w:ascii="Constantia" w:hAnsi="Constantia"/>
        </w:rPr>
      </w:pPr>
      <w:r w:rsidRPr="00020A91">
        <w:rPr>
          <w:rFonts w:ascii="Constantia" w:hAnsi="Constantia"/>
        </w:rPr>
        <w:t>ценные бумаги, приобретенные Компанией за счет Клиента, становятся собственностью последнего;</w:t>
      </w:r>
    </w:p>
    <w:p w:rsidR="00EC5EDE" w:rsidRPr="00020A91" w:rsidRDefault="00EC5EDE" w:rsidP="00FB49CC">
      <w:pPr>
        <w:numPr>
          <w:ilvl w:val="0"/>
          <w:numId w:val="8"/>
        </w:numPr>
        <w:tabs>
          <w:tab w:val="clear" w:pos="1647"/>
          <w:tab w:val="num" w:pos="1134"/>
        </w:tabs>
        <w:ind w:left="1134" w:hanging="283"/>
        <w:jc w:val="both"/>
        <w:rPr>
          <w:rFonts w:ascii="Constantia" w:hAnsi="Constantia"/>
        </w:rPr>
      </w:pPr>
      <w:r w:rsidRPr="00020A91">
        <w:rPr>
          <w:rFonts w:ascii="Constantia" w:hAnsi="Constantia"/>
        </w:rPr>
        <w:t xml:space="preserve">Компания не несет ответственности перед Клиентом в случае неисполнения обязательств контрагентом по сделке, заключенной Компанией за счет и в интересах Клиента в рамках настоящего </w:t>
      </w:r>
      <w:r w:rsidR="00C85754">
        <w:rPr>
          <w:rFonts w:ascii="Constantia" w:hAnsi="Constantia"/>
        </w:rPr>
        <w:t>Р</w:t>
      </w:r>
      <w:r w:rsidRPr="00020A91">
        <w:rPr>
          <w:rFonts w:ascii="Constantia" w:hAnsi="Constantia"/>
        </w:rPr>
        <w:t>егламента, если только Стороны не договорятся об ином;</w:t>
      </w:r>
    </w:p>
    <w:p w:rsidR="00EC5EDE" w:rsidRPr="00020A91" w:rsidRDefault="00EC5EDE" w:rsidP="00FB49CC">
      <w:pPr>
        <w:numPr>
          <w:ilvl w:val="0"/>
          <w:numId w:val="8"/>
        </w:numPr>
        <w:tabs>
          <w:tab w:val="clear" w:pos="1647"/>
          <w:tab w:val="num" w:pos="1134"/>
        </w:tabs>
        <w:ind w:left="1134" w:hanging="283"/>
        <w:jc w:val="both"/>
        <w:rPr>
          <w:rFonts w:ascii="Constantia" w:hAnsi="Constantia"/>
        </w:rPr>
      </w:pPr>
      <w:r w:rsidRPr="00020A91">
        <w:rPr>
          <w:rFonts w:ascii="Constantia" w:hAnsi="Constantia"/>
        </w:rPr>
        <w:t xml:space="preserve">в случае неисполнения обязательств контрагентом по сделке, заключенной за счет и в интересах Клиента в рамках настоящего </w:t>
      </w:r>
      <w:r w:rsidR="00C85754">
        <w:rPr>
          <w:rFonts w:ascii="Constantia" w:hAnsi="Constantia"/>
        </w:rPr>
        <w:t>Р</w:t>
      </w:r>
      <w:r w:rsidRPr="00020A91">
        <w:rPr>
          <w:rFonts w:ascii="Constantia" w:hAnsi="Constantia"/>
        </w:rPr>
        <w:t>егламента, Компания обязана незамедлительно известить Клиента</w:t>
      </w:r>
      <w:r w:rsidR="00C371A4">
        <w:rPr>
          <w:rFonts w:ascii="Constantia" w:hAnsi="Constantia"/>
        </w:rPr>
        <w:t>, направив ему соответствующее С</w:t>
      </w:r>
      <w:r w:rsidRPr="00020A91">
        <w:rPr>
          <w:rFonts w:ascii="Constantia" w:hAnsi="Constantia"/>
        </w:rPr>
        <w:t>ообщение.</w:t>
      </w:r>
    </w:p>
    <w:p w:rsidR="00EC5EDE" w:rsidRPr="00020A91" w:rsidRDefault="00EC5EDE" w:rsidP="00A40B03">
      <w:pPr>
        <w:numPr>
          <w:ilvl w:val="3"/>
          <w:numId w:val="36"/>
        </w:numPr>
        <w:ind w:left="851" w:hanging="851"/>
        <w:jc w:val="both"/>
        <w:rPr>
          <w:rFonts w:ascii="Constantia" w:hAnsi="Constantia"/>
          <w:color w:val="000000"/>
        </w:rPr>
      </w:pPr>
      <w:r w:rsidRPr="00020A91">
        <w:rPr>
          <w:rFonts w:ascii="Constantia" w:hAnsi="Constantia"/>
          <w:color w:val="000000"/>
        </w:rPr>
        <w:t xml:space="preserve">В отсутствие прямых указаний Клиента в Поручении </w:t>
      </w:r>
      <w:r w:rsidR="005554F1" w:rsidRPr="00020A91">
        <w:rPr>
          <w:rFonts w:ascii="Constantia" w:hAnsi="Constantia"/>
          <w:color w:val="000000"/>
        </w:rPr>
        <w:t xml:space="preserve">Клиента </w:t>
      </w:r>
      <w:r w:rsidRPr="00020A91">
        <w:rPr>
          <w:rFonts w:ascii="Constantia" w:hAnsi="Constantia"/>
          <w:color w:val="000000"/>
        </w:rPr>
        <w:t>на сделку Компания вправе самостоятельно принимать решения о наилучшем порядке и спосо</w:t>
      </w:r>
      <w:r w:rsidR="00AD7C43">
        <w:rPr>
          <w:rFonts w:ascii="Constantia" w:hAnsi="Constantia"/>
          <w:color w:val="000000"/>
        </w:rPr>
        <w:t>бе исполнении принятого</w:t>
      </w:r>
      <w:r w:rsidRPr="00020A91">
        <w:rPr>
          <w:rFonts w:ascii="Constantia" w:hAnsi="Constantia"/>
          <w:color w:val="000000"/>
        </w:rPr>
        <w:t xml:space="preserve"> Поручения Клиента в соответствии с Правилами ТС или обычаям</w:t>
      </w:r>
      <w:r w:rsidR="007F59DA">
        <w:rPr>
          <w:rFonts w:ascii="Constantia" w:hAnsi="Constantia"/>
          <w:color w:val="000000"/>
        </w:rPr>
        <w:t>и делового оборота, принятых на финансовых рынках</w:t>
      </w:r>
      <w:r w:rsidRPr="00020A91">
        <w:rPr>
          <w:rFonts w:ascii="Constantia" w:hAnsi="Constantia"/>
          <w:color w:val="000000"/>
        </w:rPr>
        <w:t xml:space="preserve">. </w:t>
      </w:r>
    </w:p>
    <w:p w:rsidR="00EC5EDE" w:rsidRPr="00020A91" w:rsidRDefault="00EC5EDE" w:rsidP="00A40B03">
      <w:pPr>
        <w:numPr>
          <w:ilvl w:val="3"/>
          <w:numId w:val="36"/>
        </w:numPr>
        <w:ind w:left="851" w:hanging="851"/>
        <w:jc w:val="both"/>
        <w:rPr>
          <w:rFonts w:ascii="Constantia" w:hAnsi="Constantia"/>
          <w:color w:val="000000"/>
        </w:rPr>
      </w:pPr>
      <w:r w:rsidRPr="00020A91">
        <w:rPr>
          <w:rFonts w:ascii="Constantia" w:hAnsi="Constantia"/>
          <w:color w:val="000000"/>
        </w:rPr>
        <w:t xml:space="preserve">Все Поручения </w:t>
      </w:r>
      <w:r w:rsidR="005554F1" w:rsidRPr="00020A91">
        <w:rPr>
          <w:rFonts w:ascii="Constantia" w:hAnsi="Constantia"/>
          <w:color w:val="000000"/>
        </w:rPr>
        <w:t xml:space="preserve">Клиента </w:t>
      </w:r>
      <w:r w:rsidRPr="00020A91">
        <w:rPr>
          <w:rFonts w:ascii="Constantia" w:hAnsi="Constantia"/>
          <w:color w:val="000000"/>
        </w:rPr>
        <w:t xml:space="preserve">на сделку, принятые от Клиентов, исполняются Компанией на основе принципов равенства условий для всех Клиентов и приоритетности интересов Клиентов над интересами самой Компании при совершении сделок на фондовом рынке. Исполнение Поручений </w:t>
      </w:r>
      <w:r w:rsidR="005554F1" w:rsidRPr="00020A91">
        <w:rPr>
          <w:rFonts w:ascii="Constantia" w:hAnsi="Constantia"/>
          <w:color w:val="000000"/>
        </w:rPr>
        <w:t xml:space="preserve">Клиента </w:t>
      </w:r>
      <w:r w:rsidRPr="00020A91">
        <w:rPr>
          <w:rFonts w:ascii="Constantia" w:hAnsi="Constantia"/>
          <w:color w:val="000000"/>
        </w:rPr>
        <w:t xml:space="preserve">на сделку в ТС производится Компанией в порядке, предусмотренном Правилами этой ТС. </w:t>
      </w:r>
    </w:p>
    <w:p w:rsidR="00EC5EDE" w:rsidRPr="00020A91" w:rsidRDefault="00EC5EDE" w:rsidP="00A40B03">
      <w:pPr>
        <w:numPr>
          <w:ilvl w:val="3"/>
          <w:numId w:val="36"/>
        </w:numPr>
        <w:ind w:left="851" w:hanging="851"/>
        <w:jc w:val="both"/>
        <w:rPr>
          <w:rFonts w:ascii="Constantia" w:hAnsi="Constantia"/>
          <w:color w:val="000000"/>
        </w:rPr>
      </w:pPr>
      <w:r w:rsidRPr="00020A91">
        <w:rPr>
          <w:rFonts w:ascii="Constantia" w:hAnsi="Constantia"/>
          <w:color w:val="000000"/>
        </w:rPr>
        <w:t xml:space="preserve">Исполнение Поручения </w:t>
      </w:r>
      <w:r w:rsidR="005554F1" w:rsidRPr="00020A91">
        <w:rPr>
          <w:rFonts w:ascii="Constantia" w:hAnsi="Constantia"/>
          <w:color w:val="000000"/>
        </w:rPr>
        <w:t xml:space="preserve">Клиента </w:t>
      </w:r>
      <w:r w:rsidRPr="00020A91">
        <w:rPr>
          <w:rFonts w:ascii="Constantia" w:hAnsi="Constantia"/>
          <w:color w:val="000000"/>
        </w:rPr>
        <w:t>на сделку производится Компанией путем заключения одной или нескольких сделок с ценными бумагами на внебиржевом рынке или на торговой площадке в соответствии с Поручениями Клиента. Компания имеет право, если это не противоречит Поручени</w:t>
      </w:r>
      <w:r w:rsidR="00F70B08" w:rsidRPr="00020A91">
        <w:rPr>
          <w:rFonts w:ascii="Constantia" w:hAnsi="Constantia"/>
          <w:color w:val="000000"/>
        </w:rPr>
        <w:t>я</w:t>
      </w:r>
      <w:r w:rsidRPr="00020A91">
        <w:rPr>
          <w:rFonts w:ascii="Constantia" w:hAnsi="Constantia"/>
          <w:color w:val="000000"/>
        </w:rPr>
        <w:t xml:space="preserve">м </w:t>
      </w:r>
      <w:r w:rsidR="005554F1" w:rsidRPr="00020A91">
        <w:rPr>
          <w:rFonts w:ascii="Constantia" w:hAnsi="Constantia"/>
          <w:color w:val="000000"/>
        </w:rPr>
        <w:t xml:space="preserve">Клиента </w:t>
      </w:r>
      <w:r w:rsidRPr="00020A91">
        <w:rPr>
          <w:rFonts w:ascii="Constantia" w:hAnsi="Constantia"/>
          <w:color w:val="000000"/>
        </w:rPr>
        <w:t>на сделку, поданным Клиентом, и Правилам ТС</w:t>
      </w:r>
      <w:r w:rsidR="00AD7C43">
        <w:rPr>
          <w:rFonts w:ascii="Constantia" w:hAnsi="Constantia"/>
          <w:color w:val="000000"/>
        </w:rPr>
        <w:t>,</w:t>
      </w:r>
      <w:r w:rsidRPr="00020A91">
        <w:rPr>
          <w:rFonts w:ascii="Constantia" w:hAnsi="Constantia"/>
          <w:color w:val="000000"/>
        </w:rPr>
        <w:t xml:space="preserve"> заключить один договор с одним контрагентом для одновременного исполнения двух или более Поручений на сделку, поступивших от одного Клиента или нескольких разных Клиентов. Компания также имеет право исполнить любое Поручение </w:t>
      </w:r>
      <w:r w:rsidR="005554F1" w:rsidRPr="00020A91">
        <w:rPr>
          <w:rFonts w:ascii="Constantia" w:hAnsi="Constantia"/>
          <w:color w:val="000000"/>
        </w:rPr>
        <w:t xml:space="preserve">Клиента </w:t>
      </w:r>
      <w:r w:rsidRPr="00020A91">
        <w:rPr>
          <w:rFonts w:ascii="Constantia" w:hAnsi="Constantia"/>
          <w:color w:val="000000"/>
        </w:rPr>
        <w:t>на сделку, поданное Клиентом, путем совершения нескольких сделок, если иных инструкций не содержится в самом Поручении на сделку или в Правилах ТС.</w:t>
      </w:r>
    </w:p>
    <w:p w:rsidR="00EC5EDE" w:rsidRPr="00020A91" w:rsidRDefault="00EC5EDE" w:rsidP="00A40B03">
      <w:pPr>
        <w:numPr>
          <w:ilvl w:val="3"/>
          <w:numId w:val="36"/>
        </w:numPr>
        <w:ind w:left="851" w:hanging="851"/>
        <w:jc w:val="both"/>
        <w:rPr>
          <w:rFonts w:ascii="Constantia" w:hAnsi="Constantia"/>
          <w:color w:val="000000"/>
        </w:rPr>
      </w:pPr>
      <w:r w:rsidRPr="00020A91">
        <w:rPr>
          <w:rFonts w:ascii="Constantia" w:hAnsi="Constantia"/>
          <w:color w:val="000000"/>
        </w:rPr>
        <w:t>Заключение Компанией сделок во исполнение Поручения Клиента проводятся в строгом соответствии с законами и иными правовыми актами РФ, а также внутренними правилами торговой площадки, на которой заключаются сделки во исполнение Поручения Клиента.</w:t>
      </w:r>
    </w:p>
    <w:p w:rsidR="005554F1" w:rsidRPr="00020A91" w:rsidRDefault="00EC5EDE" w:rsidP="00A40B03">
      <w:pPr>
        <w:numPr>
          <w:ilvl w:val="3"/>
          <w:numId w:val="36"/>
        </w:numPr>
        <w:ind w:left="851" w:hanging="851"/>
        <w:jc w:val="both"/>
        <w:rPr>
          <w:rFonts w:ascii="Constantia" w:hAnsi="Constantia"/>
          <w:color w:val="000000"/>
        </w:rPr>
      </w:pPr>
      <w:r w:rsidRPr="00020A91">
        <w:rPr>
          <w:rFonts w:ascii="Constantia" w:hAnsi="Constantia"/>
          <w:color w:val="000000"/>
        </w:rPr>
        <w:t xml:space="preserve">Все Поручения Клиента исполняются в порядке </w:t>
      </w:r>
      <w:r w:rsidR="005554F1" w:rsidRPr="00020A91">
        <w:rPr>
          <w:rFonts w:ascii="Constantia" w:hAnsi="Constantia"/>
          <w:color w:val="000000"/>
        </w:rPr>
        <w:t xml:space="preserve">их </w:t>
      </w:r>
      <w:r w:rsidRPr="00020A91">
        <w:rPr>
          <w:rFonts w:ascii="Constantia" w:hAnsi="Constantia"/>
          <w:color w:val="000000"/>
        </w:rPr>
        <w:t>поступления от Клиентов</w:t>
      </w:r>
      <w:r w:rsidR="005554F1" w:rsidRPr="00020A91">
        <w:rPr>
          <w:rFonts w:ascii="Constantia" w:hAnsi="Constantia"/>
          <w:color w:val="000000"/>
        </w:rPr>
        <w:t>.</w:t>
      </w:r>
    </w:p>
    <w:p w:rsidR="00EC5EDE" w:rsidRPr="00020A91" w:rsidRDefault="00EC5EDE" w:rsidP="00A40B03">
      <w:pPr>
        <w:numPr>
          <w:ilvl w:val="3"/>
          <w:numId w:val="36"/>
        </w:numPr>
        <w:ind w:left="851" w:hanging="851"/>
        <w:jc w:val="both"/>
        <w:rPr>
          <w:rFonts w:ascii="Constantia" w:hAnsi="Constantia"/>
          <w:color w:val="000000"/>
        </w:rPr>
      </w:pPr>
      <w:r w:rsidRPr="00020A91">
        <w:rPr>
          <w:rFonts w:ascii="Constantia" w:hAnsi="Constantia"/>
          <w:color w:val="000000"/>
        </w:rPr>
        <w:t xml:space="preserve">«Рыночные» Поручения Клиента начинают исполняться Компанией по очереди сразу после начала торговой сессии. </w:t>
      </w:r>
    </w:p>
    <w:p w:rsidR="00EC5EDE" w:rsidRPr="00020A91" w:rsidRDefault="00EC5EDE" w:rsidP="00A40B03">
      <w:pPr>
        <w:numPr>
          <w:ilvl w:val="3"/>
          <w:numId w:val="36"/>
        </w:numPr>
        <w:ind w:left="851" w:hanging="851"/>
        <w:jc w:val="both"/>
        <w:rPr>
          <w:rFonts w:ascii="Constantia" w:hAnsi="Constantia"/>
          <w:color w:val="000000"/>
        </w:rPr>
      </w:pPr>
      <w:r w:rsidRPr="00020A91">
        <w:rPr>
          <w:rFonts w:ascii="Constantia" w:hAnsi="Constantia"/>
          <w:color w:val="000000"/>
        </w:rPr>
        <w:t>В случае, если в начале торговой сессии на рынке имеют место значительные колебания цен, сопровождаемые значительн</w:t>
      </w:r>
      <w:r w:rsidR="00C8419D" w:rsidRPr="00020A91">
        <w:rPr>
          <w:rFonts w:ascii="Constantia" w:hAnsi="Constantia"/>
          <w:color w:val="000000"/>
        </w:rPr>
        <w:t>ой</w:t>
      </w:r>
      <w:r w:rsidRPr="00020A91">
        <w:rPr>
          <w:rFonts w:ascii="Constantia" w:hAnsi="Constantia"/>
          <w:color w:val="000000"/>
        </w:rPr>
        <w:t xml:space="preserve"> (более 5 %) разницей между ценой покупки и ценой продажи (спрэдом),  Компания вправе задержать начало исполнения рыночных </w:t>
      </w:r>
      <w:r w:rsidR="00E5635F">
        <w:rPr>
          <w:rFonts w:ascii="Constantia" w:hAnsi="Constantia"/>
          <w:color w:val="000000"/>
        </w:rPr>
        <w:t>Поручений Клиента на период до 60 (шестидесяти</w:t>
      </w:r>
      <w:r w:rsidRPr="00020A91">
        <w:rPr>
          <w:rFonts w:ascii="Constantia" w:hAnsi="Constantia"/>
          <w:color w:val="000000"/>
        </w:rPr>
        <w:t>) минут.</w:t>
      </w:r>
    </w:p>
    <w:p w:rsidR="00EC5EDE" w:rsidRPr="00020A91" w:rsidRDefault="00EC5EDE" w:rsidP="00A40B03">
      <w:pPr>
        <w:numPr>
          <w:ilvl w:val="3"/>
          <w:numId w:val="36"/>
        </w:numPr>
        <w:ind w:left="851" w:hanging="851"/>
        <w:jc w:val="both"/>
        <w:rPr>
          <w:rFonts w:ascii="Constantia" w:hAnsi="Constantia"/>
          <w:color w:val="000000"/>
        </w:rPr>
      </w:pPr>
      <w:r w:rsidRPr="00020A91">
        <w:rPr>
          <w:rFonts w:ascii="Constantia" w:hAnsi="Constantia"/>
          <w:color w:val="000000"/>
        </w:rPr>
        <w:t xml:space="preserve">Сделки во исполнение рыночного Поручения Клиента заключаются Компанией по наилучшей текущей рыночной цене, доступной для Компании на соответствующей торговой площадке, через которую исполняется Поручение Клиента, на момент времени, когда наступила очередь исполнения такого Поручения Клиента. </w:t>
      </w:r>
    </w:p>
    <w:p w:rsidR="00EC5EDE" w:rsidRPr="00020A91" w:rsidRDefault="00AD7C43" w:rsidP="00A40B03">
      <w:pPr>
        <w:numPr>
          <w:ilvl w:val="3"/>
          <w:numId w:val="36"/>
        </w:numPr>
        <w:ind w:left="851" w:hanging="851"/>
        <w:jc w:val="both"/>
        <w:rPr>
          <w:rFonts w:ascii="Constantia" w:hAnsi="Constantia"/>
          <w:color w:val="000000"/>
        </w:rPr>
      </w:pPr>
      <w:r>
        <w:rPr>
          <w:rFonts w:ascii="Constantia" w:hAnsi="Constantia"/>
          <w:color w:val="000000"/>
        </w:rPr>
        <w:t>Допускается и</w:t>
      </w:r>
      <w:r w:rsidR="00EC5EDE" w:rsidRPr="00020A91">
        <w:rPr>
          <w:rFonts w:ascii="Constantia" w:hAnsi="Constantia"/>
          <w:color w:val="000000"/>
        </w:rPr>
        <w:t>сполнение рыночного Поручения Клиента по частям в ходе торговой сессии.</w:t>
      </w:r>
    </w:p>
    <w:p w:rsidR="00EC5EDE" w:rsidRPr="00F67768" w:rsidRDefault="00EC5EDE" w:rsidP="00A40B03">
      <w:pPr>
        <w:numPr>
          <w:ilvl w:val="3"/>
          <w:numId w:val="36"/>
        </w:numPr>
        <w:ind w:left="851" w:hanging="851"/>
        <w:jc w:val="both"/>
        <w:rPr>
          <w:rFonts w:ascii="Constantia" w:hAnsi="Constantia"/>
        </w:rPr>
      </w:pPr>
      <w:r w:rsidRPr="00F67768">
        <w:rPr>
          <w:rFonts w:ascii="Constantia" w:hAnsi="Constantia"/>
        </w:rPr>
        <w:t>Компания приступает к исполнению лимитированного</w:t>
      </w:r>
      <w:r w:rsidR="00F67768" w:rsidRPr="00F67768">
        <w:rPr>
          <w:rFonts w:ascii="Constantia" w:hAnsi="Constantia"/>
        </w:rPr>
        <w:t xml:space="preserve"> Поручения Клиента  в порядке </w:t>
      </w:r>
      <w:r w:rsidRPr="00F67768">
        <w:rPr>
          <w:rFonts w:ascii="Constantia" w:hAnsi="Constantia"/>
        </w:rPr>
        <w:t xml:space="preserve"> общей очереди поступления </w:t>
      </w:r>
      <w:r w:rsidR="00F67768" w:rsidRPr="00F67768">
        <w:rPr>
          <w:rFonts w:ascii="Constantia" w:hAnsi="Constantia"/>
        </w:rPr>
        <w:t xml:space="preserve">Поручений </w:t>
      </w:r>
      <w:r w:rsidRPr="00F67768">
        <w:rPr>
          <w:rFonts w:ascii="Constantia" w:hAnsi="Constantia"/>
        </w:rPr>
        <w:t xml:space="preserve">с </w:t>
      </w:r>
      <w:r w:rsidR="00F67768" w:rsidRPr="00F67768">
        <w:rPr>
          <w:rFonts w:ascii="Constantia" w:hAnsi="Constantia"/>
        </w:rPr>
        <w:t>учетом полученных рыночных Поручений</w:t>
      </w:r>
      <w:r w:rsidRPr="00F67768">
        <w:rPr>
          <w:rFonts w:ascii="Constantia" w:hAnsi="Constantia"/>
        </w:rPr>
        <w:t xml:space="preserve"> Клиента. </w:t>
      </w:r>
    </w:p>
    <w:p w:rsidR="00EC5EDE" w:rsidRPr="00020A91" w:rsidRDefault="00EC5EDE" w:rsidP="00A40B03">
      <w:pPr>
        <w:numPr>
          <w:ilvl w:val="3"/>
          <w:numId w:val="36"/>
        </w:numPr>
        <w:ind w:left="851" w:hanging="851"/>
        <w:jc w:val="both"/>
        <w:rPr>
          <w:rFonts w:ascii="Constantia" w:hAnsi="Constantia"/>
          <w:color w:val="000000"/>
        </w:rPr>
      </w:pPr>
      <w:r w:rsidRPr="00020A91">
        <w:rPr>
          <w:rFonts w:ascii="Constantia" w:hAnsi="Constantia"/>
          <w:color w:val="000000"/>
        </w:rPr>
        <w:t>До исполнения Поручения Клиента на сделку Компания оценивает текущую способность Клиента исполнить обязательства по сделке путем сравнения этих обязательств и суммы денежных средств и/или количества ценных бумаг на счетах Клиента. Такая проверка при приеме Поручения на сделку посредством телефонной связи проводится путем предварительной обработки реквизитов сделки специализированными программными средствами Компании.</w:t>
      </w:r>
    </w:p>
    <w:p w:rsidR="00EC5EDE" w:rsidRPr="00020A91" w:rsidRDefault="00EC5EDE" w:rsidP="00A40B03">
      <w:pPr>
        <w:numPr>
          <w:ilvl w:val="3"/>
          <w:numId w:val="36"/>
        </w:numPr>
        <w:ind w:left="851" w:hanging="851"/>
        <w:jc w:val="both"/>
        <w:rPr>
          <w:rFonts w:ascii="Constantia" w:hAnsi="Constantia"/>
          <w:color w:val="000000"/>
        </w:rPr>
      </w:pPr>
      <w:r w:rsidRPr="00020A91">
        <w:rPr>
          <w:rFonts w:ascii="Constantia" w:hAnsi="Constantia"/>
          <w:color w:val="000000"/>
        </w:rPr>
        <w:t xml:space="preserve">Использование Компанией собственной системы контроля счетов Клиента и размера обязательств Клиента не означает принятие на себя Компанией ответственности за исполнение сделки, совершенной в соответствии с Поручением Клиента на сделку. Во всех случаях Клиент обязан самостоятельно, на основании полученных от Компании подтверждений о сделках и выставленных Клиентом заявок на сделку, рассчитывать размер обязательств по сделкам с ценными бумагами, заключаемым в его интересах и за его счет. Ответственность за любые убытки (включая реальный ущерб и упущенную выгоду), которые могут возникнуть у Клиента в связи с исполнением Компанией Поручения на сделку, обязательства по которой Клиент не сможет урегулировать в установленные сроки, полностью возложена на Клиента. </w:t>
      </w:r>
    </w:p>
    <w:p w:rsidR="00EC5EDE" w:rsidRPr="00020A91" w:rsidRDefault="00EC5EDE" w:rsidP="00A40B03">
      <w:pPr>
        <w:numPr>
          <w:ilvl w:val="3"/>
          <w:numId w:val="36"/>
        </w:numPr>
        <w:ind w:left="851" w:hanging="851"/>
        <w:jc w:val="both"/>
        <w:rPr>
          <w:rFonts w:ascii="Constantia" w:hAnsi="Constantia"/>
          <w:color w:val="000000"/>
        </w:rPr>
      </w:pPr>
      <w:r w:rsidRPr="00020A91">
        <w:rPr>
          <w:rFonts w:ascii="Constantia" w:hAnsi="Constantia"/>
          <w:color w:val="000000"/>
        </w:rPr>
        <w:t>Если Компания исполняет Поручение Клиента на сделку по цене более выгодной, нежели та, которая указана Клиентом в Поручении на сделку, Компания вправе распределить дополнительный доход между Клиентом и Компанией поровну, если иное не будет предусмотрено специальным соглашением Сторон.</w:t>
      </w:r>
    </w:p>
    <w:p w:rsidR="00EC5EDE" w:rsidRPr="00020A91" w:rsidRDefault="00EC5EDE" w:rsidP="00A40B03">
      <w:pPr>
        <w:numPr>
          <w:ilvl w:val="3"/>
          <w:numId w:val="36"/>
        </w:numPr>
        <w:ind w:left="851" w:hanging="851"/>
        <w:jc w:val="both"/>
        <w:rPr>
          <w:rFonts w:ascii="Constantia" w:hAnsi="Constantia"/>
          <w:color w:val="000000"/>
        </w:rPr>
      </w:pPr>
      <w:r w:rsidRPr="00020A91">
        <w:rPr>
          <w:rFonts w:ascii="Constantia" w:hAnsi="Constantia"/>
          <w:color w:val="000000"/>
        </w:rPr>
        <w:t>Зачисление и списание денежных средств Клиента по заключенным сделкам осуществляется Компанией в сроки и в порядке, установленные внутренними правилами торговой площадки, через которую заключается сделка с ценными бумагами Клиента, и условиями договора с третьим лицом - контрагентом по сделке.</w:t>
      </w:r>
    </w:p>
    <w:p w:rsidR="00EC5EDE" w:rsidRPr="00020A91" w:rsidRDefault="00EC5EDE" w:rsidP="00A40B03">
      <w:pPr>
        <w:numPr>
          <w:ilvl w:val="2"/>
          <w:numId w:val="36"/>
        </w:numPr>
        <w:spacing w:before="120" w:after="120"/>
        <w:rPr>
          <w:rFonts w:ascii="Constantia" w:hAnsi="Constantia"/>
          <w:b/>
        </w:rPr>
      </w:pPr>
      <w:bookmarkStart w:id="37" w:name="_Toc451056066"/>
      <w:bookmarkStart w:id="38" w:name="_Toc451057408"/>
      <w:bookmarkStart w:id="39" w:name="_Toc451063866"/>
      <w:bookmarkStart w:id="40" w:name="_Toc451073125"/>
      <w:bookmarkStart w:id="41" w:name="_Toc451149537"/>
      <w:bookmarkStart w:id="42" w:name="_Toc451341491"/>
      <w:bookmarkStart w:id="43" w:name="_Toc481288910"/>
      <w:bookmarkStart w:id="44" w:name="_Toc497027613"/>
      <w:bookmarkStart w:id="45" w:name="_Toc507239438"/>
      <w:bookmarkStart w:id="46" w:name="_Toc452183891"/>
      <w:bookmarkStart w:id="47" w:name="_Toc454790607"/>
      <w:bookmarkStart w:id="48" w:name="_Toc455158081"/>
      <w:bookmarkStart w:id="49" w:name="_Toc477264908"/>
      <w:bookmarkStart w:id="50" w:name="_Toc478808658"/>
      <w:r w:rsidRPr="00020A91">
        <w:rPr>
          <w:rFonts w:ascii="Constantia" w:hAnsi="Constantia"/>
          <w:b/>
        </w:rPr>
        <w:t xml:space="preserve">Урегулирование </w:t>
      </w:r>
      <w:bookmarkEnd w:id="37"/>
      <w:bookmarkEnd w:id="38"/>
      <w:bookmarkEnd w:id="39"/>
      <w:bookmarkEnd w:id="40"/>
      <w:bookmarkEnd w:id="41"/>
      <w:bookmarkEnd w:id="42"/>
      <w:bookmarkEnd w:id="43"/>
      <w:r w:rsidRPr="00020A91">
        <w:rPr>
          <w:rFonts w:ascii="Constantia" w:hAnsi="Constantia"/>
          <w:b/>
        </w:rPr>
        <w:t>сделок</w:t>
      </w:r>
      <w:bookmarkEnd w:id="44"/>
      <w:bookmarkEnd w:id="45"/>
      <w:r w:rsidRPr="00020A91">
        <w:rPr>
          <w:rFonts w:ascii="Constantia" w:hAnsi="Constantia"/>
          <w:b/>
        </w:rPr>
        <w:t xml:space="preserve"> </w:t>
      </w:r>
      <w:bookmarkEnd w:id="46"/>
      <w:bookmarkEnd w:id="47"/>
      <w:bookmarkEnd w:id="48"/>
      <w:bookmarkEnd w:id="49"/>
      <w:bookmarkEnd w:id="50"/>
    </w:p>
    <w:p w:rsidR="00EC5EDE" w:rsidRPr="00020A91" w:rsidRDefault="00EC5EDE" w:rsidP="00A40B03">
      <w:pPr>
        <w:numPr>
          <w:ilvl w:val="3"/>
          <w:numId w:val="36"/>
        </w:numPr>
        <w:ind w:left="851" w:hanging="851"/>
        <w:jc w:val="both"/>
        <w:rPr>
          <w:rFonts w:ascii="Constantia" w:hAnsi="Constantia"/>
          <w:color w:val="000000"/>
        </w:rPr>
      </w:pPr>
      <w:r w:rsidRPr="00020A91">
        <w:rPr>
          <w:rFonts w:ascii="Constantia" w:hAnsi="Constantia"/>
          <w:color w:val="000000"/>
        </w:rPr>
        <w:t>Если иное не предусмотрено дополнительным соглашением Сторон, то люб</w:t>
      </w:r>
      <w:r w:rsidR="003718B7" w:rsidRPr="00020A91">
        <w:rPr>
          <w:rFonts w:ascii="Constantia" w:hAnsi="Constantia"/>
          <w:color w:val="000000"/>
        </w:rPr>
        <w:t>ое</w:t>
      </w:r>
      <w:r w:rsidRPr="00020A91">
        <w:rPr>
          <w:rFonts w:ascii="Constantia" w:hAnsi="Constantia"/>
          <w:color w:val="000000"/>
        </w:rPr>
        <w:t xml:space="preserve"> </w:t>
      </w:r>
      <w:r w:rsidR="00E5635F">
        <w:rPr>
          <w:rFonts w:ascii="Constantia" w:hAnsi="Constantia"/>
          <w:color w:val="000000"/>
        </w:rPr>
        <w:t>Поручение на сделку, совершаемое</w:t>
      </w:r>
      <w:r w:rsidRPr="00020A91">
        <w:rPr>
          <w:rFonts w:ascii="Constantia" w:hAnsi="Constantia"/>
          <w:color w:val="000000"/>
        </w:rPr>
        <w:t xml:space="preserve"> в ТС, во всех случаях должн</w:t>
      </w:r>
      <w:r w:rsidR="003718B7" w:rsidRPr="00020A91">
        <w:rPr>
          <w:rFonts w:ascii="Constantia" w:hAnsi="Constantia"/>
          <w:color w:val="000000"/>
        </w:rPr>
        <w:t>о</w:t>
      </w:r>
      <w:r w:rsidRPr="00020A91">
        <w:rPr>
          <w:rFonts w:ascii="Constantia" w:hAnsi="Constantia"/>
          <w:color w:val="000000"/>
        </w:rPr>
        <w:t xml:space="preserve"> рассматриваться Компанией как Поручение Клиента Компании провести урегулирование этой сделки за счет Клиента в соответствии с положениями настоящего </w:t>
      </w:r>
      <w:r w:rsidR="00C85754">
        <w:rPr>
          <w:rFonts w:ascii="Constantia" w:hAnsi="Constantia"/>
          <w:color w:val="000000"/>
        </w:rPr>
        <w:t>Р</w:t>
      </w:r>
      <w:r w:rsidRPr="00020A91">
        <w:rPr>
          <w:rFonts w:ascii="Constantia" w:hAnsi="Constantia"/>
          <w:color w:val="000000"/>
        </w:rPr>
        <w:t>егламента.</w:t>
      </w:r>
    </w:p>
    <w:p w:rsidR="00EC5EDE" w:rsidRPr="00020A91" w:rsidRDefault="00EC5EDE" w:rsidP="00A40B03">
      <w:pPr>
        <w:numPr>
          <w:ilvl w:val="3"/>
          <w:numId w:val="36"/>
        </w:numPr>
        <w:ind w:left="851" w:hanging="851"/>
        <w:jc w:val="both"/>
        <w:rPr>
          <w:rFonts w:ascii="Constantia" w:hAnsi="Constantia"/>
          <w:color w:val="000000"/>
        </w:rPr>
      </w:pPr>
      <w:r w:rsidRPr="00020A91">
        <w:rPr>
          <w:rFonts w:ascii="Constantia" w:hAnsi="Constantia"/>
          <w:color w:val="000000"/>
        </w:rPr>
        <w:t xml:space="preserve">Урегулирование Компанией сделок, заключенных в ТС, производится в порядке и в сроки, предусмотренные Правилами ТС. Урегулирование сделок, заключенных на внебиржевом рынке, производится в порядке и в сроки, предусмотренные договором между Компанией и третьим лицом – контрагентом по такой сделке. </w:t>
      </w:r>
    </w:p>
    <w:p w:rsidR="00EC5EDE" w:rsidRPr="007B6DF5" w:rsidRDefault="00EC5EDE" w:rsidP="00A40B03">
      <w:pPr>
        <w:numPr>
          <w:ilvl w:val="3"/>
          <w:numId w:val="36"/>
        </w:numPr>
        <w:ind w:left="851" w:hanging="851"/>
        <w:jc w:val="both"/>
        <w:rPr>
          <w:rFonts w:ascii="Constantia" w:hAnsi="Constantia"/>
          <w:color w:val="000000"/>
        </w:rPr>
      </w:pPr>
      <w:r w:rsidRPr="00020A91">
        <w:rPr>
          <w:rFonts w:ascii="Constantia" w:hAnsi="Constantia"/>
          <w:color w:val="000000"/>
        </w:rPr>
        <w:t>Для урегулирования сделок Компания реализует все права и исполняет все обяза</w:t>
      </w:r>
      <w:r w:rsidR="00034B8E" w:rsidRPr="00020A91">
        <w:rPr>
          <w:rFonts w:ascii="Constantia" w:hAnsi="Constantia"/>
          <w:color w:val="000000"/>
        </w:rPr>
        <w:t>нности</w:t>
      </w:r>
      <w:r w:rsidRPr="00020A91">
        <w:rPr>
          <w:rFonts w:ascii="Constantia" w:hAnsi="Constantia"/>
          <w:color w:val="000000"/>
        </w:rPr>
        <w:t xml:space="preserve">, возникшие в результате заключения сделки за счет и в интересах Клиента, перед контрагентом (ТС, если это предусмотрено Правилами ТС) и иными третьими лицами, обеспечивающими заключение и </w:t>
      </w:r>
      <w:r w:rsidRPr="007B6DF5">
        <w:rPr>
          <w:rFonts w:ascii="Constantia" w:hAnsi="Constantia"/>
          <w:color w:val="000000"/>
        </w:rPr>
        <w:t>урегулирование сделки (депозитариями, ре</w:t>
      </w:r>
      <w:r w:rsidR="00034B8E" w:rsidRPr="007B6DF5">
        <w:rPr>
          <w:rFonts w:ascii="Constantia" w:hAnsi="Constantia"/>
          <w:color w:val="000000"/>
        </w:rPr>
        <w:t>гистраторами</w:t>
      </w:r>
      <w:r w:rsidRPr="007B6DF5">
        <w:rPr>
          <w:rFonts w:ascii="Constantia" w:hAnsi="Constantia"/>
          <w:color w:val="000000"/>
        </w:rPr>
        <w:t xml:space="preserve"> и проч.), Компания осуществляет:</w:t>
      </w:r>
    </w:p>
    <w:p w:rsidR="00EC5EDE" w:rsidRPr="007B6DF5" w:rsidRDefault="00EC5EDE" w:rsidP="00E5635F">
      <w:pPr>
        <w:pStyle w:val="aff"/>
        <w:widowControl w:val="0"/>
        <w:numPr>
          <w:ilvl w:val="0"/>
          <w:numId w:val="4"/>
        </w:numPr>
        <w:tabs>
          <w:tab w:val="clear" w:pos="794"/>
          <w:tab w:val="left" w:pos="1134"/>
        </w:tabs>
        <w:suppressAutoHyphens/>
        <w:spacing w:before="0"/>
        <w:ind w:left="1134" w:hanging="283"/>
        <w:rPr>
          <w:rFonts w:ascii="Constantia" w:hAnsi="Constantia"/>
        </w:rPr>
      </w:pPr>
      <w:r w:rsidRPr="007B6DF5">
        <w:rPr>
          <w:rFonts w:ascii="Constantia" w:hAnsi="Constantia"/>
        </w:rPr>
        <w:t>поставку/прием ценных бумаг;</w:t>
      </w:r>
    </w:p>
    <w:p w:rsidR="00EC5EDE" w:rsidRPr="007B6DF5" w:rsidRDefault="00EC5EDE" w:rsidP="00E5635F">
      <w:pPr>
        <w:pStyle w:val="aff"/>
        <w:widowControl w:val="0"/>
        <w:numPr>
          <w:ilvl w:val="0"/>
          <w:numId w:val="4"/>
        </w:numPr>
        <w:tabs>
          <w:tab w:val="clear" w:pos="794"/>
          <w:tab w:val="left" w:pos="1134"/>
        </w:tabs>
        <w:suppressAutoHyphens/>
        <w:spacing w:before="0"/>
        <w:ind w:left="1134" w:hanging="283"/>
        <w:rPr>
          <w:rFonts w:ascii="Constantia" w:hAnsi="Constantia"/>
        </w:rPr>
      </w:pPr>
      <w:r w:rsidRPr="007B6DF5">
        <w:rPr>
          <w:rFonts w:ascii="Constantia" w:hAnsi="Constantia"/>
        </w:rPr>
        <w:t>перечисление/прием денежных средств в оплату ценных бумаг;</w:t>
      </w:r>
    </w:p>
    <w:p w:rsidR="00EC5EDE" w:rsidRPr="007B6DF5" w:rsidRDefault="00EC5EDE" w:rsidP="00E5635F">
      <w:pPr>
        <w:pStyle w:val="aff"/>
        <w:widowControl w:val="0"/>
        <w:numPr>
          <w:ilvl w:val="0"/>
          <w:numId w:val="4"/>
        </w:numPr>
        <w:tabs>
          <w:tab w:val="clear" w:pos="794"/>
          <w:tab w:val="left" w:pos="1134"/>
        </w:tabs>
        <w:suppressAutoHyphens/>
        <w:spacing w:before="0"/>
        <w:ind w:left="1134" w:hanging="283"/>
        <w:rPr>
          <w:rFonts w:ascii="Constantia" w:hAnsi="Constantia"/>
        </w:rPr>
      </w:pPr>
      <w:r w:rsidRPr="007B6DF5">
        <w:rPr>
          <w:rFonts w:ascii="Constantia" w:hAnsi="Constantia"/>
        </w:rPr>
        <w:t>оплату тарифов и сборов ТС и иных третьих лиц, обеспечивающих сделку;</w:t>
      </w:r>
    </w:p>
    <w:p w:rsidR="00EC5EDE" w:rsidRPr="007B6DF5" w:rsidRDefault="00EC5EDE" w:rsidP="00E5635F">
      <w:pPr>
        <w:pStyle w:val="aff"/>
        <w:widowControl w:val="0"/>
        <w:numPr>
          <w:ilvl w:val="0"/>
          <w:numId w:val="4"/>
        </w:numPr>
        <w:tabs>
          <w:tab w:val="clear" w:pos="794"/>
          <w:tab w:val="left" w:pos="1134"/>
        </w:tabs>
        <w:suppressAutoHyphens/>
        <w:spacing w:before="0"/>
        <w:ind w:left="1134" w:hanging="283"/>
        <w:rPr>
          <w:rFonts w:ascii="Constantia" w:hAnsi="Constantia"/>
        </w:rPr>
      </w:pPr>
      <w:r w:rsidRPr="007B6DF5">
        <w:rPr>
          <w:rFonts w:ascii="Constantia" w:hAnsi="Constantia"/>
        </w:rPr>
        <w:t>иные необходимые действия, в соответствии с Правилами ТС, обычаями делового оборота или условиями заключенного в интересах Клиента договора с контрагентом.</w:t>
      </w:r>
    </w:p>
    <w:p w:rsidR="00E65150" w:rsidRPr="007B6DF5" w:rsidRDefault="00EC5EDE" w:rsidP="00A40B03">
      <w:pPr>
        <w:pStyle w:val="a6"/>
        <w:numPr>
          <w:ilvl w:val="3"/>
          <w:numId w:val="36"/>
        </w:numPr>
        <w:rPr>
          <w:rFonts w:ascii="Constantia" w:hAnsi="Constantia"/>
          <w:color w:val="000000"/>
          <w:sz w:val="20"/>
        </w:rPr>
      </w:pPr>
      <w:r w:rsidRPr="007B6DF5">
        <w:rPr>
          <w:rFonts w:ascii="Constantia" w:hAnsi="Constantia"/>
          <w:color w:val="000000"/>
          <w:sz w:val="20"/>
        </w:rPr>
        <w:t xml:space="preserve">Урегулирование сделки, совершенной в интересах и за счет Клиента в какой-либо ТС, производится Компанией за счет денежных средств, учитываемых на </w:t>
      </w:r>
      <w:r w:rsidR="00276999" w:rsidRPr="007B6DF5">
        <w:rPr>
          <w:rFonts w:ascii="Constantia" w:hAnsi="Constantia"/>
          <w:color w:val="000000"/>
          <w:sz w:val="20"/>
        </w:rPr>
        <w:t xml:space="preserve">Клиентском счете </w:t>
      </w:r>
      <w:r w:rsidR="006569E9" w:rsidRPr="007B6DF5">
        <w:rPr>
          <w:rFonts w:ascii="Constantia" w:hAnsi="Constantia"/>
          <w:color w:val="000000"/>
          <w:sz w:val="20"/>
        </w:rPr>
        <w:t>и предварительно зарезервированных для совершения сделок в этой ТС,</w:t>
      </w:r>
      <w:r w:rsidR="00276999" w:rsidRPr="007B6DF5">
        <w:rPr>
          <w:rFonts w:ascii="Constantia" w:hAnsi="Constantia"/>
          <w:color w:val="000000"/>
          <w:sz w:val="20"/>
        </w:rPr>
        <w:t xml:space="preserve"> </w:t>
      </w:r>
      <w:r w:rsidR="006569E9" w:rsidRPr="007B6DF5">
        <w:rPr>
          <w:rFonts w:ascii="Constantia" w:hAnsi="Constantia"/>
          <w:sz w:val="20"/>
        </w:rPr>
        <w:t xml:space="preserve">и ценных бумаг Клиента, находящихся на его Счете депо, </w:t>
      </w:r>
      <w:r w:rsidR="007B6DF5" w:rsidRPr="007B6DF5">
        <w:rPr>
          <w:rFonts w:ascii="Constantia" w:hAnsi="Constantia"/>
          <w:sz w:val="20"/>
        </w:rPr>
        <w:t>в порядке, предусмотренном в Разделах 5.2 и 5.3 настоящего Регламента ,</w:t>
      </w:r>
      <w:r w:rsidR="00276999" w:rsidRPr="007B6DF5">
        <w:rPr>
          <w:rFonts w:ascii="Constantia" w:hAnsi="Constantia"/>
          <w:color w:val="000000"/>
          <w:sz w:val="20"/>
        </w:rPr>
        <w:t>за исключением случаев, прямо</w:t>
      </w:r>
      <w:r w:rsidRPr="007B6DF5">
        <w:rPr>
          <w:rFonts w:ascii="Constantia" w:hAnsi="Constantia"/>
          <w:color w:val="000000"/>
          <w:sz w:val="20"/>
        </w:rPr>
        <w:t xml:space="preserve"> предусмотренных настоящим </w:t>
      </w:r>
      <w:r w:rsidR="00C85754" w:rsidRPr="007B6DF5">
        <w:rPr>
          <w:rFonts w:ascii="Constantia" w:hAnsi="Constantia"/>
          <w:color w:val="000000"/>
          <w:sz w:val="20"/>
        </w:rPr>
        <w:t>Р</w:t>
      </w:r>
      <w:r w:rsidRPr="007B6DF5">
        <w:rPr>
          <w:rFonts w:ascii="Constantia" w:hAnsi="Constantia"/>
          <w:color w:val="000000"/>
          <w:sz w:val="20"/>
        </w:rPr>
        <w:t>егламентом.</w:t>
      </w:r>
    </w:p>
    <w:p w:rsidR="00EC5EDE" w:rsidRPr="007B6DF5" w:rsidRDefault="00EC5EDE" w:rsidP="00A40B03">
      <w:pPr>
        <w:numPr>
          <w:ilvl w:val="2"/>
          <w:numId w:val="36"/>
        </w:numPr>
        <w:spacing w:before="120" w:after="120"/>
        <w:ind w:left="851" w:hanging="851"/>
        <w:rPr>
          <w:rFonts w:ascii="Constantia" w:hAnsi="Constantia"/>
          <w:b/>
        </w:rPr>
      </w:pPr>
      <w:bookmarkStart w:id="51" w:name="_Toc497027615"/>
      <w:bookmarkStart w:id="52" w:name="_Toc507239440"/>
      <w:r w:rsidRPr="007B6DF5">
        <w:rPr>
          <w:rFonts w:ascii="Constantia" w:hAnsi="Constantia"/>
          <w:b/>
        </w:rPr>
        <w:t>Особенности исполнения Поручений на сделку Компанией в качестве поверенного</w:t>
      </w:r>
      <w:bookmarkEnd w:id="51"/>
      <w:bookmarkEnd w:id="52"/>
    </w:p>
    <w:p w:rsidR="00EC5EDE" w:rsidRPr="00020A91" w:rsidRDefault="00EC5EDE" w:rsidP="00A40B03">
      <w:pPr>
        <w:numPr>
          <w:ilvl w:val="3"/>
          <w:numId w:val="36"/>
        </w:numPr>
        <w:ind w:left="851" w:hanging="851"/>
        <w:jc w:val="both"/>
        <w:rPr>
          <w:rFonts w:ascii="Constantia" w:hAnsi="Constantia"/>
          <w:color w:val="000000"/>
        </w:rPr>
      </w:pPr>
      <w:r w:rsidRPr="00020A91">
        <w:rPr>
          <w:rFonts w:ascii="Constantia" w:hAnsi="Constantia"/>
          <w:color w:val="000000"/>
        </w:rPr>
        <w:t xml:space="preserve">При совершении Компанией сделок на основании Поручений </w:t>
      </w:r>
      <w:r w:rsidR="00407150" w:rsidRPr="00020A91">
        <w:rPr>
          <w:rFonts w:ascii="Constantia" w:hAnsi="Constantia"/>
          <w:color w:val="000000"/>
        </w:rPr>
        <w:t>Клиента</w:t>
      </w:r>
      <w:r w:rsidRPr="00020A91">
        <w:rPr>
          <w:rFonts w:ascii="Constantia" w:hAnsi="Constantia"/>
          <w:color w:val="000000"/>
        </w:rPr>
        <w:t xml:space="preserve"> в качестве поверенного Клиента, на действия Компании и Клиента распространяются требования действующего законодательства РФ, относящиеся к договору </w:t>
      </w:r>
      <w:r w:rsidR="00407150" w:rsidRPr="00020A91">
        <w:rPr>
          <w:rFonts w:ascii="Constantia" w:hAnsi="Constantia"/>
          <w:color w:val="000000"/>
        </w:rPr>
        <w:t>п</w:t>
      </w:r>
      <w:r w:rsidRPr="00020A91">
        <w:rPr>
          <w:rFonts w:ascii="Constantia" w:hAnsi="Constantia"/>
          <w:color w:val="000000"/>
        </w:rPr>
        <w:t>оручения.</w:t>
      </w:r>
    </w:p>
    <w:p w:rsidR="00705BA9" w:rsidRDefault="00EC5EDE" w:rsidP="00A40B03">
      <w:pPr>
        <w:numPr>
          <w:ilvl w:val="3"/>
          <w:numId w:val="36"/>
        </w:numPr>
        <w:ind w:left="851" w:hanging="851"/>
        <w:jc w:val="both"/>
        <w:rPr>
          <w:rFonts w:ascii="Constantia" w:hAnsi="Constantia"/>
          <w:color w:val="000000"/>
        </w:rPr>
      </w:pPr>
      <w:r w:rsidRPr="000C5956">
        <w:rPr>
          <w:rFonts w:ascii="Constantia" w:hAnsi="Constantia"/>
          <w:color w:val="000000"/>
        </w:rPr>
        <w:t>Компания исполняет Поручение Клиента в качестве поверенного только при условии, что Клиент выдал Компан</w:t>
      </w:r>
      <w:r w:rsidR="003F0373" w:rsidRPr="000C5956">
        <w:rPr>
          <w:rFonts w:ascii="Constantia" w:hAnsi="Constantia"/>
          <w:color w:val="000000"/>
        </w:rPr>
        <w:t>ии соответствующую доверенность.</w:t>
      </w:r>
      <w:r w:rsidR="0004145D" w:rsidRPr="000C5956">
        <w:rPr>
          <w:rFonts w:ascii="Constantia" w:hAnsi="Constantia"/>
          <w:color w:val="000000"/>
        </w:rPr>
        <w:t xml:space="preserve"> </w:t>
      </w:r>
      <w:r w:rsidRPr="000C5956">
        <w:rPr>
          <w:rFonts w:ascii="Constantia" w:hAnsi="Constantia"/>
          <w:color w:val="000000"/>
        </w:rPr>
        <w:t xml:space="preserve">Клиент, являющийся юридическим лицом </w:t>
      </w:r>
      <w:r w:rsidR="00034B8E" w:rsidRPr="000C5956">
        <w:rPr>
          <w:rFonts w:ascii="Constantia" w:hAnsi="Constantia"/>
          <w:color w:val="000000"/>
        </w:rPr>
        <w:t xml:space="preserve">– коммерческой организацией </w:t>
      </w:r>
      <w:r w:rsidRPr="000C5956">
        <w:rPr>
          <w:rFonts w:ascii="Constantia" w:hAnsi="Constantia"/>
          <w:color w:val="000000"/>
        </w:rPr>
        <w:t>или индивидуальным</w:t>
      </w:r>
      <w:r w:rsidRPr="0004145D">
        <w:rPr>
          <w:rFonts w:ascii="Constantia" w:hAnsi="Constantia"/>
          <w:color w:val="000000"/>
        </w:rPr>
        <w:t xml:space="preserve"> предпринимателем</w:t>
      </w:r>
      <w:r w:rsidR="00034B8E" w:rsidRPr="0004145D">
        <w:rPr>
          <w:rFonts w:ascii="Constantia" w:hAnsi="Constantia"/>
          <w:color w:val="000000"/>
        </w:rPr>
        <w:t xml:space="preserve">, наделяет </w:t>
      </w:r>
      <w:r w:rsidRPr="0004145D">
        <w:rPr>
          <w:rFonts w:ascii="Constantia" w:hAnsi="Constantia"/>
          <w:color w:val="000000"/>
        </w:rPr>
        <w:t>Компани</w:t>
      </w:r>
      <w:r w:rsidR="00034B8E" w:rsidRPr="0004145D">
        <w:rPr>
          <w:rFonts w:ascii="Constantia" w:hAnsi="Constantia"/>
          <w:color w:val="000000"/>
        </w:rPr>
        <w:t>ю</w:t>
      </w:r>
      <w:r w:rsidRPr="0004145D">
        <w:rPr>
          <w:rFonts w:ascii="Constantia" w:hAnsi="Constantia"/>
          <w:color w:val="000000"/>
        </w:rPr>
        <w:t xml:space="preserve"> право</w:t>
      </w:r>
      <w:r w:rsidR="00034B8E" w:rsidRPr="0004145D">
        <w:rPr>
          <w:rFonts w:ascii="Constantia" w:hAnsi="Constantia"/>
          <w:color w:val="000000"/>
        </w:rPr>
        <w:t>м</w:t>
      </w:r>
      <w:r w:rsidRPr="0004145D">
        <w:rPr>
          <w:rFonts w:ascii="Constantia" w:hAnsi="Constantia"/>
          <w:color w:val="000000"/>
        </w:rPr>
        <w:t xml:space="preserve"> выступать в качестве коммерческого представителя.</w:t>
      </w:r>
      <w:r w:rsidR="0004145D">
        <w:rPr>
          <w:rFonts w:ascii="Constantia" w:hAnsi="Constantia"/>
          <w:color w:val="000000"/>
        </w:rPr>
        <w:t xml:space="preserve"> </w:t>
      </w:r>
    </w:p>
    <w:p w:rsidR="00E65150" w:rsidRDefault="00E65150" w:rsidP="009E1535">
      <w:pPr>
        <w:tabs>
          <w:tab w:val="num" w:pos="1004"/>
        </w:tabs>
        <w:ind w:left="851"/>
        <w:jc w:val="both"/>
        <w:rPr>
          <w:rFonts w:ascii="Constantia" w:hAnsi="Constantia"/>
          <w:color w:val="000000"/>
        </w:rPr>
      </w:pPr>
    </w:p>
    <w:p w:rsidR="00E65150" w:rsidRPr="009E1535" w:rsidRDefault="00C74EF2" w:rsidP="009E1535">
      <w:pPr>
        <w:pStyle w:val="2"/>
        <w:tabs>
          <w:tab w:val="num" w:pos="1440"/>
        </w:tabs>
        <w:ind w:left="600"/>
        <w:jc w:val="left"/>
        <w:rPr>
          <w:rFonts w:ascii="Constantia" w:hAnsi="Constantia"/>
          <w:sz w:val="20"/>
        </w:rPr>
      </w:pPr>
      <w:bookmarkStart w:id="53" w:name="_Toc527800233"/>
      <w:bookmarkStart w:id="54" w:name="_Toc153256653"/>
      <w:r>
        <w:rPr>
          <w:rFonts w:ascii="Constantia" w:hAnsi="Constantia"/>
          <w:sz w:val="20"/>
        </w:rPr>
        <w:t xml:space="preserve">6. </w:t>
      </w:r>
      <w:r w:rsidR="006569E9" w:rsidRPr="009E1535">
        <w:rPr>
          <w:rFonts w:ascii="Constantia" w:hAnsi="Constantia"/>
          <w:sz w:val="20"/>
        </w:rPr>
        <w:t>Попечительские операции</w:t>
      </w:r>
      <w:bookmarkEnd w:id="53"/>
      <w:bookmarkEnd w:id="54"/>
    </w:p>
    <w:p w:rsidR="00E65150" w:rsidRPr="009E1535" w:rsidRDefault="00C74EF2" w:rsidP="009E1535">
      <w:pPr>
        <w:pStyle w:val="a6"/>
        <w:tabs>
          <w:tab w:val="num" w:pos="2160"/>
        </w:tabs>
        <w:ind w:left="720" w:hanging="720"/>
        <w:rPr>
          <w:rFonts w:ascii="Constantia" w:hAnsi="Constantia"/>
          <w:sz w:val="20"/>
        </w:rPr>
      </w:pPr>
      <w:r>
        <w:rPr>
          <w:rFonts w:ascii="Constantia" w:hAnsi="Constantia"/>
          <w:sz w:val="20"/>
        </w:rPr>
        <w:t xml:space="preserve">6.1.   </w:t>
      </w:r>
      <w:r w:rsidR="006569E9" w:rsidRPr="009E1535">
        <w:rPr>
          <w:rFonts w:ascii="Constantia" w:hAnsi="Constantia"/>
          <w:sz w:val="20"/>
        </w:rPr>
        <w:t xml:space="preserve">Полномочия Попечителя Счета депо, предоставляемые Компании для исполнения Договора в соответствии с настоящим Регламентом, включают в себя следующее: </w:t>
      </w:r>
    </w:p>
    <w:p w:rsidR="00E65150" w:rsidRPr="009E1535" w:rsidRDefault="00C74EF2" w:rsidP="009E1535">
      <w:pPr>
        <w:pStyle w:val="a6"/>
        <w:tabs>
          <w:tab w:val="num" w:pos="2880"/>
        </w:tabs>
        <w:ind w:left="720" w:hanging="720"/>
        <w:rPr>
          <w:rFonts w:ascii="Constantia" w:hAnsi="Constantia"/>
          <w:sz w:val="20"/>
        </w:rPr>
      </w:pPr>
      <w:r>
        <w:rPr>
          <w:rFonts w:ascii="Constantia" w:hAnsi="Constantia"/>
          <w:sz w:val="20"/>
        </w:rPr>
        <w:t>6.1.1.</w:t>
      </w:r>
      <w:r>
        <w:rPr>
          <w:rFonts w:ascii="Constantia" w:hAnsi="Constantia"/>
          <w:sz w:val="20"/>
        </w:rPr>
        <w:tab/>
        <w:t xml:space="preserve"> </w:t>
      </w:r>
      <w:r w:rsidR="006569E9" w:rsidRPr="009E1535">
        <w:rPr>
          <w:rFonts w:ascii="Constantia" w:hAnsi="Constantia"/>
          <w:sz w:val="20"/>
        </w:rPr>
        <w:t xml:space="preserve">оформление, подписание и подачу следующих депозитарных поручений: </w:t>
      </w:r>
    </w:p>
    <w:p w:rsidR="00705BA9" w:rsidRPr="009E1535" w:rsidRDefault="00C74EF2" w:rsidP="00C74EF2">
      <w:pPr>
        <w:pStyle w:val="a6"/>
        <w:tabs>
          <w:tab w:val="num" w:pos="851"/>
        </w:tabs>
        <w:ind w:left="720" w:hanging="720"/>
        <w:rPr>
          <w:rFonts w:ascii="Constantia" w:hAnsi="Constantia"/>
          <w:sz w:val="20"/>
        </w:rPr>
      </w:pPr>
      <w:r>
        <w:rPr>
          <w:rFonts w:ascii="Constantia" w:hAnsi="Constantia"/>
          <w:sz w:val="20"/>
        </w:rPr>
        <w:tab/>
        <w:t xml:space="preserve">- </w:t>
      </w:r>
      <w:r w:rsidR="006569E9" w:rsidRPr="009E1535">
        <w:rPr>
          <w:rFonts w:ascii="Constantia" w:hAnsi="Constantia"/>
          <w:sz w:val="20"/>
        </w:rPr>
        <w:t>на открытие/закрытие Счетов депо, обновление статуса и параметров Счетов депо, внесение</w:t>
      </w:r>
      <w:r>
        <w:rPr>
          <w:rFonts w:ascii="Constantia" w:hAnsi="Constantia"/>
          <w:sz w:val="20"/>
        </w:rPr>
        <w:t xml:space="preserve">   </w:t>
      </w:r>
      <w:r w:rsidR="006569E9" w:rsidRPr="009E1535">
        <w:rPr>
          <w:rFonts w:ascii="Constantia" w:hAnsi="Constantia"/>
          <w:sz w:val="20"/>
        </w:rPr>
        <w:t>изменений в анкеты, на основании данных, поданных Клиентом;</w:t>
      </w:r>
    </w:p>
    <w:p w:rsidR="00705BA9" w:rsidRPr="009E1535" w:rsidRDefault="00C74EF2" w:rsidP="00C74EF2">
      <w:pPr>
        <w:pStyle w:val="a6"/>
        <w:tabs>
          <w:tab w:val="num" w:pos="851"/>
        </w:tabs>
        <w:ind w:left="720" w:hanging="720"/>
        <w:rPr>
          <w:rFonts w:ascii="Constantia" w:hAnsi="Constantia"/>
          <w:sz w:val="20"/>
        </w:rPr>
      </w:pPr>
      <w:r>
        <w:rPr>
          <w:rFonts w:ascii="Constantia" w:hAnsi="Constantia"/>
          <w:sz w:val="20"/>
        </w:rPr>
        <w:tab/>
        <w:t xml:space="preserve">- </w:t>
      </w:r>
      <w:r w:rsidR="006569E9" w:rsidRPr="009E1535">
        <w:rPr>
          <w:rFonts w:ascii="Constantia" w:hAnsi="Constantia"/>
          <w:sz w:val="20"/>
        </w:rPr>
        <w:t>на осуществление действий по инвентарным операциям, (списание / зачисление ценных бумаг, с изменением остатков на Счетах депо);</w:t>
      </w:r>
    </w:p>
    <w:p w:rsidR="00705BA9" w:rsidRPr="009E1535" w:rsidRDefault="00C74EF2" w:rsidP="00C74EF2">
      <w:pPr>
        <w:pStyle w:val="a6"/>
        <w:tabs>
          <w:tab w:val="num" w:pos="851"/>
        </w:tabs>
        <w:ind w:left="720" w:hanging="720"/>
        <w:rPr>
          <w:rFonts w:ascii="Constantia" w:hAnsi="Constantia"/>
          <w:sz w:val="20"/>
        </w:rPr>
      </w:pPr>
      <w:r>
        <w:rPr>
          <w:rFonts w:ascii="Constantia" w:hAnsi="Constantia"/>
          <w:sz w:val="20"/>
        </w:rPr>
        <w:tab/>
        <w:t xml:space="preserve">- </w:t>
      </w:r>
      <w:r w:rsidR="006569E9" w:rsidRPr="009E1535">
        <w:rPr>
          <w:rFonts w:ascii="Constantia" w:hAnsi="Constantia"/>
          <w:sz w:val="20"/>
        </w:rPr>
        <w:t>информационных поручений (запросы на получение отчетов по операциям, выписок по Счетам депо).</w:t>
      </w:r>
    </w:p>
    <w:p w:rsidR="00E65150" w:rsidRPr="009E1535" w:rsidRDefault="00C74EF2" w:rsidP="009E1535">
      <w:pPr>
        <w:pStyle w:val="a6"/>
        <w:tabs>
          <w:tab w:val="num" w:pos="2880"/>
        </w:tabs>
        <w:ind w:left="720" w:hanging="720"/>
        <w:rPr>
          <w:rFonts w:ascii="Constantia" w:hAnsi="Constantia"/>
          <w:sz w:val="20"/>
        </w:rPr>
      </w:pPr>
      <w:r>
        <w:rPr>
          <w:rFonts w:ascii="Constantia" w:hAnsi="Constantia"/>
          <w:sz w:val="20"/>
        </w:rPr>
        <w:t xml:space="preserve">6.1.2. </w:t>
      </w:r>
      <w:r>
        <w:rPr>
          <w:rFonts w:ascii="Constantia" w:hAnsi="Constantia"/>
          <w:sz w:val="20"/>
        </w:rPr>
        <w:tab/>
      </w:r>
      <w:r w:rsidR="006569E9" w:rsidRPr="009E1535">
        <w:rPr>
          <w:rFonts w:ascii="Constantia" w:hAnsi="Constantia"/>
          <w:sz w:val="20"/>
        </w:rPr>
        <w:t xml:space="preserve">получение выписок со Счетов депо, отчетов о проведенных операциях и иных документов, связанных с обслуживанием Счетов депо; </w:t>
      </w:r>
    </w:p>
    <w:p w:rsidR="00E65150" w:rsidRPr="009E1535" w:rsidRDefault="00C74EF2" w:rsidP="009E1535">
      <w:pPr>
        <w:pStyle w:val="a6"/>
        <w:tabs>
          <w:tab w:val="num" w:pos="2880"/>
        </w:tabs>
        <w:ind w:left="720" w:hanging="720"/>
        <w:rPr>
          <w:rFonts w:ascii="Constantia" w:hAnsi="Constantia"/>
          <w:sz w:val="20"/>
        </w:rPr>
      </w:pPr>
      <w:r>
        <w:rPr>
          <w:rFonts w:ascii="Constantia" w:hAnsi="Constantia"/>
          <w:sz w:val="20"/>
        </w:rPr>
        <w:t xml:space="preserve">6.1.3. </w:t>
      </w:r>
      <w:r>
        <w:rPr>
          <w:rFonts w:ascii="Constantia" w:hAnsi="Constantia"/>
          <w:sz w:val="20"/>
        </w:rPr>
        <w:tab/>
      </w:r>
      <w:r w:rsidR="006569E9" w:rsidRPr="009E1535">
        <w:rPr>
          <w:rFonts w:ascii="Constantia" w:hAnsi="Constantia"/>
          <w:sz w:val="20"/>
        </w:rPr>
        <w:t xml:space="preserve">получение счетов на оплату и оплата услуг Депозитария от имени и за счет Клиента. </w:t>
      </w:r>
    </w:p>
    <w:p w:rsidR="00E65150" w:rsidRPr="000C5956" w:rsidRDefault="00A73E07" w:rsidP="009E1535">
      <w:pPr>
        <w:pStyle w:val="a6"/>
        <w:tabs>
          <w:tab w:val="num" w:pos="2160"/>
        </w:tabs>
        <w:ind w:left="720" w:hanging="720"/>
        <w:rPr>
          <w:rFonts w:ascii="Constantia" w:hAnsi="Constantia"/>
          <w:sz w:val="20"/>
        </w:rPr>
      </w:pPr>
      <w:r>
        <w:rPr>
          <w:rFonts w:ascii="Constantia" w:hAnsi="Constantia"/>
          <w:sz w:val="20"/>
        </w:rPr>
        <w:t xml:space="preserve">6.2. </w:t>
      </w:r>
      <w:r>
        <w:rPr>
          <w:rFonts w:ascii="Constantia" w:hAnsi="Constantia"/>
          <w:sz w:val="20"/>
        </w:rPr>
        <w:tab/>
      </w:r>
      <w:r w:rsidR="006569E9" w:rsidRPr="009E1535">
        <w:rPr>
          <w:rFonts w:ascii="Constantia" w:hAnsi="Constantia"/>
          <w:sz w:val="20"/>
        </w:rPr>
        <w:t xml:space="preserve">Попечительские операции по Счетам депо Клиента осуществляются в соответствии с регламентами </w:t>
      </w:r>
      <w:r w:rsidR="006569E9" w:rsidRPr="000C5956">
        <w:rPr>
          <w:rFonts w:ascii="Constantia" w:hAnsi="Constantia"/>
          <w:sz w:val="20"/>
        </w:rPr>
        <w:t xml:space="preserve">соответствующих депозитариев и правилами, установленными настоящим Регламентом. </w:t>
      </w:r>
    </w:p>
    <w:p w:rsidR="000C5956" w:rsidRDefault="00A73E07" w:rsidP="009E1535">
      <w:pPr>
        <w:pStyle w:val="a6"/>
        <w:tabs>
          <w:tab w:val="num" w:pos="2160"/>
        </w:tabs>
        <w:ind w:left="720" w:hanging="720"/>
        <w:rPr>
          <w:rFonts w:ascii="Constantia" w:hAnsi="Constantia"/>
          <w:sz w:val="20"/>
        </w:rPr>
      </w:pPr>
      <w:r w:rsidRPr="000C5956">
        <w:rPr>
          <w:rFonts w:ascii="Constantia" w:hAnsi="Constantia"/>
          <w:sz w:val="20"/>
        </w:rPr>
        <w:t>6.3</w:t>
      </w:r>
      <w:r w:rsidR="00C74EF2" w:rsidRPr="000C5956">
        <w:rPr>
          <w:rFonts w:ascii="Constantia" w:hAnsi="Constantia"/>
          <w:sz w:val="20"/>
        </w:rPr>
        <w:t>.</w:t>
      </w:r>
      <w:r w:rsidRPr="000C5956">
        <w:rPr>
          <w:rFonts w:ascii="Constantia" w:hAnsi="Constantia"/>
          <w:sz w:val="20"/>
        </w:rPr>
        <w:tab/>
      </w:r>
      <w:r w:rsidR="00C74EF2" w:rsidRPr="000C5956">
        <w:rPr>
          <w:rFonts w:ascii="Constantia" w:hAnsi="Constantia"/>
          <w:sz w:val="20"/>
        </w:rPr>
        <w:t xml:space="preserve"> </w:t>
      </w:r>
      <w:r w:rsidR="006569E9" w:rsidRPr="000C5956">
        <w:rPr>
          <w:rFonts w:ascii="Constantia" w:hAnsi="Constantia"/>
          <w:sz w:val="20"/>
        </w:rPr>
        <w:t>Компания оказывает Клиенту услуги Попечителя Счета депо, открытого на имя Клиента, на основании подаваемого им Поруч</w:t>
      </w:r>
      <w:r w:rsidR="000C5956">
        <w:rPr>
          <w:rFonts w:ascii="Constantia" w:hAnsi="Constantia"/>
          <w:sz w:val="20"/>
        </w:rPr>
        <w:t>ения на попечительские операции и соответствующей доверенности (Приложение №10)</w:t>
      </w:r>
      <w:r w:rsidR="000C5956" w:rsidRPr="000C5956">
        <w:rPr>
          <w:rFonts w:ascii="Constantia" w:hAnsi="Constantia"/>
          <w:sz w:val="20"/>
        </w:rPr>
        <w:t>.</w:t>
      </w:r>
    </w:p>
    <w:p w:rsidR="00E65150" w:rsidRPr="009E1535" w:rsidRDefault="00A73E07" w:rsidP="009E1535">
      <w:pPr>
        <w:pStyle w:val="a6"/>
        <w:tabs>
          <w:tab w:val="num" w:pos="2160"/>
        </w:tabs>
        <w:ind w:left="720" w:hanging="720"/>
        <w:rPr>
          <w:rFonts w:ascii="Constantia" w:hAnsi="Constantia"/>
          <w:sz w:val="20"/>
        </w:rPr>
      </w:pPr>
      <w:r>
        <w:rPr>
          <w:rFonts w:ascii="Constantia" w:hAnsi="Constantia"/>
          <w:sz w:val="20"/>
        </w:rPr>
        <w:t>6.4</w:t>
      </w:r>
      <w:r w:rsidR="00C74EF2">
        <w:rPr>
          <w:rFonts w:ascii="Constantia" w:hAnsi="Constantia"/>
          <w:sz w:val="20"/>
        </w:rPr>
        <w:t>.</w:t>
      </w:r>
      <w:r>
        <w:rPr>
          <w:rFonts w:ascii="Constantia" w:hAnsi="Constantia"/>
          <w:sz w:val="20"/>
        </w:rPr>
        <w:tab/>
      </w:r>
      <w:r w:rsidR="006569E9" w:rsidRPr="009E1535">
        <w:rPr>
          <w:rFonts w:ascii="Constantia" w:hAnsi="Constantia"/>
          <w:sz w:val="20"/>
        </w:rPr>
        <w:t xml:space="preserve">Клиент направляет Компании Поручение на попечительские операции в следующих случаях: </w:t>
      </w:r>
    </w:p>
    <w:p w:rsidR="00E65150" w:rsidRPr="009E1535" w:rsidRDefault="00A73E07" w:rsidP="009E1535">
      <w:pPr>
        <w:pStyle w:val="a6"/>
        <w:tabs>
          <w:tab w:val="num" w:pos="2880"/>
        </w:tabs>
        <w:ind w:left="720" w:hanging="720"/>
        <w:rPr>
          <w:rFonts w:ascii="Constantia" w:hAnsi="Constantia"/>
          <w:sz w:val="20"/>
        </w:rPr>
      </w:pPr>
      <w:r>
        <w:rPr>
          <w:rFonts w:ascii="Constantia" w:hAnsi="Constantia"/>
          <w:sz w:val="20"/>
        </w:rPr>
        <w:tab/>
      </w:r>
      <w:r w:rsidR="00C74EF2">
        <w:rPr>
          <w:rFonts w:ascii="Constantia" w:hAnsi="Constantia"/>
          <w:sz w:val="20"/>
        </w:rPr>
        <w:t xml:space="preserve">- </w:t>
      </w:r>
      <w:r w:rsidR="006569E9" w:rsidRPr="009E1535">
        <w:rPr>
          <w:rFonts w:ascii="Constantia" w:hAnsi="Constantia"/>
          <w:sz w:val="20"/>
        </w:rPr>
        <w:t xml:space="preserve">для зачисления / списания ценных бумаг на / со счета депо, перевода ценных бумаг между разделами счета (инвентарные операции); </w:t>
      </w:r>
    </w:p>
    <w:p w:rsidR="00E65150" w:rsidRPr="009E1535" w:rsidRDefault="00A73E07" w:rsidP="009E1535">
      <w:pPr>
        <w:pStyle w:val="a6"/>
        <w:tabs>
          <w:tab w:val="num" w:pos="2880"/>
        </w:tabs>
        <w:ind w:left="720" w:hanging="720"/>
        <w:rPr>
          <w:rFonts w:ascii="Constantia" w:hAnsi="Constantia"/>
          <w:sz w:val="20"/>
        </w:rPr>
      </w:pPr>
      <w:r>
        <w:rPr>
          <w:rFonts w:ascii="Constantia" w:hAnsi="Constantia"/>
          <w:sz w:val="20"/>
        </w:rPr>
        <w:tab/>
      </w:r>
      <w:r w:rsidR="00C74EF2">
        <w:rPr>
          <w:rFonts w:ascii="Constantia" w:hAnsi="Constantia"/>
          <w:sz w:val="20"/>
        </w:rPr>
        <w:t xml:space="preserve">- </w:t>
      </w:r>
      <w:r w:rsidR="006569E9" w:rsidRPr="009E1535">
        <w:rPr>
          <w:rFonts w:ascii="Constantia" w:hAnsi="Constantia"/>
          <w:sz w:val="20"/>
        </w:rPr>
        <w:t xml:space="preserve">для получения отчета о совершенных операциях или выписки о состоянии счета депо (информационные операции). </w:t>
      </w:r>
    </w:p>
    <w:p w:rsidR="00E65150" w:rsidRPr="009E1535" w:rsidRDefault="00A73E07" w:rsidP="009E1535">
      <w:pPr>
        <w:pStyle w:val="a6"/>
        <w:tabs>
          <w:tab w:val="num" w:pos="2160"/>
        </w:tabs>
        <w:ind w:left="720" w:hanging="720"/>
        <w:rPr>
          <w:rFonts w:ascii="Constantia" w:hAnsi="Constantia"/>
          <w:sz w:val="20"/>
        </w:rPr>
      </w:pPr>
      <w:r>
        <w:rPr>
          <w:rFonts w:ascii="Constantia" w:hAnsi="Constantia"/>
          <w:sz w:val="20"/>
        </w:rPr>
        <w:t>6.5</w:t>
      </w:r>
      <w:r w:rsidR="00C74EF2">
        <w:rPr>
          <w:rFonts w:ascii="Constantia" w:hAnsi="Constantia"/>
          <w:sz w:val="20"/>
        </w:rPr>
        <w:t xml:space="preserve">. </w:t>
      </w:r>
      <w:r>
        <w:rPr>
          <w:rFonts w:ascii="Constantia" w:hAnsi="Constantia"/>
          <w:sz w:val="20"/>
        </w:rPr>
        <w:t xml:space="preserve"> </w:t>
      </w:r>
      <w:r w:rsidR="006569E9" w:rsidRPr="009E1535">
        <w:rPr>
          <w:rFonts w:ascii="Constantia" w:hAnsi="Constantia"/>
          <w:sz w:val="20"/>
        </w:rPr>
        <w:t xml:space="preserve">При заполнении Поручения на попечительские операции Клиент руководствуется Правилами оформления, подачи и приема Поручений или Распоряжений Клиента, установленными настоящим Регламентом, с учетом особенностей, предусмотренных для Поручений этого типа. </w:t>
      </w:r>
    </w:p>
    <w:p w:rsidR="00E65150" w:rsidRPr="009E1535" w:rsidRDefault="00A73E07" w:rsidP="009E1535">
      <w:pPr>
        <w:pStyle w:val="a6"/>
        <w:tabs>
          <w:tab w:val="num" w:pos="2160"/>
        </w:tabs>
        <w:ind w:left="720" w:hanging="720"/>
        <w:rPr>
          <w:rFonts w:ascii="Constantia" w:hAnsi="Constantia"/>
          <w:sz w:val="20"/>
        </w:rPr>
      </w:pPr>
      <w:r>
        <w:rPr>
          <w:rFonts w:ascii="Constantia" w:hAnsi="Constantia"/>
          <w:sz w:val="20"/>
        </w:rPr>
        <w:t>6.6</w:t>
      </w:r>
      <w:r w:rsidR="00C74EF2">
        <w:rPr>
          <w:rFonts w:ascii="Constantia" w:hAnsi="Constantia"/>
          <w:sz w:val="20"/>
        </w:rPr>
        <w:t>.</w:t>
      </w:r>
      <w:r>
        <w:rPr>
          <w:rFonts w:ascii="Constantia" w:hAnsi="Constantia"/>
          <w:sz w:val="20"/>
        </w:rPr>
        <w:tab/>
      </w:r>
      <w:r w:rsidR="00C74EF2">
        <w:rPr>
          <w:rFonts w:ascii="Constantia" w:hAnsi="Constantia"/>
          <w:sz w:val="20"/>
        </w:rPr>
        <w:t xml:space="preserve"> </w:t>
      </w:r>
      <w:r w:rsidR="006569E9" w:rsidRPr="009E1535">
        <w:rPr>
          <w:rFonts w:ascii="Constantia" w:hAnsi="Constantia"/>
          <w:sz w:val="20"/>
        </w:rPr>
        <w:t xml:space="preserve">В Поручении на попечительские операции Клиент обязан указать: </w:t>
      </w:r>
    </w:p>
    <w:p w:rsidR="00E65150" w:rsidRPr="009E1535" w:rsidRDefault="00A73E07" w:rsidP="009E1535">
      <w:pPr>
        <w:pStyle w:val="a6"/>
        <w:tabs>
          <w:tab w:val="num" w:pos="2880"/>
        </w:tabs>
        <w:ind w:left="720" w:hanging="720"/>
        <w:rPr>
          <w:rFonts w:ascii="Constantia" w:hAnsi="Constantia"/>
          <w:sz w:val="20"/>
        </w:rPr>
      </w:pPr>
      <w:r>
        <w:rPr>
          <w:rFonts w:ascii="Constantia" w:hAnsi="Constantia"/>
          <w:sz w:val="20"/>
        </w:rPr>
        <w:tab/>
      </w:r>
      <w:r w:rsidR="00C74EF2">
        <w:rPr>
          <w:rFonts w:ascii="Constantia" w:hAnsi="Constantia"/>
          <w:sz w:val="20"/>
        </w:rPr>
        <w:t xml:space="preserve">- </w:t>
      </w:r>
      <w:r w:rsidR="006569E9" w:rsidRPr="009E1535">
        <w:rPr>
          <w:rFonts w:ascii="Constantia" w:hAnsi="Constantia"/>
          <w:sz w:val="20"/>
        </w:rPr>
        <w:t xml:space="preserve">номер Счета депо и наименование Депозитария; </w:t>
      </w:r>
    </w:p>
    <w:p w:rsidR="00E65150" w:rsidRPr="009E1535" w:rsidRDefault="00A73E07" w:rsidP="009E1535">
      <w:pPr>
        <w:pStyle w:val="a6"/>
        <w:tabs>
          <w:tab w:val="num" w:pos="2880"/>
        </w:tabs>
        <w:ind w:left="720" w:hanging="720"/>
        <w:rPr>
          <w:rFonts w:ascii="Constantia" w:hAnsi="Constantia"/>
          <w:sz w:val="20"/>
        </w:rPr>
      </w:pPr>
      <w:r>
        <w:rPr>
          <w:rFonts w:ascii="Constantia" w:hAnsi="Constantia"/>
          <w:sz w:val="20"/>
        </w:rPr>
        <w:tab/>
      </w:r>
      <w:r w:rsidR="00C74EF2">
        <w:rPr>
          <w:rFonts w:ascii="Constantia" w:hAnsi="Constantia"/>
          <w:sz w:val="20"/>
        </w:rPr>
        <w:t xml:space="preserve">- </w:t>
      </w:r>
      <w:r w:rsidR="006569E9" w:rsidRPr="009E1535">
        <w:rPr>
          <w:rFonts w:ascii="Constantia" w:hAnsi="Constantia"/>
          <w:sz w:val="20"/>
        </w:rPr>
        <w:t xml:space="preserve">вид операции и тип сделки; </w:t>
      </w:r>
    </w:p>
    <w:p w:rsidR="00E65150" w:rsidRPr="009E1535" w:rsidRDefault="00A73E07" w:rsidP="009E1535">
      <w:pPr>
        <w:pStyle w:val="a6"/>
        <w:tabs>
          <w:tab w:val="num" w:pos="2880"/>
        </w:tabs>
        <w:ind w:left="720" w:hanging="720"/>
        <w:rPr>
          <w:rFonts w:ascii="Constantia" w:hAnsi="Constantia"/>
          <w:sz w:val="20"/>
        </w:rPr>
      </w:pPr>
      <w:r>
        <w:rPr>
          <w:rFonts w:ascii="Constantia" w:hAnsi="Constantia"/>
          <w:sz w:val="20"/>
        </w:rPr>
        <w:tab/>
      </w:r>
      <w:r w:rsidR="00C74EF2">
        <w:rPr>
          <w:rFonts w:ascii="Constantia" w:hAnsi="Constantia"/>
          <w:sz w:val="20"/>
        </w:rPr>
        <w:t xml:space="preserve">- </w:t>
      </w:r>
      <w:r w:rsidR="006569E9" w:rsidRPr="009E1535">
        <w:rPr>
          <w:rFonts w:ascii="Constantia" w:hAnsi="Constantia"/>
          <w:sz w:val="20"/>
        </w:rPr>
        <w:t xml:space="preserve">параметры операции (количество и вид ценных бумаг, номера счетов, данные о контрагенте и т.д.); </w:t>
      </w:r>
    </w:p>
    <w:p w:rsidR="00E65150" w:rsidRPr="009E1535" w:rsidRDefault="00A73E07" w:rsidP="009E1535">
      <w:pPr>
        <w:pStyle w:val="a6"/>
        <w:tabs>
          <w:tab w:val="num" w:pos="2880"/>
        </w:tabs>
        <w:ind w:left="720" w:hanging="720"/>
        <w:rPr>
          <w:rFonts w:ascii="Constantia" w:hAnsi="Constantia"/>
          <w:sz w:val="20"/>
        </w:rPr>
      </w:pPr>
      <w:r>
        <w:rPr>
          <w:rFonts w:ascii="Constantia" w:hAnsi="Constantia"/>
          <w:sz w:val="20"/>
        </w:rPr>
        <w:tab/>
      </w:r>
      <w:r w:rsidR="00C74EF2">
        <w:rPr>
          <w:rFonts w:ascii="Constantia" w:hAnsi="Constantia"/>
          <w:sz w:val="20"/>
        </w:rPr>
        <w:t xml:space="preserve">- </w:t>
      </w:r>
      <w:r w:rsidR="006569E9" w:rsidRPr="009E1535">
        <w:rPr>
          <w:rFonts w:ascii="Constantia" w:hAnsi="Constantia"/>
          <w:sz w:val="20"/>
        </w:rPr>
        <w:t xml:space="preserve">основание проведения операции (договор купли-продажи, депозитарный договор и проч.). </w:t>
      </w:r>
    </w:p>
    <w:p w:rsidR="00E65150" w:rsidRPr="009E1535" w:rsidRDefault="00A73E07" w:rsidP="009E1535">
      <w:pPr>
        <w:pStyle w:val="a6"/>
        <w:tabs>
          <w:tab w:val="num" w:pos="2160"/>
        </w:tabs>
        <w:ind w:left="720" w:hanging="720"/>
        <w:rPr>
          <w:rFonts w:ascii="Constantia" w:hAnsi="Constantia"/>
          <w:sz w:val="20"/>
        </w:rPr>
      </w:pPr>
      <w:r>
        <w:rPr>
          <w:rFonts w:ascii="Constantia" w:hAnsi="Constantia"/>
          <w:sz w:val="20"/>
        </w:rPr>
        <w:t>6.7</w:t>
      </w:r>
      <w:r w:rsidR="00C74EF2">
        <w:rPr>
          <w:rFonts w:ascii="Constantia" w:hAnsi="Constantia"/>
          <w:sz w:val="20"/>
        </w:rPr>
        <w:t xml:space="preserve">. </w:t>
      </w:r>
      <w:r>
        <w:rPr>
          <w:rFonts w:ascii="Constantia" w:hAnsi="Constantia"/>
          <w:sz w:val="20"/>
        </w:rPr>
        <w:tab/>
      </w:r>
      <w:r w:rsidR="006569E9" w:rsidRPr="009E1535">
        <w:rPr>
          <w:rFonts w:ascii="Constantia" w:hAnsi="Constantia"/>
          <w:sz w:val="20"/>
        </w:rPr>
        <w:t xml:space="preserve">Компания исполняет Поручение на попечительские операции в следующем порядке и сроки: </w:t>
      </w:r>
    </w:p>
    <w:p w:rsidR="00E65150" w:rsidRPr="009E1535" w:rsidRDefault="00A73E07" w:rsidP="009E1535">
      <w:pPr>
        <w:pStyle w:val="a6"/>
        <w:tabs>
          <w:tab w:val="num" w:pos="2880"/>
        </w:tabs>
        <w:ind w:left="720" w:hanging="720"/>
        <w:rPr>
          <w:rFonts w:ascii="Constantia" w:hAnsi="Constantia"/>
          <w:sz w:val="20"/>
        </w:rPr>
      </w:pPr>
      <w:r>
        <w:rPr>
          <w:rFonts w:ascii="Constantia" w:hAnsi="Constantia"/>
          <w:sz w:val="20"/>
        </w:rPr>
        <w:tab/>
      </w:r>
      <w:r w:rsidR="00C74EF2">
        <w:rPr>
          <w:rFonts w:ascii="Constantia" w:hAnsi="Constantia"/>
          <w:sz w:val="20"/>
        </w:rPr>
        <w:t xml:space="preserve">- </w:t>
      </w:r>
      <w:r w:rsidR="006569E9" w:rsidRPr="009E1535">
        <w:rPr>
          <w:rFonts w:ascii="Constantia" w:hAnsi="Constantia"/>
          <w:sz w:val="20"/>
        </w:rPr>
        <w:t xml:space="preserve">в соответствии с поданным Поручением Компания формирует и направляет соответствующее депо-поручение в указанный депозитарий; порядок учета ценных бумаг на Счете/Счетах депо Клиента, а также порядок и сроки совершения операций по таким Счетам депо, в том числе инвентарных и информационных операций, регулируется Депозитарным договором между Клиентом и Депозитарием; </w:t>
      </w:r>
    </w:p>
    <w:p w:rsidR="00E65150" w:rsidRPr="009E1535" w:rsidRDefault="00A73E07" w:rsidP="009E1535">
      <w:pPr>
        <w:pStyle w:val="a6"/>
        <w:tabs>
          <w:tab w:val="num" w:pos="2880"/>
        </w:tabs>
        <w:ind w:left="720" w:hanging="720"/>
        <w:rPr>
          <w:rFonts w:ascii="Constantia" w:hAnsi="Constantia"/>
          <w:sz w:val="20"/>
        </w:rPr>
      </w:pPr>
      <w:r>
        <w:rPr>
          <w:rFonts w:ascii="Constantia" w:hAnsi="Constantia"/>
          <w:sz w:val="20"/>
        </w:rPr>
        <w:tab/>
      </w:r>
      <w:r w:rsidR="00C74EF2">
        <w:rPr>
          <w:rFonts w:ascii="Constantia" w:hAnsi="Constantia"/>
          <w:sz w:val="20"/>
        </w:rPr>
        <w:t xml:space="preserve">- </w:t>
      </w:r>
      <w:r w:rsidR="006569E9" w:rsidRPr="009E1535">
        <w:rPr>
          <w:rFonts w:ascii="Constantia" w:hAnsi="Constantia"/>
          <w:sz w:val="20"/>
        </w:rPr>
        <w:t xml:space="preserve">после исполнения Депозитарием операции, указанной в Поручении на попечительские операции, Компания получает от Депозитария и передает Клиенту все документы, в том числе отчеты об операциях, совершенных по Счету/Счетам депо Клиента, а также документы, удостоверяющие права Клиента на ценные бумаги, в том числе отчеты, выписки и т.д.; </w:t>
      </w:r>
    </w:p>
    <w:p w:rsidR="00E65150" w:rsidRPr="009E1535" w:rsidRDefault="00A73E07" w:rsidP="009E1535">
      <w:pPr>
        <w:pStyle w:val="a6"/>
        <w:tabs>
          <w:tab w:val="num" w:pos="2880"/>
        </w:tabs>
        <w:ind w:left="720" w:hanging="720"/>
        <w:rPr>
          <w:rFonts w:ascii="Constantia" w:hAnsi="Constantia"/>
          <w:sz w:val="20"/>
        </w:rPr>
      </w:pPr>
      <w:r>
        <w:rPr>
          <w:rFonts w:ascii="Constantia" w:hAnsi="Constantia"/>
          <w:sz w:val="20"/>
        </w:rPr>
        <w:tab/>
      </w:r>
      <w:r w:rsidR="00C74EF2">
        <w:rPr>
          <w:rFonts w:ascii="Constantia" w:hAnsi="Constantia"/>
          <w:sz w:val="20"/>
        </w:rPr>
        <w:t xml:space="preserve">- </w:t>
      </w:r>
      <w:r w:rsidR="006569E9" w:rsidRPr="009E1535">
        <w:rPr>
          <w:rFonts w:ascii="Constantia" w:hAnsi="Constantia"/>
          <w:sz w:val="20"/>
        </w:rPr>
        <w:t xml:space="preserve">в случае получения от Депозитария отказа от исполнения операции, Компания получает от Депозитария и передает Клиенту Отказ в исполнении операции. </w:t>
      </w:r>
    </w:p>
    <w:p w:rsidR="00E65150" w:rsidRPr="009E1535" w:rsidRDefault="00A73E07" w:rsidP="009E1535">
      <w:pPr>
        <w:pStyle w:val="a6"/>
        <w:tabs>
          <w:tab w:val="num" w:pos="2160"/>
        </w:tabs>
        <w:ind w:left="720" w:hanging="720"/>
        <w:rPr>
          <w:rFonts w:ascii="Constantia" w:hAnsi="Constantia"/>
          <w:sz w:val="20"/>
        </w:rPr>
      </w:pPr>
      <w:r>
        <w:rPr>
          <w:rFonts w:ascii="Constantia" w:hAnsi="Constantia"/>
          <w:sz w:val="20"/>
        </w:rPr>
        <w:t>6.8.</w:t>
      </w:r>
      <w:r>
        <w:rPr>
          <w:rFonts w:ascii="Constantia" w:hAnsi="Constantia"/>
          <w:sz w:val="20"/>
        </w:rPr>
        <w:tab/>
      </w:r>
      <w:r w:rsidR="006569E9" w:rsidRPr="009E1535">
        <w:rPr>
          <w:rFonts w:ascii="Constantia" w:hAnsi="Constantia"/>
          <w:sz w:val="20"/>
        </w:rPr>
        <w:t xml:space="preserve">Компания вправе самостоятельно, без Поручения Клиента, подавать в Депозитарий поручения по счетам депо, открытым на имя Клиента, по которым Компания имеет полномочия Попечителя счета, на изменение места хранения ценных бумаг Клиента без изменения количества ценных бумаг на Счетах депо Клиента, с последующим извещением Клиента. В этом случае Компания несет все расходы по перерегистрации ценных бумаг. </w:t>
      </w:r>
    </w:p>
    <w:p w:rsidR="00E65150" w:rsidRPr="009E1535" w:rsidRDefault="00C74EF2" w:rsidP="009E1535">
      <w:pPr>
        <w:pStyle w:val="a6"/>
        <w:tabs>
          <w:tab w:val="num" w:pos="2160"/>
        </w:tabs>
        <w:ind w:left="720" w:hanging="720"/>
        <w:rPr>
          <w:rFonts w:ascii="Constantia" w:hAnsi="Constantia"/>
          <w:sz w:val="20"/>
        </w:rPr>
      </w:pPr>
      <w:r>
        <w:rPr>
          <w:rFonts w:ascii="Constantia" w:hAnsi="Constantia"/>
          <w:sz w:val="20"/>
        </w:rPr>
        <w:t xml:space="preserve">6.11. </w:t>
      </w:r>
      <w:r w:rsidR="00A73E07">
        <w:rPr>
          <w:rFonts w:ascii="Constantia" w:hAnsi="Constantia"/>
          <w:sz w:val="20"/>
        </w:rPr>
        <w:tab/>
      </w:r>
      <w:r w:rsidR="006569E9" w:rsidRPr="009E1535">
        <w:rPr>
          <w:rFonts w:ascii="Constantia" w:hAnsi="Constantia"/>
          <w:sz w:val="20"/>
        </w:rPr>
        <w:t>В случае, если операция с ценными бумагами, внутренний учет которых осуществляется Компанией н</w:t>
      </w:r>
      <w:r w:rsidR="003E68B5">
        <w:rPr>
          <w:rFonts w:ascii="Constantia" w:hAnsi="Constantia"/>
          <w:sz w:val="20"/>
        </w:rPr>
        <w:t>а Клиентском счете, проводится у</w:t>
      </w:r>
      <w:r w:rsidR="006569E9" w:rsidRPr="009E1535">
        <w:rPr>
          <w:rFonts w:ascii="Constantia" w:hAnsi="Constantia"/>
          <w:sz w:val="20"/>
        </w:rPr>
        <w:t xml:space="preserve">полномоченным Депозитарием на основании депо-поручения, подаваемого Клиентом </w:t>
      </w:r>
      <w:r w:rsidR="003E68B5">
        <w:rPr>
          <w:rFonts w:ascii="Constantia" w:hAnsi="Constantia"/>
          <w:sz w:val="20"/>
        </w:rPr>
        <w:t>Компании</w:t>
      </w:r>
      <w:r w:rsidR="006569E9" w:rsidRPr="009E1535">
        <w:rPr>
          <w:rFonts w:ascii="Constantia" w:hAnsi="Constantia"/>
          <w:sz w:val="20"/>
        </w:rPr>
        <w:t xml:space="preserve"> в Депозитарий самостоятельно, Клиент обязан направить </w:t>
      </w:r>
      <w:r w:rsidR="003E68B5">
        <w:rPr>
          <w:rFonts w:ascii="Constantia" w:hAnsi="Constantia"/>
          <w:sz w:val="20"/>
        </w:rPr>
        <w:t>Компании</w:t>
      </w:r>
      <w:r w:rsidR="006569E9" w:rsidRPr="009E1535">
        <w:rPr>
          <w:rFonts w:ascii="Constantia" w:hAnsi="Constantia"/>
          <w:sz w:val="20"/>
        </w:rPr>
        <w:t xml:space="preserve"> уведомление об исполнении такой операции. Форма такого уведомления должна быть согласована с </w:t>
      </w:r>
      <w:r w:rsidR="003E68B5">
        <w:rPr>
          <w:rFonts w:ascii="Constantia" w:hAnsi="Constantia"/>
          <w:sz w:val="20"/>
        </w:rPr>
        <w:t>Компанией</w:t>
      </w:r>
      <w:r w:rsidR="006569E9" w:rsidRPr="009E1535">
        <w:rPr>
          <w:rFonts w:ascii="Constantia" w:hAnsi="Constantia"/>
          <w:sz w:val="20"/>
        </w:rPr>
        <w:t xml:space="preserve">. </w:t>
      </w:r>
    </w:p>
    <w:p w:rsidR="00E65150" w:rsidRDefault="00E65150" w:rsidP="009E1535">
      <w:pPr>
        <w:tabs>
          <w:tab w:val="num" w:pos="1004"/>
        </w:tabs>
        <w:ind w:left="720" w:hanging="720"/>
        <w:jc w:val="both"/>
        <w:rPr>
          <w:rFonts w:ascii="Constantia" w:hAnsi="Constantia"/>
          <w:color w:val="000000"/>
        </w:rPr>
      </w:pPr>
    </w:p>
    <w:p w:rsidR="00E65150" w:rsidRDefault="00E65150" w:rsidP="009E1535">
      <w:pPr>
        <w:tabs>
          <w:tab w:val="num" w:pos="1004"/>
        </w:tabs>
        <w:ind w:left="720" w:hanging="720"/>
        <w:jc w:val="both"/>
        <w:rPr>
          <w:rFonts w:ascii="Constantia" w:hAnsi="Constantia"/>
          <w:color w:val="000000"/>
        </w:rPr>
      </w:pPr>
    </w:p>
    <w:p w:rsidR="00E65150" w:rsidRDefault="006067AD" w:rsidP="009E1535">
      <w:pPr>
        <w:pStyle w:val="1"/>
        <w:rPr>
          <w:rFonts w:ascii="Constantia" w:hAnsi="Constantia"/>
          <w:b/>
          <w:sz w:val="20"/>
        </w:rPr>
      </w:pPr>
      <w:bookmarkStart w:id="55" w:name="_Toc201635345"/>
      <w:bookmarkStart w:id="56" w:name="OLE_LINK1"/>
      <w:bookmarkStart w:id="57" w:name="OLE_LINK2"/>
      <w:r>
        <w:rPr>
          <w:rFonts w:ascii="Constantia" w:hAnsi="Constantia"/>
          <w:b/>
          <w:sz w:val="20"/>
        </w:rPr>
        <w:t xml:space="preserve">7. </w:t>
      </w:r>
      <w:r w:rsidR="00EC5EDE" w:rsidRPr="0004145D">
        <w:rPr>
          <w:rFonts w:ascii="Constantia" w:hAnsi="Constantia"/>
          <w:b/>
          <w:sz w:val="20"/>
        </w:rPr>
        <w:t>ВОЗНАГРАЖДЕНИЕ КОМПАНИИ И ВОЗМЕЩЕНИЕ РАСХОДОВ</w:t>
      </w:r>
      <w:bookmarkEnd w:id="55"/>
    </w:p>
    <w:p w:rsidR="0090471A" w:rsidRPr="0090471A" w:rsidRDefault="0090471A" w:rsidP="0090471A"/>
    <w:p w:rsidR="00E65150" w:rsidRDefault="006067AD" w:rsidP="009E1535">
      <w:pPr>
        <w:ind w:left="851" w:hanging="851"/>
        <w:jc w:val="both"/>
        <w:rPr>
          <w:rFonts w:ascii="Constantia" w:hAnsi="Constantia"/>
          <w:color w:val="000000"/>
        </w:rPr>
      </w:pPr>
      <w:r>
        <w:rPr>
          <w:rFonts w:ascii="Constantia" w:hAnsi="Constantia"/>
          <w:color w:val="000000"/>
        </w:rPr>
        <w:t xml:space="preserve">7.1. </w:t>
      </w:r>
      <w:r>
        <w:rPr>
          <w:rFonts w:ascii="Constantia" w:hAnsi="Constantia"/>
          <w:color w:val="000000"/>
        </w:rPr>
        <w:tab/>
      </w:r>
      <w:r w:rsidR="00EC5EDE" w:rsidRPr="0004145D">
        <w:rPr>
          <w:rFonts w:ascii="Constantia" w:hAnsi="Constantia"/>
          <w:color w:val="000000"/>
        </w:rPr>
        <w:t xml:space="preserve">Если иное не зафиксировано в дополнительном соглашении Сторон, Компания взимает с Клиента вознаграждение за все предоставленные в рамках настоящего </w:t>
      </w:r>
      <w:r w:rsidR="00C85754">
        <w:rPr>
          <w:rFonts w:ascii="Constantia" w:hAnsi="Constantia"/>
          <w:color w:val="000000"/>
        </w:rPr>
        <w:t>Р</w:t>
      </w:r>
      <w:r w:rsidR="00EC5EDE" w:rsidRPr="0004145D">
        <w:rPr>
          <w:rFonts w:ascii="Constantia" w:hAnsi="Constantia"/>
          <w:color w:val="000000"/>
        </w:rPr>
        <w:t>егламента услу</w:t>
      </w:r>
      <w:r w:rsidR="002D4290">
        <w:rPr>
          <w:rFonts w:ascii="Constantia" w:hAnsi="Constantia"/>
          <w:color w:val="000000"/>
        </w:rPr>
        <w:t>ги. Компания взимает с Клиента в</w:t>
      </w:r>
      <w:r w:rsidR="00EC5EDE" w:rsidRPr="0004145D">
        <w:rPr>
          <w:rFonts w:ascii="Constantia" w:hAnsi="Constantia"/>
          <w:color w:val="000000"/>
        </w:rPr>
        <w:t xml:space="preserve">ознаграждение за предоставленные Компанией услуги в соответствии с тарифами Компании, действующими на момент фактического оказания услуг Клиенту в рамках </w:t>
      </w:r>
      <w:r w:rsidR="007F2673" w:rsidRPr="0004145D">
        <w:rPr>
          <w:rFonts w:ascii="Constantia" w:hAnsi="Constantia"/>
          <w:color w:val="000000"/>
        </w:rPr>
        <w:t>Договора</w:t>
      </w:r>
      <w:r w:rsidR="00EC5EDE" w:rsidRPr="0004145D">
        <w:rPr>
          <w:rFonts w:ascii="Constantia" w:hAnsi="Constantia"/>
          <w:color w:val="000000"/>
        </w:rPr>
        <w:t>.</w:t>
      </w:r>
    </w:p>
    <w:p w:rsidR="00E65150" w:rsidRDefault="006067AD" w:rsidP="009E1535">
      <w:pPr>
        <w:ind w:left="851" w:hanging="851"/>
        <w:jc w:val="both"/>
        <w:rPr>
          <w:rFonts w:ascii="Constantia" w:hAnsi="Constantia"/>
          <w:color w:val="000000"/>
        </w:rPr>
      </w:pPr>
      <w:r>
        <w:rPr>
          <w:rFonts w:ascii="Constantia" w:hAnsi="Constantia"/>
          <w:color w:val="000000"/>
        </w:rPr>
        <w:t xml:space="preserve">7.2. </w:t>
      </w:r>
      <w:r>
        <w:rPr>
          <w:rFonts w:ascii="Constantia" w:hAnsi="Constantia"/>
          <w:color w:val="000000"/>
        </w:rPr>
        <w:tab/>
      </w:r>
      <w:r w:rsidR="00EC5EDE" w:rsidRPr="0004145D">
        <w:rPr>
          <w:rFonts w:ascii="Constantia" w:hAnsi="Constantia"/>
          <w:color w:val="000000"/>
        </w:rPr>
        <w:t xml:space="preserve">Размер действующих тарифов Компании за </w:t>
      </w:r>
      <w:r w:rsidR="00337A68" w:rsidRPr="0004145D">
        <w:rPr>
          <w:rFonts w:ascii="Constantia" w:hAnsi="Constantia"/>
          <w:color w:val="000000"/>
        </w:rPr>
        <w:t xml:space="preserve">оказываемые по Договору </w:t>
      </w:r>
      <w:r w:rsidR="00EC5EDE" w:rsidRPr="0004145D">
        <w:rPr>
          <w:rFonts w:ascii="Constantia" w:hAnsi="Constantia"/>
          <w:color w:val="000000"/>
        </w:rPr>
        <w:t>услуги</w:t>
      </w:r>
      <w:r w:rsidR="00337A68" w:rsidRPr="0004145D">
        <w:rPr>
          <w:rFonts w:ascii="Constantia" w:hAnsi="Constantia"/>
          <w:color w:val="000000"/>
        </w:rPr>
        <w:t xml:space="preserve"> определяется Договором</w:t>
      </w:r>
      <w:r w:rsidR="0016195A">
        <w:rPr>
          <w:rFonts w:ascii="Constantia" w:hAnsi="Constantia"/>
          <w:color w:val="000000"/>
        </w:rPr>
        <w:t xml:space="preserve"> и его приложениями</w:t>
      </w:r>
      <w:r w:rsidR="00EC5EDE" w:rsidRPr="0004145D">
        <w:rPr>
          <w:rFonts w:ascii="Constantia" w:hAnsi="Constantia"/>
          <w:color w:val="000000"/>
        </w:rPr>
        <w:t xml:space="preserve"> Изменение и дополнение тарифов производится Компанией в одностороннем порядке с уведомлением Клиентов не м</w:t>
      </w:r>
      <w:r w:rsidR="002D4290">
        <w:rPr>
          <w:rFonts w:ascii="Constantia" w:hAnsi="Constantia"/>
          <w:color w:val="000000"/>
        </w:rPr>
        <w:t>енее чем за 10</w:t>
      </w:r>
      <w:r w:rsidR="00EC5EDE" w:rsidRPr="0004145D">
        <w:rPr>
          <w:rFonts w:ascii="Constantia" w:hAnsi="Constantia"/>
          <w:color w:val="000000"/>
        </w:rPr>
        <w:t xml:space="preserve"> (</w:t>
      </w:r>
      <w:r w:rsidR="004E6C03">
        <w:rPr>
          <w:rFonts w:ascii="Constantia" w:hAnsi="Constantia"/>
          <w:color w:val="000000"/>
        </w:rPr>
        <w:t>Десять</w:t>
      </w:r>
      <w:r w:rsidR="00EC5EDE" w:rsidRPr="0004145D">
        <w:rPr>
          <w:rFonts w:ascii="Constantia" w:hAnsi="Constantia"/>
          <w:color w:val="000000"/>
        </w:rPr>
        <w:t xml:space="preserve">) </w:t>
      </w:r>
      <w:r w:rsidR="004E6C03">
        <w:rPr>
          <w:rFonts w:ascii="Constantia" w:hAnsi="Constantia"/>
          <w:color w:val="000000"/>
        </w:rPr>
        <w:t>рабочих</w:t>
      </w:r>
      <w:r w:rsidR="00EC5EDE" w:rsidRPr="0004145D">
        <w:rPr>
          <w:rFonts w:ascii="Constantia" w:hAnsi="Constantia"/>
          <w:color w:val="000000"/>
        </w:rPr>
        <w:t xml:space="preserve"> дней до даты вступления в силу новых тарифов Компании. </w:t>
      </w:r>
    </w:p>
    <w:p w:rsidR="003E5B93" w:rsidRDefault="00C96AC9" w:rsidP="009E1535">
      <w:pPr>
        <w:pStyle w:val="a6"/>
        <w:tabs>
          <w:tab w:val="num" w:pos="851"/>
        </w:tabs>
        <w:ind w:left="851" w:hanging="851"/>
        <w:rPr>
          <w:rFonts w:ascii="Constantia" w:hAnsi="Constantia"/>
          <w:sz w:val="20"/>
        </w:rPr>
      </w:pPr>
      <w:r>
        <w:rPr>
          <w:rFonts w:ascii="Constantia" w:hAnsi="Constantia"/>
          <w:sz w:val="20"/>
        </w:rPr>
        <w:t>7.3</w:t>
      </w:r>
      <w:r w:rsidR="006067AD">
        <w:rPr>
          <w:rFonts w:ascii="Constantia" w:hAnsi="Constantia"/>
          <w:sz w:val="20"/>
        </w:rPr>
        <w:t xml:space="preserve">. </w:t>
      </w:r>
      <w:r w:rsidR="006067AD">
        <w:rPr>
          <w:rFonts w:ascii="Constantia" w:hAnsi="Constantia"/>
          <w:sz w:val="20"/>
        </w:rPr>
        <w:tab/>
      </w:r>
      <w:r w:rsidR="006569E9" w:rsidRPr="009E1535">
        <w:rPr>
          <w:rFonts w:ascii="Constantia" w:hAnsi="Constantia"/>
          <w:sz w:val="20"/>
        </w:rPr>
        <w:t>Оплата вознаграждения, причитающегося Компании, производится путем удержания Компанией сумм вознаграждения с Клиентского счета. Компания осуществляет такое удержание самостоятельно, без специального распоряжения Клиента</w:t>
      </w:r>
      <w:r w:rsidR="003E5B93">
        <w:rPr>
          <w:rFonts w:ascii="Constantia" w:hAnsi="Constantia"/>
          <w:sz w:val="20"/>
        </w:rPr>
        <w:t>.</w:t>
      </w:r>
    </w:p>
    <w:p w:rsidR="00E713B0" w:rsidRDefault="006067AD" w:rsidP="009E1535">
      <w:pPr>
        <w:ind w:left="851" w:hanging="851"/>
        <w:jc w:val="both"/>
        <w:rPr>
          <w:rFonts w:ascii="Constantia" w:hAnsi="Constantia"/>
          <w:color w:val="000000"/>
        </w:rPr>
      </w:pPr>
      <w:r>
        <w:rPr>
          <w:rFonts w:ascii="Constantia" w:hAnsi="Constantia"/>
          <w:color w:val="000000"/>
        </w:rPr>
        <w:t>7.</w:t>
      </w:r>
      <w:r w:rsidR="00C96AC9">
        <w:rPr>
          <w:rFonts w:ascii="Constantia" w:hAnsi="Constantia"/>
          <w:color w:val="000000"/>
        </w:rPr>
        <w:t>4</w:t>
      </w:r>
      <w:r>
        <w:rPr>
          <w:rFonts w:ascii="Constantia" w:hAnsi="Constantia"/>
          <w:color w:val="000000"/>
        </w:rPr>
        <w:t xml:space="preserve">. </w:t>
      </w:r>
      <w:r>
        <w:rPr>
          <w:rFonts w:ascii="Constantia" w:hAnsi="Constantia"/>
          <w:color w:val="000000"/>
        </w:rPr>
        <w:tab/>
      </w:r>
      <w:r w:rsidR="00E713B0" w:rsidRPr="0090471A">
        <w:rPr>
          <w:rFonts w:ascii="Constantia" w:hAnsi="Constantia"/>
          <w:color w:val="000000"/>
        </w:rPr>
        <w:t>Если иное не зафиксировано в дополнительном соглашении Сторон, то</w:t>
      </w:r>
      <w:r w:rsidR="00E713B0">
        <w:rPr>
          <w:rFonts w:ascii="Constantia" w:hAnsi="Constantia"/>
          <w:color w:val="000000"/>
        </w:rPr>
        <w:t>,</w:t>
      </w:r>
      <w:r w:rsidR="00E713B0" w:rsidRPr="0090471A">
        <w:rPr>
          <w:rFonts w:ascii="Constantia" w:hAnsi="Constantia"/>
          <w:color w:val="000000"/>
        </w:rPr>
        <w:t xml:space="preserve"> кроме уплаты суммы сделки</w:t>
      </w:r>
      <w:r w:rsidR="00E713B0">
        <w:rPr>
          <w:rFonts w:ascii="Constantia" w:hAnsi="Constantia"/>
          <w:color w:val="000000"/>
        </w:rPr>
        <w:t>,</w:t>
      </w:r>
      <w:r w:rsidR="00E713B0" w:rsidRPr="0090471A">
        <w:rPr>
          <w:rFonts w:ascii="Constantia" w:hAnsi="Constantia"/>
          <w:color w:val="000000"/>
        </w:rPr>
        <w:t xml:space="preserve"> Клиент также возмещает Компании расходы, непосредственно связанные с исполнением его Поручений: </w:t>
      </w:r>
      <w:r w:rsidR="00E713B0">
        <w:rPr>
          <w:rFonts w:ascii="Constantia" w:hAnsi="Constantia"/>
          <w:color w:val="000000"/>
        </w:rPr>
        <w:t xml:space="preserve"> транзакционные, </w:t>
      </w:r>
      <w:r w:rsidR="00E713B0" w:rsidRPr="0090471A">
        <w:rPr>
          <w:rFonts w:ascii="Constantia" w:hAnsi="Constantia"/>
          <w:color w:val="000000"/>
        </w:rPr>
        <w:t>депозитарные расходы</w:t>
      </w:r>
      <w:r w:rsidR="00E713B0">
        <w:rPr>
          <w:rFonts w:ascii="Constantia" w:hAnsi="Constantia"/>
          <w:color w:val="000000"/>
        </w:rPr>
        <w:t>,</w:t>
      </w:r>
      <w:r w:rsidR="00E713B0" w:rsidRPr="0090471A">
        <w:rPr>
          <w:rFonts w:ascii="Constantia" w:hAnsi="Constantia"/>
          <w:color w:val="000000"/>
        </w:rPr>
        <w:t xml:space="preserve"> </w:t>
      </w:r>
      <w:r w:rsidR="00E713B0">
        <w:rPr>
          <w:rFonts w:ascii="Constantia" w:hAnsi="Constantia"/>
          <w:color w:val="000000"/>
        </w:rPr>
        <w:t xml:space="preserve">сборы организаторов торговли, вознаграждения </w:t>
      </w:r>
      <w:r w:rsidR="00E713B0" w:rsidRPr="00D21E51">
        <w:rPr>
          <w:rFonts w:ascii="Constantia" w:hAnsi="Constantia"/>
          <w:color w:val="000000"/>
        </w:rPr>
        <w:t>другого профессионального участника в порядке перепоручения</w:t>
      </w:r>
      <w:r w:rsidR="00E713B0">
        <w:rPr>
          <w:rFonts w:ascii="Constantia" w:hAnsi="Constantia"/>
          <w:color w:val="000000"/>
        </w:rPr>
        <w:t xml:space="preserve"> ,</w:t>
      </w:r>
      <w:r w:rsidR="00E713B0" w:rsidRPr="0090471A">
        <w:rPr>
          <w:rFonts w:ascii="Constantia" w:hAnsi="Constantia"/>
          <w:color w:val="000000"/>
        </w:rPr>
        <w:t xml:space="preserve"> прочие расходы при условии, если они непосредственно связаны со сделкой (иной операцией), проведенной Компанией в интересах Клиента. Возмещение таких расходов Клиентом осуществляется путем списания Компанией сумм, подлежащих возмещению</w:t>
      </w:r>
      <w:r w:rsidR="00E713B0">
        <w:rPr>
          <w:rFonts w:ascii="Constantia" w:hAnsi="Constantia"/>
          <w:color w:val="000000"/>
        </w:rPr>
        <w:t>,</w:t>
      </w:r>
      <w:r w:rsidR="00E713B0" w:rsidRPr="0090471A">
        <w:rPr>
          <w:rFonts w:ascii="Constantia" w:hAnsi="Constantia"/>
          <w:color w:val="000000"/>
        </w:rPr>
        <w:t xml:space="preserve"> из денежных средств Клиента на Брокерском счете по мере получения и обработки Компанией </w:t>
      </w:r>
      <w:r w:rsidR="00E713B0">
        <w:rPr>
          <w:rFonts w:ascii="Constantia" w:hAnsi="Constantia"/>
          <w:color w:val="000000"/>
        </w:rPr>
        <w:t>документов</w:t>
      </w:r>
      <w:r w:rsidR="00E713B0" w:rsidRPr="0090471A">
        <w:rPr>
          <w:rFonts w:ascii="Constantia" w:hAnsi="Constantia"/>
          <w:color w:val="000000"/>
        </w:rPr>
        <w:t xml:space="preserve">, </w:t>
      </w:r>
      <w:r w:rsidR="00E713B0">
        <w:rPr>
          <w:rFonts w:ascii="Constantia" w:hAnsi="Constantia"/>
          <w:color w:val="000000"/>
        </w:rPr>
        <w:t>отражающих данные расходы.</w:t>
      </w:r>
      <w:r w:rsidR="00E713B0" w:rsidRPr="0090471A">
        <w:rPr>
          <w:rFonts w:ascii="Constantia" w:hAnsi="Constantia"/>
          <w:color w:val="000000"/>
        </w:rPr>
        <w:t xml:space="preserve"> </w:t>
      </w:r>
      <w:r w:rsidR="00EC5EDE" w:rsidRPr="0090471A">
        <w:rPr>
          <w:rFonts w:ascii="Constantia" w:hAnsi="Constantia"/>
          <w:color w:val="000000"/>
        </w:rPr>
        <w:t xml:space="preserve"> </w:t>
      </w:r>
    </w:p>
    <w:p w:rsidR="00E65150" w:rsidRDefault="006067AD" w:rsidP="009E1535">
      <w:pPr>
        <w:ind w:left="851" w:hanging="851"/>
        <w:jc w:val="both"/>
        <w:rPr>
          <w:rFonts w:ascii="Constantia" w:hAnsi="Constantia"/>
          <w:color w:val="000000"/>
        </w:rPr>
      </w:pPr>
      <w:r>
        <w:rPr>
          <w:rFonts w:ascii="Constantia" w:hAnsi="Constantia"/>
          <w:color w:val="000000"/>
        </w:rPr>
        <w:t>7.</w:t>
      </w:r>
      <w:r w:rsidR="00C96AC9">
        <w:rPr>
          <w:rFonts w:ascii="Constantia" w:hAnsi="Constantia"/>
          <w:color w:val="000000"/>
        </w:rPr>
        <w:t>5</w:t>
      </w:r>
      <w:r>
        <w:rPr>
          <w:rFonts w:ascii="Constantia" w:hAnsi="Constantia"/>
          <w:color w:val="000000"/>
        </w:rPr>
        <w:t>.</w:t>
      </w:r>
      <w:r>
        <w:rPr>
          <w:rFonts w:ascii="Constantia" w:hAnsi="Constantia"/>
          <w:color w:val="000000"/>
        </w:rPr>
        <w:tab/>
        <w:t xml:space="preserve"> </w:t>
      </w:r>
      <w:r w:rsidR="00EC5EDE" w:rsidRPr="0090471A">
        <w:rPr>
          <w:rFonts w:ascii="Constantia" w:hAnsi="Constantia"/>
          <w:color w:val="000000"/>
        </w:rPr>
        <w:t>По запросу Клиента Компания предоставляет Клиенту сведения о действующих тарифах ТС, а также иных третьих лиц, обеспечивающих совершение операций в интересах Клиента на рынке ценных бума</w:t>
      </w:r>
      <w:r w:rsidR="0090471A">
        <w:rPr>
          <w:rFonts w:ascii="Constantia" w:hAnsi="Constantia"/>
          <w:color w:val="000000"/>
        </w:rPr>
        <w:t>г</w:t>
      </w:r>
      <w:r w:rsidR="00EC5EDE" w:rsidRPr="0090471A">
        <w:rPr>
          <w:rFonts w:ascii="Constantia" w:hAnsi="Constantia"/>
          <w:color w:val="000000"/>
        </w:rPr>
        <w:t xml:space="preserve">. </w:t>
      </w:r>
    </w:p>
    <w:p w:rsidR="00E65150" w:rsidRDefault="00C96AC9" w:rsidP="009E1535">
      <w:pPr>
        <w:ind w:left="851" w:hanging="851"/>
        <w:jc w:val="both"/>
        <w:rPr>
          <w:rFonts w:ascii="Constantia" w:hAnsi="Constantia"/>
          <w:color w:val="000000"/>
        </w:rPr>
      </w:pPr>
      <w:r>
        <w:rPr>
          <w:rFonts w:ascii="Constantia" w:hAnsi="Constantia"/>
          <w:color w:val="000000"/>
        </w:rPr>
        <w:t>7.6</w:t>
      </w:r>
      <w:r w:rsidR="006067AD">
        <w:rPr>
          <w:rFonts w:ascii="Constantia" w:hAnsi="Constantia"/>
          <w:color w:val="000000"/>
        </w:rPr>
        <w:t>.</w:t>
      </w:r>
      <w:r w:rsidR="006067AD">
        <w:rPr>
          <w:rFonts w:ascii="Constantia" w:hAnsi="Constantia"/>
          <w:color w:val="000000"/>
        </w:rPr>
        <w:tab/>
        <w:t xml:space="preserve"> </w:t>
      </w:r>
      <w:r w:rsidR="002D4290">
        <w:rPr>
          <w:rFonts w:ascii="Constantia" w:hAnsi="Constantia"/>
          <w:color w:val="000000"/>
        </w:rPr>
        <w:t>Комиссионное в</w:t>
      </w:r>
      <w:r w:rsidR="00EC5EDE" w:rsidRPr="0090471A">
        <w:rPr>
          <w:rFonts w:ascii="Constantia" w:hAnsi="Constantia"/>
          <w:color w:val="000000"/>
        </w:rPr>
        <w:t xml:space="preserve">ознаграждение </w:t>
      </w:r>
      <w:r w:rsidR="006330C2">
        <w:rPr>
          <w:rFonts w:ascii="Constantia" w:hAnsi="Constantia"/>
          <w:color w:val="000000"/>
        </w:rPr>
        <w:t>ОРЦБ</w:t>
      </w:r>
      <w:r w:rsidR="00EC5EDE" w:rsidRPr="0090471A">
        <w:rPr>
          <w:rFonts w:ascii="Constantia" w:hAnsi="Constantia"/>
          <w:color w:val="000000"/>
        </w:rPr>
        <w:t xml:space="preserve"> </w:t>
      </w:r>
      <w:r w:rsidR="00B32F98" w:rsidRPr="0090471A">
        <w:rPr>
          <w:rFonts w:ascii="Constantia" w:hAnsi="Constantia"/>
          <w:color w:val="000000"/>
        </w:rPr>
        <w:t>удерживается</w:t>
      </w:r>
      <w:r w:rsidR="00EC5EDE" w:rsidRPr="0090471A">
        <w:rPr>
          <w:rFonts w:ascii="Constantia" w:hAnsi="Constantia"/>
          <w:color w:val="000000"/>
        </w:rPr>
        <w:t xml:space="preserve"> </w:t>
      </w:r>
      <w:r w:rsidR="00B32F98" w:rsidRPr="0090471A">
        <w:rPr>
          <w:rFonts w:ascii="Constantia" w:hAnsi="Constantia"/>
          <w:color w:val="000000"/>
        </w:rPr>
        <w:t>в день заключения сделки из денежных средств Клиента</w:t>
      </w:r>
      <w:r w:rsidR="00EC5EDE" w:rsidRPr="0090471A">
        <w:rPr>
          <w:rFonts w:ascii="Constantia" w:hAnsi="Constantia"/>
          <w:color w:val="000000"/>
        </w:rPr>
        <w:t>, находящихся на  счетах в расчетных организациях  соответствующих торговых площадок.</w:t>
      </w:r>
    </w:p>
    <w:p w:rsidR="00E65150" w:rsidRDefault="00C96AC9" w:rsidP="009E1535">
      <w:pPr>
        <w:ind w:left="851" w:hanging="851"/>
        <w:jc w:val="both"/>
        <w:rPr>
          <w:rFonts w:ascii="Constantia" w:hAnsi="Constantia"/>
          <w:color w:val="000000"/>
        </w:rPr>
      </w:pPr>
      <w:r>
        <w:rPr>
          <w:rFonts w:ascii="Constantia" w:hAnsi="Constantia"/>
          <w:color w:val="000000"/>
        </w:rPr>
        <w:t>7.7</w:t>
      </w:r>
      <w:r w:rsidR="006067AD">
        <w:rPr>
          <w:rFonts w:ascii="Constantia" w:hAnsi="Constantia"/>
          <w:color w:val="000000"/>
        </w:rPr>
        <w:t>.</w:t>
      </w:r>
      <w:r w:rsidR="006067AD">
        <w:rPr>
          <w:rFonts w:ascii="Constantia" w:hAnsi="Constantia"/>
          <w:color w:val="000000"/>
        </w:rPr>
        <w:tab/>
        <w:t xml:space="preserve"> </w:t>
      </w:r>
      <w:r w:rsidR="002D4290">
        <w:rPr>
          <w:rFonts w:ascii="Constantia" w:hAnsi="Constantia"/>
          <w:color w:val="000000"/>
        </w:rPr>
        <w:t>В</w:t>
      </w:r>
      <w:r w:rsidR="00EC5EDE" w:rsidRPr="0090471A">
        <w:rPr>
          <w:rFonts w:ascii="Constantia" w:hAnsi="Constantia"/>
          <w:color w:val="000000"/>
        </w:rPr>
        <w:t xml:space="preserve">ознаграждение Компании </w:t>
      </w:r>
      <w:r w:rsidR="004A712D" w:rsidRPr="0090471A">
        <w:rPr>
          <w:rFonts w:ascii="Constantia" w:hAnsi="Constantia"/>
          <w:color w:val="000000"/>
        </w:rPr>
        <w:t>рассчитывается</w:t>
      </w:r>
      <w:r w:rsidR="00EC5EDE" w:rsidRPr="0090471A">
        <w:rPr>
          <w:rFonts w:ascii="Constantia" w:hAnsi="Constantia"/>
          <w:color w:val="000000"/>
        </w:rPr>
        <w:t xml:space="preserve"> в день заключения сделки для Клиента и списывается в </w:t>
      </w:r>
      <w:proofErr w:type="spellStart"/>
      <w:r w:rsidR="00E54D4E" w:rsidRPr="0090471A">
        <w:rPr>
          <w:rFonts w:ascii="Constantia" w:hAnsi="Constantia"/>
          <w:color w:val="000000"/>
        </w:rPr>
        <w:t>безакцептном</w:t>
      </w:r>
      <w:proofErr w:type="spellEnd"/>
      <w:r w:rsidR="00E54D4E" w:rsidRPr="0090471A">
        <w:rPr>
          <w:rFonts w:ascii="Constantia" w:hAnsi="Constantia"/>
          <w:color w:val="000000"/>
        </w:rPr>
        <w:t xml:space="preserve"> порядке </w:t>
      </w:r>
      <w:r w:rsidR="003A6480" w:rsidRPr="0090471A">
        <w:rPr>
          <w:rFonts w:ascii="Constantia" w:hAnsi="Constantia"/>
          <w:color w:val="000000"/>
        </w:rPr>
        <w:t xml:space="preserve">не позднее </w:t>
      </w:r>
      <w:r w:rsidR="008C6B3F">
        <w:rPr>
          <w:rFonts w:ascii="Constantia" w:hAnsi="Constantia"/>
          <w:color w:val="000000"/>
        </w:rPr>
        <w:t>5 (пяти) рабочих дней следующего календарного месяца</w:t>
      </w:r>
      <w:r w:rsidR="003A6480" w:rsidRPr="0090471A">
        <w:rPr>
          <w:rFonts w:ascii="Constantia" w:hAnsi="Constantia"/>
          <w:color w:val="000000"/>
        </w:rPr>
        <w:t xml:space="preserve">, следующего за </w:t>
      </w:r>
      <w:r w:rsidR="008C6B3F">
        <w:rPr>
          <w:rFonts w:ascii="Constantia" w:hAnsi="Constantia"/>
          <w:color w:val="000000"/>
        </w:rPr>
        <w:t>календарным месяцем, в котором</w:t>
      </w:r>
      <w:r w:rsidR="003A6480" w:rsidRPr="0090471A">
        <w:rPr>
          <w:rFonts w:ascii="Constantia" w:hAnsi="Constantia"/>
          <w:color w:val="000000"/>
        </w:rPr>
        <w:t xml:space="preserve"> соверш</w:t>
      </w:r>
      <w:r w:rsidR="008C6B3F">
        <w:rPr>
          <w:rFonts w:ascii="Constantia" w:hAnsi="Constantia"/>
          <w:color w:val="000000"/>
        </w:rPr>
        <w:t>алась</w:t>
      </w:r>
      <w:r w:rsidR="003A6480" w:rsidRPr="0090471A">
        <w:rPr>
          <w:rFonts w:ascii="Constantia" w:hAnsi="Constantia"/>
          <w:color w:val="000000"/>
        </w:rPr>
        <w:t xml:space="preserve"> сделк</w:t>
      </w:r>
      <w:r w:rsidR="008C6B3F">
        <w:rPr>
          <w:rFonts w:ascii="Constantia" w:hAnsi="Constantia"/>
          <w:color w:val="000000"/>
        </w:rPr>
        <w:t>а</w:t>
      </w:r>
      <w:r w:rsidR="00EC5EDE" w:rsidRPr="0090471A">
        <w:rPr>
          <w:rFonts w:ascii="Constantia" w:hAnsi="Constantia"/>
          <w:color w:val="000000"/>
        </w:rPr>
        <w:t xml:space="preserve">. </w:t>
      </w:r>
    </w:p>
    <w:p w:rsidR="00E65150" w:rsidRPr="00DF5FDD" w:rsidRDefault="006067AD" w:rsidP="00DF5FDD">
      <w:pPr>
        <w:tabs>
          <w:tab w:val="num" w:pos="795"/>
        </w:tabs>
        <w:adjustRightInd w:val="0"/>
        <w:spacing w:line="240" w:lineRule="atLeast"/>
        <w:ind w:left="851" w:hanging="851"/>
        <w:jc w:val="both"/>
        <w:rPr>
          <w:rFonts w:ascii="Constantia" w:hAnsi="Constantia" w:cs="Arial"/>
          <w:color w:val="000000"/>
        </w:rPr>
      </w:pPr>
      <w:r>
        <w:rPr>
          <w:rFonts w:ascii="Constantia" w:hAnsi="Constantia"/>
          <w:color w:val="000000"/>
        </w:rPr>
        <w:t>7.</w:t>
      </w:r>
      <w:r w:rsidR="00C96AC9">
        <w:rPr>
          <w:rFonts w:ascii="Constantia" w:hAnsi="Constantia"/>
          <w:color w:val="000000"/>
        </w:rPr>
        <w:t>8</w:t>
      </w:r>
      <w:r>
        <w:rPr>
          <w:rFonts w:ascii="Constantia" w:hAnsi="Constantia"/>
          <w:color w:val="000000"/>
        </w:rPr>
        <w:t>.</w:t>
      </w:r>
      <w:r>
        <w:rPr>
          <w:rFonts w:ascii="Constantia" w:hAnsi="Constantia"/>
          <w:color w:val="000000"/>
        </w:rPr>
        <w:tab/>
        <w:t xml:space="preserve"> </w:t>
      </w:r>
      <w:r w:rsidR="006569E9" w:rsidRPr="00DF5FDD">
        <w:rPr>
          <w:rFonts w:ascii="Constantia" w:hAnsi="Constantia" w:cs="Arial"/>
          <w:color w:val="000000"/>
        </w:rPr>
        <w:t xml:space="preserve">При наличии задолженности Клиента перед Компанией и выраженной в иной валюте, отличной от валюты счета, </w:t>
      </w:r>
      <w:r w:rsidR="006569E9" w:rsidRPr="00DF5FDD">
        <w:rPr>
          <w:rFonts w:ascii="Constantia" w:hAnsi="Constantia" w:cs="Arial"/>
        </w:rPr>
        <w:t>списание денежных средств должно быть произведено в сумме, эквивалентной сумме задолженности.</w:t>
      </w:r>
      <w:r w:rsidR="006569E9" w:rsidRPr="00DF5FDD">
        <w:rPr>
          <w:rFonts w:ascii="Constantia" w:hAnsi="Constantia" w:cs="Arial"/>
          <w:color w:val="000000"/>
        </w:rPr>
        <w:t xml:space="preserve"> </w:t>
      </w:r>
      <w:r w:rsidR="006569E9" w:rsidRPr="00DF5FDD">
        <w:rPr>
          <w:rFonts w:ascii="Constantia" w:hAnsi="Constantia" w:cs="Arial"/>
        </w:rPr>
        <w:t xml:space="preserve">При этом пересчет суммы задолженности в сумму задолженности, выраженную в валюте счета, должен быть произведен </w:t>
      </w:r>
      <w:r w:rsidR="006569E9" w:rsidRPr="00DF5FDD">
        <w:rPr>
          <w:rFonts w:ascii="Constantia" w:hAnsi="Constantia" w:cs="Arial"/>
          <w:color w:val="000000"/>
        </w:rPr>
        <w:t xml:space="preserve">по курсу Банка России на дату списания соответствующих сумм. </w:t>
      </w:r>
    </w:p>
    <w:p w:rsidR="00E65150" w:rsidRPr="00421597" w:rsidRDefault="00C96AC9" w:rsidP="00DF5FDD">
      <w:pPr>
        <w:ind w:left="851" w:hanging="851"/>
        <w:jc w:val="both"/>
        <w:rPr>
          <w:rFonts w:ascii="Constantia" w:hAnsi="Constantia"/>
          <w:color w:val="000000"/>
        </w:rPr>
      </w:pPr>
      <w:r>
        <w:rPr>
          <w:rFonts w:ascii="Constantia" w:hAnsi="Constantia"/>
          <w:color w:val="000000"/>
        </w:rPr>
        <w:t>7.9</w:t>
      </w:r>
      <w:r w:rsidR="006067AD">
        <w:rPr>
          <w:rFonts w:ascii="Constantia" w:hAnsi="Constantia"/>
          <w:color w:val="000000"/>
        </w:rPr>
        <w:t>.</w:t>
      </w:r>
      <w:r w:rsidR="006067AD">
        <w:rPr>
          <w:rFonts w:ascii="Constantia" w:hAnsi="Constantia"/>
          <w:color w:val="000000"/>
        </w:rPr>
        <w:tab/>
        <w:t xml:space="preserve"> </w:t>
      </w:r>
      <w:r w:rsidR="00EC5EDE" w:rsidRPr="00F27201">
        <w:rPr>
          <w:rFonts w:ascii="Constantia" w:hAnsi="Constantia"/>
          <w:color w:val="000000"/>
        </w:rPr>
        <w:t xml:space="preserve">Если это прямо предусмотрено </w:t>
      </w:r>
      <w:r w:rsidR="00282C43" w:rsidRPr="00F27201">
        <w:rPr>
          <w:rFonts w:ascii="Constantia" w:hAnsi="Constantia"/>
          <w:color w:val="000000"/>
        </w:rPr>
        <w:t>Договором</w:t>
      </w:r>
      <w:r w:rsidR="00EC5EDE" w:rsidRPr="00F27201">
        <w:rPr>
          <w:rFonts w:ascii="Constantia" w:hAnsi="Constantia"/>
          <w:color w:val="000000"/>
        </w:rPr>
        <w:t xml:space="preserve">, то приведенный выше перечень расходов может быть сокращен путем поглощения отдельных видов </w:t>
      </w:r>
      <w:r w:rsidR="00890DDC" w:rsidRPr="00F27201">
        <w:rPr>
          <w:rFonts w:ascii="Constantia" w:hAnsi="Constantia"/>
          <w:color w:val="000000"/>
        </w:rPr>
        <w:t xml:space="preserve">расходов собственным </w:t>
      </w:r>
      <w:r w:rsidR="00EC5EDE" w:rsidRPr="00F27201">
        <w:rPr>
          <w:rFonts w:ascii="Constantia" w:hAnsi="Constantia"/>
          <w:color w:val="000000"/>
        </w:rPr>
        <w:t xml:space="preserve">вознаграждением Компании. В состав вознаграждения Компании, в том числе, включается стоимость расчетного обслуживания </w:t>
      </w:r>
      <w:r w:rsidR="00EC5EDE" w:rsidRPr="00421597">
        <w:rPr>
          <w:rFonts w:ascii="Constantia" w:hAnsi="Constantia"/>
          <w:color w:val="000000"/>
        </w:rPr>
        <w:t>специальных брокерских счетов Компании, открытых в уполномоченных расчетных организациях в ТС, включая оплату услуг по предоставлению доступа к системе</w:t>
      </w:r>
      <w:r w:rsidR="00282C43" w:rsidRPr="00421597">
        <w:rPr>
          <w:rFonts w:ascii="Constantia" w:hAnsi="Constantia"/>
          <w:color w:val="000000"/>
        </w:rPr>
        <w:t xml:space="preserve"> электронного документооборота</w:t>
      </w:r>
      <w:r w:rsidR="0016195A" w:rsidRPr="00421597">
        <w:rPr>
          <w:rFonts w:ascii="Constantia" w:hAnsi="Constantia"/>
          <w:color w:val="000000"/>
        </w:rPr>
        <w:t xml:space="preserve">, </w:t>
      </w:r>
      <w:r w:rsidR="006569E9" w:rsidRPr="00421597">
        <w:rPr>
          <w:rFonts w:ascii="Constantia" w:hAnsi="Constantia"/>
          <w:color w:val="000000"/>
        </w:rPr>
        <w:t>за исключением стоимости расчетного обслуживания отдельного специального брокерского счета,  открытого Компанией на основании двустороннего соглашения Клиента и Компании, в соответствии с заявлением Клиента,  об учете денежных средств Клиента на отдельном специальном брокерском счете в уполномоченных расчетных организациях в ТС, включая оплату услуг по предоставлению доступа к системе электронного документооборота</w:t>
      </w:r>
    </w:p>
    <w:p w:rsidR="00E65150" w:rsidRPr="00421597" w:rsidRDefault="006067AD" w:rsidP="009E1535">
      <w:pPr>
        <w:ind w:left="851" w:hanging="851"/>
        <w:jc w:val="both"/>
        <w:rPr>
          <w:rFonts w:ascii="Constantia" w:hAnsi="Constantia"/>
          <w:color w:val="000000"/>
        </w:rPr>
      </w:pPr>
      <w:r w:rsidRPr="00421597">
        <w:rPr>
          <w:rFonts w:ascii="Constantia" w:hAnsi="Constantia"/>
          <w:color w:val="000000"/>
        </w:rPr>
        <w:t>7.1</w:t>
      </w:r>
      <w:r w:rsidR="00C96AC9">
        <w:rPr>
          <w:rFonts w:ascii="Constantia" w:hAnsi="Constantia"/>
          <w:color w:val="000000"/>
        </w:rPr>
        <w:t>0</w:t>
      </w:r>
      <w:r w:rsidRPr="00421597">
        <w:rPr>
          <w:rFonts w:ascii="Constantia" w:hAnsi="Constantia"/>
          <w:color w:val="000000"/>
        </w:rPr>
        <w:t>.</w:t>
      </w:r>
      <w:r w:rsidRPr="00421597">
        <w:rPr>
          <w:rFonts w:ascii="Constantia" w:hAnsi="Constantia"/>
          <w:color w:val="000000"/>
        </w:rPr>
        <w:tab/>
        <w:t xml:space="preserve"> </w:t>
      </w:r>
      <w:r w:rsidR="00EC5EDE" w:rsidRPr="00421597">
        <w:rPr>
          <w:rFonts w:ascii="Constantia" w:hAnsi="Constantia"/>
          <w:color w:val="000000"/>
        </w:rPr>
        <w:t>За использование денежных средств Клиента в своих интересах Компания выплачивает К</w:t>
      </w:r>
      <w:r w:rsidR="0090471A" w:rsidRPr="00421597">
        <w:rPr>
          <w:rFonts w:ascii="Constantia" w:hAnsi="Constantia"/>
          <w:color w:val="000000"/>
        </w:rPr>
        <w:t>лиенту вознаграждение в размере, установленном Договором</w:t>
      </w:r>
      <w:r w:rsidR="00EC5EDE" w:rsidRPr="00421597">
        <w:rPr>
          <w:rFonts w:ascii="Constantia" w:hAnsi="Constantia"/>
          <w:color w:val="000000"/>
        </w:rPr>
        <w:t xml:space="preserve">, которое подлежит зачислению Компанией на учетный счет Клиента. </w:t>
      </w:r>
    </w:p>
    <w:p w:rsidR="00E65150" w:rsidRPr="00421597" w:rsidRDefault="00C96AC9" w:rsidP="009E1535">
      <w:pPr>
        <w:ind w:left="851" w:hanging="851"/>
        <w:jc w:val="both"/>
        <w:rPr>
          <w:rFonts w:ascii="Constantia" w:hAnsi="Constantia"/>
          <w:color w:val="000000"/>
        </w:rPr>
      </w:pPr>
      <w:r>
        <w:rPr>
          <w:rFonts w:ascii="Constantia" w:hAnsi="Constantia"/>
          <w:color w:val="000000"/>
        </w:rPr>
        <w:t>7.11</w:t>
      </w:r>
      <w:r w:rsidR="006067AD" w:rsidRPr="00421597">
        <w:rPr>
          <w:rFonts w:ascii="Constantia" w:hAnsi="Constantia"/>
          <w:color w:val="000000"/>
        </w:rPr>
        <w:t>.</w:t>
      </w:r>
      <w:r w:rsidR="006067AD" w:rsidRPr="00421597">
        <w:rPr>
          <w:rFonts w:ascii="Constantia" w:hAnsi="Constantia"/>
          <w:color w:val="000000"/>
        </w:rPr>
        <w:tab/>
        <w:t xml:space="preserve"> </w:t>
      </w:r>
      <w:r w:rsidR="00EC5EDE" w:rsidRPr="00421597">
        <w:rPr>
          <w:rFonts w:ascii="Constantia" w:hAnsi="Constantia"/>
          <w:color w:val="000000"/>
        </w:rPr>
        <w:t xml:space="preserve">Если на момент </w:t>
      </w:r>
      <w:r w:rsidR="00CF207E" w:rsidRPr="00421597">
        <w:rPr>
          <w:rFonts w:ascii="Constantia" w:hAnsi="Constantia"/>
          <w:color w:val="000000"/>
        </w:rPr>
        <w:t xml:space="preserve">проведения расчетов с Клиентом </w:t>
      </w:r>
      <w:r w:rsidR="00EC5EDE" w:rsidRPr="00421597">
        <w:rPr>
          <w:rFonts w:ascii="Constantia" w:hAnsi="Constantia"/>
          <w:color w:val="000000"/>
        </w:rPr>
        <w:t xml:space="preserve">Компании не были выставлены соответствующие счета третьих лиц, то Компания вправе удержать суммы таких расходов авансом. При исчислении обязательств Клиента в таких случаях Компания руководствуется тарифами, объявленными такими третьими лицами, оказывающими услуги. </w:t>
      </w:r>
    </w:p>
    <w:p w:rsidR="00E65150" w:rsidRDefault="006067AD" w:rsidP="009E1535">
      <w:pPr>
        <w:ind w:left="851" w:hanging="851"/>
        <w:jc w:val="both"/>
        <w:rPr>
          <w:rFonts w:ascii="Constantia" w:hAnsi="Constantia"/>
          <w:color w:val="000000"/>
        </w:rPr>
      </w:pPr>
      <w:r w:rsidRPr="00421597">
        <w:rPr>
          <w:rFonts w:ascii="Constantia" w:hAnsi="Constantia"/>
          <w:color w:val="000000"/>
        </w:rPr>
        <w:t>7.1</w:t>
      </w:r>
      <w:r w:rsidR="00C96AC9">
        <w:rPr>
          <w:rFonts w:ascii="Constantia" w:hAnsi="Constantia"/>
          <w:color w:val="000000"/>
        </w:rPr>
        <w:t>2</w:t>
      </w:r>
      <w:r w:rsidRPr="00421597">
        <w:rPr>
          <w:rFonts w:ascii="Constantia" w:hAnsi="Constantia"/>
          <w:color w:val="000000"/>
        </w:rPr>
        <w:t>.</w:t>
      </w:r>
      <w:r w:rsidRPr="00421597">
        <w:rPr>
          <w:rFonts w:ascii="Constantia" w:hAnsi="Constantia"/>
          <w:color w:val="000000"/>
        </w:rPr>
        <w:tab/>
      </w:r>
      <w:r w:rsidR="00EC5EDE" w:rsidRPr="00421597">
        <w:rPr>
          <w:rFonts w:ascii="Constantia" w:hAnsi="Constantia"/>
          <w:color w:val="000000"/>
        </w:rPr>
        <w:t>Если иное не предусмотрено дополнительным соглашением Сторон, то при исчислении обязательств Клиента по оплате услуг, тарифы на которые объявлены третьими лицами в иностранной валюте (условных единицах), К</w:t>
      </w:r>
      <w:r w:rsidR="006569E9" w:rsidRPr="00421597">
        <w:rPr>
          <w:rFonts w:ascii="Constantia" w:hAnsi="Constantia"/>
          <w:color w:val="000000"/>
        </w:rPr>
        <w:t>омпания использует для пересчета валютный курс,</w:t>
      </w:r>
      <w:r w:rsidR="006569E9">
        <w:rPr>
          <w:rFonts w:ascii="Constantia" w:hAnsi="Constantia"/>
          <w:color w:val="000000"/>
        </w:rPr>
        <w:t xml:space="preserve"> объявленный этими третьими лицами. Если исчисление и удержание таких расходов производится Компанией авансом, до выставления третьими лицами счета, то Компания использует для пересчета суммы обязательств Клиента в рубли официальный курс Банка России на дату удержания.</w:t>
      </w:r>
    </w:p>
    <w:p w:rsidR="00E65150" w:rsidRDefault="006569E9" w:rsidP="009E1535">
      <w:pPr>
        <w:ind w:left="851" w:hanging="851"/>
        <w:jc w:val="both"/>
        <w:rPr>
          <w:rFonts w:ascii="Constantia" w:hAnsi="Constantia"/>
          <w:color w:val="000000"/>
        </w:rPr>
      </w:pPr>
      <w:r w:rsidRPr="009E1535">
        <w:rPr>
          <w:rFonts w:ascii="Constantia" w:hAnsi="Constantia"/>
        </w:rPr>
        <w:t>7.1</w:t>
      </w:r>
      <w:r w:rsidR="00C96AC9">
        <w:rPr>
          <w:rFonts w:ascii="Constantia" w:hAnsi="Constantia"/>
        </w:rPr>
        <w:t>3</w:t>
      </w:r>
      <w:r w:rsidRPr="009E1535">
        <w:rPr>
          <w:rFonts w:ascii="Constantia" w:hAnsi="Constantia"/>
        </w:rPr>
        <w:t>.</w:t>
      </w:r>
      <w:r w:rsidRPr="009E1535">
        <w:rPr>
          <w:rFonts w:ascii="Constantia" w:hAnsi="Constantia"/>
        </w:rPr>
        <w:tab/>
        <w:t xml:space="preserve"> В случае отсутствия на Клиентском счете средств, достаточных для погашения обязательств по уплате вознаграждения</w:t>
      </w:r>
      <w:r w:rsidR="00EC5EDE" w:rsidRPr="006067AD">
        <w:rPr>
          <w:rFonts w:ascii="Constantia" w:hAnsi="Constantia"/>
          <w:color w:val="000000"/>
        </w:rPr>
        <w:t>, Компания вправе приостановить принятие и исполнение любых Поручений Клиента</w:t>
      </w:r>
      <w:r w:rsidR="00EC5EDE" w:rsidRPr="0090471A">
        <w:rPr>
          <w:rFonts w:ascii="Constantia" w:hAnsi="Constantia"/>
          <w:color w:val="000000"/>
        </w:rPr>
        <w:t>, а также любых депозитарных документов на списание ценных бумаг с любых счетов депо Клиента, кроме тех, которые необходимы для погашения возникшей задолженности.</w:t>
      </w:r>
    </w:p>
    <w:p w:rsidR="00E65150" w:rsidRDefault="00C96AC9" w:rsidP="009E1535">
      <w:pPr>
        <w:ind w:left="851" w:hanging="851"/>
        <w:jc w:val="both"/>
        <w:rPr>
          <w:rFonts w:ascii="Constantia" w:hAnsi="Constantia"/>
          <w:color w:val="000000"/>
        </w:rPr>
      </w:pPr>
      <w:r>
        <w:rPr>
          <w:rFonts w:ascii="Constantia" w:hAnsi="Constantia"/>
          <w:color w:val="000000"/>
        </w:rPr>
        <w:t>7.14</w:t>
      </w:r>
      <w:r w:rsidR="006067AD">
        <w:rPr>
          <w:rFonts w:ascii="Constantia" w:hAnsi="Constantia"/>
          <w:color w:val="000000"/>
        </w:rPr>
        <w:t xml:space="preserve">. </w:t>
      </w:r>
      <w:r w:rsidR="006067AD">
        <w:rPr>
          <w:rFonts w:ascii="Constantia" w:hAnsi="Constantia"/>
          <w:color w:val="000000"/>
        </w:rPr>
        <w:tab/>
      </w:r>
      <w:r w:rsidR="00A46318" w:rsidRPr="0090471A">
        <w:rPr>
          <w:rFonts w:ascii="Constantia" w:hAnsi="Constantia"/>
          <w:color w:val="000000"/>
        </w:rPr>
        <w:t>В случае</w:t>
      </w:r>
      <w:r w:rsidR="00AF4493">
        <w:rPr>
          <w:rFonts w:ascii="Constantia" w:hAnsi="Constantia"/>
          <w:color w:val="000000"/>
        </w:rPr>
        <w:t>,</w:t>
      </w:r>
      <w:r w:rsidR="00A46318" w:rsidRPr="0090471A">
        <w:rPr>
          <w:rFonts w:ascii="Constantia" w:hAnsi="Constantia"/>
          <w:color w:val="000000"/>
        </w:rPr>
        <w:t xml:space="preserve"> если </w:t>
      </w:r>
      <w:r w:rsidR="00FF1A9B" w:rsidRPr="0090471A">
        <w:rPr>
          <w:rFonts w:ascii="Constantia" w:hAnsi="Constantia"/>
          <w:color w:val="000000"/>
        </w:rPr>
        <w:t xml:space="preserve">по причине отсутствия денежных средств Клиента в достаточном объеме на Брокерском счете у </w:t>
      </w:r>
      <w:r w:rsidR="00A46318" w:rsidRPr="0090471A">
        <w:rPr>
          <w:rFonts w:ascii="Constantia" w:hAnsi="Constantia"/>
          <w:color w:val="000000"/>
        </w:rPr>
        <w:t>Клиент</w:t>
      </w:r>
      <w:r w:rsidR="00FF1A9B" w:rsidRPr="0090471A">
        <w:rPr>
          <w:rFonts w:ascii="Constantia" w:hAnsi="Constantia"/>
          <w:color w:val="000000"/>
        </w:rPr>
        <w:t xml:space="preserve">а образовалась задолженность перед Компанией в связи с оказанием услуг по Договору и указанная задолженность </w:t>
      </w:r>
      <w:r w:rsidR="00A46318" w:rsidRPr="0090471A">
        <w:rPr>
          <w:rFonts w:ascii="Constantia" w:hAnsi="Constantia"/>
          <w:color w:val="000000"/>
        </w:rPr>
        <w:t xml:space="preserve">не погашена в течение </w:t>
      </w:r>
      <w:r w:rsidR="005F0AC0" w:rsidRPr="0090471A">
        <w:rPr>
          <w:rFonts w:ascii="Constantia" w:hAnsi="Constantia"/>
          <w:color w:val="000000"/>
        </w:rPr>
        <w:t>одного</w:t>
      </w:r>
      <w:r w:rsidR="00A46318" w:rsidRPr="0090471A">
        <w:rPr>
          <w:rFonts w:ascii="Constantia" w:hAnsi="Constantia"/>
          <w:color w:val="000000"/>
        </w:rPr>
        <w:t xml:space="preserve"> месяц</w:t>
      </w:r>
      <w:r w:rsidR="005F0AC0" w:rsidRPr="0090471A">
        <w:rPr>
          <w:rFonts w:ascii="Constantia" w:hAnsi="Constantia"/>
          <w:color w:val="000000"/>
        </w:rPr>
        <w:t>а</w:t>
      </w:r>
      <w:r w:rsidR="00A46318" w:rsidRPr="0090471A">
        <w:rPr>
          <w:rFonts w:ascii="Constantia" w:hAnsi="Constantia"/>
          <w:color w:val="000000"/>
        </w:rPr>
        <w:t>, следующ</w:t>
      </w:r>
      <w:r w:rsidR="005F0AC0" w:rsidRPr="0090471A">
        <w:rPr>
          <w:rFonts w:ascii="Constantia" w:hAnsi="Constantia"/>
          <w:color w:val="000000"/>
        </w:rPr>
        <w:t>его</w:t>
      </w:r>
      <w:r w:rsidR="00A46318" w:rsidRPr="0090471A">
        <w:rPr>
          <w:rFonts w:ascii="Constantia" w:hAnsi="Constantia"/>
          <w:color w:val="000000"/>
        </w:rPr>
        <w:t xml:space="preserve"> за отчетным (просроченная задолженность), Компания вправе погасить такую задолженность за счет денежных средств, </w:t>
      </w:r>
      <w:r w:rsidR="00FF1A9B" w:rsidRPr="0090471A">
        <w:rPr>
          <w:rFonts w:ascii="Constantia" w:hAnsi="Constantia"/>
          <w:color w:val="000000"/>
        </w:rPr>
        <w:t>вырученных</w:t>
      </w:r>
      <w:r w:rsidR="00A46318" w:rsidRPr="0090471A">
        <w:rPr>
          <w:rFonts w:ascii="Constantia" w:hAnsi="Constantia"/>
          <w:color w:val="000000"/>
        </w:rPr>
        <w:t xml:space="preserve"> от реализации (продажи/покупки)</w:t>
      </w:r>
      <w:r w:rsidR="006010B5">
        <w:rPr>
          <w:rFonts w:ascii="Constantia" w:hAnsi="Constantia"/>
          <w:color w:val="000000"/>
        </w:rPr>
        <w:t xml:space="preserve"> принадлежащих Клиенту активов.</w:t>
      </w:r>
    </w:p>
    <w:p w:rsidR="00E65150" w:rsidRDefault="00C96AC9" w:rsidP="009E1535">
      <w:pPr>
        <w:ind w:left="851" w:hanging="851"/>
        <w:jc w:val="both"/>
        <w:rPr>
          <w:rFonts w:ascii="Constantia" w:hAnsi="Constantia"/>
          <w:color w:val="000000"/>
        </w:rPr>
      </w:pPr>
      <w:r>
        <w:rPr>
          <w:rFonts w:ascii="Constantia" w:hAnsi="Constantia"/>
          <w:color w:val="000000"/>
        </w:rPr>
        <w:t>7.15</w:t>
      </w:r>
      <w:r w:rsidR="006067AD">
        <w:rPr>
          <w:rFonts w:ascii="Constantia" w:hAnsi="Constantia"/>
          <w:color w:val="000000"/>
        </w:rPr>
        <w:t>.</w:t>
      </w:r>
      <w:r w:rsidR="006067AD">
        <w:rPr>
          <w:rFonts w:ascii="Constantia" w:hAnsi="Constantia"/>
          <w:color w:val="000000"/>
        </w:rPr>
        <w:tab/>
      </w:r>
      <w:r w:rsidR="00A46318" w:rsidRPr="0090471A">
        <w:rPr>
          <w:rFonts w:ascii="Constantia" w:hAnsi="Constantia"/>
          <w:color w:val="000000"/>
        </w:rPr>
        <w:t>Компания реализуе</w:t>
      </w:r>
      <w:r w:rsidR="006010B5">
        <w:rPr>
          <w:rFonts w:ascii="Constantia" w:hAnsi="Constantia"/>
          <w:color w:val="000000"/>
        </w:rPr>
        <w:t>т активы Клиента</w:t>
      </w:r>
      <w:r w:rsidR="00A46318" w:rsidRPr="0090471A">
        <w:rPr>
          <w:rFonts w:ascii="Constantia" w:hAnsi="Constantia"/>
          <w:color w:val="000000"/>
        </w:rPr>
        <w:t xml:space="preserve"> в размере, достаточном для погашения просроченной задолженности</w:t>
      </w:r>
      <w:r w:rsidR="00AF4493">
        <w:rPr>
          <w:rFonts w:ascii="Constantia" w:hAnsi="Constantia"/>
          <w:color w:val="000000"/>
        </w:rPr>
        <w:t>,</w:t>
      </w:r>
      <w:r w:rsidR="00A46318" w:rsidRPr="0090471A">
        <w:rPr>
          <w:rFonts w:ascii="Constantia" w:hAnsi="Constantia"/>
          <w:color w:val="000000"/>
        </w:rPr>
        <w:t xml:space="preserve"> в </w:t>
      </w:r>
      <w:proofErr w:type="spellStart"/>
      <w:r w:rsidR="00A46318" w:rsidRPr="0090471A">
        <w:rPr>
          <w:rFonts w:ascii="Constantia" w:hAnsi="Constantia"/>
          <w:color w:val="000000"/>
        </w:rPr>
        <w:t>безакцептном</w:t>
      </w:r>
      <w:proofErr w:type="spellEnd"/>
      <w:r w:rsidR="00A46318" w:rsidRPr="0090471A">
        <w:rPr>
          <w:rFonts w:ascii="Constantia" w:hAnsi="Constantia"/>
          <w:color w:val="000000"/>
        </w:rPr>
        <w:t xml:space="preserve"> порядке (без Поручения Клиента), без предварительного уведомления Клиента. Компания по своему усмотрению определяет вид, категорию (тип), выпуск, транш, серию, объем активов (с учетом требований к достаточности получаемых от реализации денежных средств для погашения просроченной задолженности), контрагента, цены сделок, место и момент реализации активов Клиента, подлежащих реализации для погашения просроченной задолженности. </w:t>
      </w:r>
    </w:p>
    <w:p w:rsidR="00E65150" w:rsidRDefault="00C96AC9" w:rsidP="009E1535">
      <w:pPr>
        <w:ind w:left="851" w:hanging="851"/>
        <w:jc w:val="both"/>
        <w:rPr>
          <w:rFonts w:ascii="Constantia" w:hAnsi="Constantia"/>
          <w:color w:val="000000"/>
        </w:rPr>
      </w:pPr>
      <w:r>
        <w:rPr>
          <w:rFonts w:ascii="Constantia" w:hAnsi="Constantia"/>
          <w:color w:val="000000"/>
        </w:rPr>
        <w:t>7.16</w:t>
      </w:r>
      <w:r w:rsidR="006067AD">
        <w:rPr>
          <w:rFonts w:ascii="Constantia" w:hAnsi="Constantia"/>
          <w:color w:val="000000"/>
        </w:rPr>
        <w:t>.</w:t>
      </w:r>
      <w:r w:rsidR="006067AD">
        <w:rPr>
          <w:rFonts w:ascii="Constantia" w:hAnsi="Constantia"/>
          <w:color w:val="000000"/>
        </w:rPr>
        <w:tab/>
      </w:r>
      <w:r w:rsidR="00A46318" w:rsidRPr="0090471A">
        <w:rPr>
          <w:rFonts w:ascii="Constantia" w:hAnsi="Constantia"/>
          <w:color w:val="000000"/>
        </w:rPr>
        <w:t xml:space="preserve">Риски возникновения возможных убытков, </w:t>
      </w:r>
      <w:proofErr w:type="spellStart"/>
      <w:r w:rsidR="00A46318" w:rsidRPr="0090471A">
        <w:rPr>
          <w:rFonts w:ascii="Constantia" w:hAnsi="Constantia"/>
          <w:color w:val="000000"/>
        </w:rPr>
        <w:t>недополучения</w:t>
      </w:r>
      <w:proofErr w:type="spellEnd"/>
      <w:r w:rsidR="00A46318" w:rsidRPr="0090471A">
        <w:rPr>
          <w:rFonts w:ascii="Constantia" w:hAnsi="Constantia"/>
          <w:color w:val="000000"/>
        </w:rPr>
        <w:t xml:space="preserve"> прибыли или любые иные риски в случае реализации Компанией активов Клиента для погашения просроченной задолженности Клиент принимает на себя.</w:t>
      </w:r>
    </w:p>
    <w:p w:rsidR="00F27201" w:rsidRPr="0090471A" w:rsidRDefault="00F27201" w:rsidP="006067AD">
      <w:pPr>
        <w:ind w:left="851" w:hanging="851"/>
        <w:jc w:val="both"/>
        <w:rPr>
          <w:rFonts w:ascii="Constantia" w:hAnsi="Constantia"/>
          <w:color w:val="000000"/>
        </w:rPr>
      </w:pPr>
    </w:p>
    <w:p w:rsidR="00E65150" w:rsidRDefault="006067AD" w:rsidP="009E1535">
      <w:pPr>
        <w:pStyle w:val="1"/>
        <w:rPr>
          <w:rFonts w:ascii="Constantia" w:hAnsi="Constantia"/>
          <w:b/>
          <w:sz w:val="20"/>
        </w:rPr>
      </w:pPr>
      <w:bookmarkStart w:id="58" w:name="_Toc201635346"/>
      <w:bookmarkEnd w:id="56"/>
      <w:bookmarkEnd w:id="57"/>
      <w:r>
        <w:rPr>
          <w:rFonts w:ascii="Constantia" w:hAnsi="Constantia"/>
          <w:b/>
          <w:sz w:val="20"/>
        </w:rPr>
        <w:t xml:space="preserve">8. </w:t>
      </w:r>
      <w:r w:rsidR="00EC5EDE" w:rsidRPr="007F19A9">
        <w:rPr>
          <w:rFonts w:ascii="Constantia" w:hAnsi="Constantia"/>
          <w:b/>
          <w:sz w:val="20"/>
        </w:rPr>
        <w:t>ОТЧЕТНОСТЬ КОМПАНИИ</w:t>
      </w:r>
      <w:bookmarkEnd w:id="58"/>
      <w:r w:rsidR="00EC5EDE" w:rsidRPr="007F19A9">
        <w:rPr>
          <w:rFonts w:ascii="Constantia" w:hAnsi="Constantia"/>
          <w:b/>
          <w:sz w:val="20"/>
        </w:rPr>
        <w:t xml:space="preserve"> </w:t>
      </w:r>
    </w:p>
    <w:p w:rsidR="007F19A9" w:rsidRPr="007F19A9" w:rsidRDefault="007F19A9" w:rsidP="007F19A9"/>
    <w:p w:rsidR="00E65150" w:rsidRPr="00CA60C7" w:rsidRDefault="00361622" w:rsidP="009E1535">
      <w:pPr>
        <w:ind w:left="851" w:hanging="851"/>
        <w:jc w:val="both"/>
        <w:rPr>
          <w:rFonts w:ascii="Constantia" w:hAnsi="Constantia"/>
          <w:color w:val="000000"/>
        </w:rPr>
      </w:pPr>
      <w:r>
        <w:rPr>
          <w:rFonts w:ascii="Constantia" w:hAnsi="Constantia"/>
          <w:color w:val="000000"/>
        </w:rPr>
        <w:t xml:space="preserve">8.1. </w:t>
      </w:r>
      <w:r>
        <w:rPr>
          <w:rFonts w:ascii="Constantia" w:hAnsi="Constantia"/>
          <w:color w:val="000000"/>
        </w:rPr>
        <w:tab/>
      </w:r>
      <w:r w:rsidR="00761877" w:rsidRPr="007F19A9">
        <w:rPr>
          <w:rFonts w:ascii="Constantia" w:hAnsi="Constantia"/>
          <w:color w:val="000000"/>
        </w:rPr>
        <w:t xml:space="preserve">Учет денежных средств, ценных бумаг и операций Клиента, совершенных в рамках настоящего </w:t>
      </w:r>
      <w:r w:rsidR="00C85754" w:rsidRPr="00CA60C7">
        <w:rPr>
          <w:rFonts w:ascii="Constantia" w:hAnsi="Constantia"/>
          <w:color w:val="000000"/>
        </w:rPr>
        <w:t>Р</w:t>
      </w:r>
      <w:r w:rsidR="00761877" w:rsidRPr="00CA60C7">
        <w:rPr>
          <w:rFonts w:ascii="Constantia" w:hAnsi="Constantia"/>
          <w:color w:val="000000"/>
        </w:rPr>
        <w:t>егламента, осуществляется Компанией отдельно от учета денежных средств, ценных бумаг и операций других Клиентов Компании, а также от операций самой Компании.</w:t>
      </w:r>
    </w:p>
    <w:p w:rsidR="00E65150" w:rsidRPr="00CA60C7" w:rsidRDefault="00361622" w:rsidP="009E1535">
      <w:pPr>
        <w:ind w:left="851" w:hanging="851"/>
        <w:jc w:val="both"/>
        <w:rPr>
          <w:rFonts w:ascii="Constantia" w:hAnsi="Constantia"/>
          <w:color w:val="000000"/>
        </w:rPr>
      </w:pPr>
      <w:r w:rsidRPr="00CA60C7">
        <w:rPr>
          <w:rFonts w:ascii="Constantia" w:hAnsi="Constantia"/>
          <w:color w:val="000000"/>
        </w:rPr>
        <w:t xml:space="preserve">8.2. </w:t>
      </w:r>
      <w:r w:rsidRPr="00CA60C7">
        <w:rPr>
          <w:rFonts w:ascii="Constantia" w:hAnsi="Constantia"/>
          <w:color w:val="000000"/>
        </w:rPr>
        <w:tab/>
      </w:r>
      <w:r w:rsidR="00761877" w:rsidRPr="00CA60C7">
        <w:rPr>
          <w:rFonts w:ascii="Constantia" w:hAnsi="Constantia"/>
          <w:color w:val="000000"/>
        </w:rPr>
        <w:t xml:space="preserve">Компания предоставляет Клиенту отчет </w:t>
      </w:r>
      <w:r w:rsidR="007F19A9" w:rsidRPr="00CA60C7">
        <w:rPr>
          <w:rFonts w:ascii="Constantia" w:hAnsi="Constantia"/>
          <w:color w:val="000000"/>
        </w:rPr>
        <w:t xml:space="preserve">обо всех сделках </w:t>
      </w:r>
      <w:r w:rsidR="00761877" w:rsidRPr="00CA60C7">
        <w:rPr>
          <w:rFonts w:ascii="Constantia" w:hAnsi="Constantia"/>
          <w:color w:val="000000"/>
        </w:rPr>
        <w:t xml:space="preserve"> и иных операциях, совершенных за счет и в</w:t>
      </w:r>
      <w:r w:rsidR="00DE2BFC" w:rsidRPr="00CA60C7">
        <w:rPr>
          <w:rFonts w:ascii="Constantia" w:hAnsi="Constantia"/>
          <w:color w:val="000000"/>
        </w:rPr>
        <w:t xml:space="preserve"> интересах Клиента</w:t>
      </w:r>
      <w:r w:rsidR="00837239" w:rsidRPr="00E11260">
        <w:rPr>
          <w:rFonts w:ascii="Constantia" w:hAnsi="Constantia"/>
          <w:color w:val="000000"/>
        </w:rPr>
        <w:t xml:space="preserve"> </w:t>
      </w:r>
      <w:r w:rsidR="00837239" w:rsidRPr="00CA60C7">
        <w:rPr>
          <w:rFonts w:ascii="Constantia" w:hAnsi="Constantia"/>
          <w:color w:val="000000"/>
        </w:rPr>
        <w:t>о состоянии счетов Клиента за отчетный период</w:t>
      </w:r>
      <w:r w:rsidR="00AF4493" w:rsidRPr="00CA60C7">
        <w:rPr>
          <w:rFonts w:ascii="Constantia" w:hAnsi="Constantia"/>
          <w:color w:val="000000"/>
        </w:rPr>
        <w:t>,</w:t>
      </w:r>
      <w:r w:rsidR="00DE2BFC" w:rsidRPr="00CA60C7">
        <w:rPr>
          <w:rFonts w:ascii="Constantia" w:hAnsi="Constantia"/>
          <w:color w:val="000000"/>
        </w:rPr>
        <w:t xml:space="preserve"> не позднее</w:t>
      </w:r>
      <w:r w:rsidR="00837239" w:rsidRPr="00E11260">
        <w:rPr>
          <w:rFonts w:ascii="Constantia" w:hAnsi="Constantia"/>
          <w:color w:val="000000"/>
        </w:rPr>
        <w:t xml:space="preserve"> 10 рабочих дней следующих</w:t>
      </w:r>
      <w:r w:rsidR="00DE2BFC" w:rsidRPr="00E11260">
        <w:rPr>
          <w:rFonts w:ascii="Constantia" w:hAnsi="Constantia"/>
          <w:color w:val="000000"/>
        </w:rPr>
        <w:t xml:space="preserve"> за отчетным</w:t>
      </w:r>
      <w:r w:rsidR="00837239" w:rsidRPr="00E11260">
        <w:rPr>
          <w:rFonts w:ascii="Constantia" w:hAnsi="Constantia"/>
          <w:color w:val="000000"/>
        </w:rPr>
        <w:t xml:space="preserve"> периодом</w:t>
      </w:r>
      <w:r w:rsidR="00761877" w:rsidRPr="00E11260">
        <w:rPr>
          <w:rFonts w:ascii="Constantia" w:hAnsi="Constantia"/>
          <w:color w:val="000000"/>
        </w:rPr>
        <w:t>.</w:t>
      </w:r>
      <w:r w:rsidR="00761877" w:rsidRPr="00CA60C7">
        <w:rPr>
          <w:rFonts w:ascii="Constantia" w:hAnsi="Constantia"/>
          <w:color w:val="000000"/>
        </w:rPr>
        <w:t xml:space="preserve"> </w:t>
      </w:r>
    </w:p>
    <w:p w:rsidR="00E65150" w:rsidRPr="00CA60C7" w:rsidRDefault="00361622" w:rsidP="009E1535">
      <w:pPr>
        <w:ind w:left="851" w:hanging="851"/>
        <w:jc w:val="both"/>
        <w:rPr>
          <w:rFonts w:ascii="Constantia" w:hAnsi="Constantia"/>
          <w:color w:val="000000"/>
        </w:rPr>
      </w:pPr>
      <w:r w:rsidRPr="00CA60C7">
        <w:rPr>
          <w:rFonts w:ascii="Constantia" w:hAnsi="Constantia"/>
          <w:color w:val="000000"/>
        </w:rPr>
        <w:t xml:space="preserve">8.3. </w:t>
      </w:r>
      <w:r w:rsidRPr="00CA60C7">
        <w:rPr>
          <w:rFonts w:ascii="Constantia" w:hAnsi="Constantia"/>
          <w:color w:val="000000"/>
        </w:rPr>
        <w:tab/>
      </w:r>
      <w:r w:rsidR="00761877" w:rsidRPr="00CA60C7">
        <w:rPr>
          <w:rFonts w:ascii="Constantia" w:hAnsi="Constantia"/>
          <w:color w:val="000000"/>
        </w:rPr>
        <w:t xml:space="preserve">Форма отчета (отчет на бумажном носителе, отчет в электронной форме) представлена в </w:t>
      </w:r>
      <w:r w:rsidR="006569E9" w:rsidRPr="00CA60C7">
        <w:rPr>
          <w:rFonts w:ascii="Constantia" w:hAnsi="Constantia"/>
          <w:color w:val="000000"/>
        </w:rPr>
        <w:t>Приложении № 8</w:t>
      </w:r>
      <w:r w:rsidR="00761877" w:rsidRPr="00CA60C7">
        <w:rPr>
          <w:rFonts w:ascii="Constantia" w:hAnsi="Constantia"/>
          <w:color w:val="000000"/>
        </w:rPr>
        <w:t xml:space="preserve"> к настоящему </w:t>
      </w:r>
      <w:r w:rsidR="00C85754" w:rsidRPr="00CA60C7">
        <w:rPr>
          <w:rFonts w:ascii="Constantia" w:hAnsi="Constantia"/>
          <w:color w:val="000000"/>
        </w:rPr>
        <w:t>Р</w:t>
      </w:r>
      <w:r w:rsidR="00761877" w:rsidRPr="00CA60C7">
        <w:rPr>
          <w:rFonts w:ascii="Constantia" w:hAnsi="Constantia"/>
          <w:color w:val="000000"/>
        </w:rPr>
        <w:t>егламенту.</w:t>
      </w:r>
    </w:p>
    <w:p w:rsidR="00E65150" w:rsidRPr="00CA60C7" w:rsidRDefault="00361622" w:rsidP="009E1535">
      <w:pPr>
        <w:ind w:left="851" w:hanging="851"/>
        <w:jc w:val="both"/>
        <w:rPr>
          <w:rFonts w:ascii="Constantia" w:hAnsi="Constantia"/>
          <w:color w:val="000000"/>
        </w:rPr>
      </w:pPr>
      <w:r w:rsidRPr="00CA60C7">
        <w:rPr>
          <w:rFonts w:ascii="Constantia" w:hAnsi="Constantia"/>
          <w:color w:val="000000"/>
        </w:rPr>
        <w:t xml:space="preserve">8.4. </w:t>
      </w:r>
      <w:r w:rsidRPr="00CA60C7">
        <w:rPr>
          <w:rFonts w:ascii="Constantia" w:hAnsi="Constantia"/>
          <w:color w:val="000000"/>
        </w:rPr>
        <w:tab/>
      </w:r>
      <w:r w:rsidR="00761877" w:rsidRPr="00CA60C7">
        <w:rPr>
          <w:rFonts w:ascii="Constantia" w:hAnsi="Constantia"/>
          <w:color w:val="000000"/>
        </w:rPr>
        <w:t>Компания</w:t>
      </w:r>
      <w:r w:rsidR="00761877" w:rsidRPr="00CA60C7">
        <w:rPr>
          <w:rFonts w:ascii="Constantia" w:hAnsi="Constantia"/>
        </w:rPr>
        <w:t xml:space="preserve"> предоставляет Клиенту отчеты обо всех сделках, совершенных по Поручениям, а также об </w:t>
      </w:r>
      <w:r w:rsidR="00761877" w:rsidRPr="00CA60C7">
        <w:rPr>
          <w:rFonts w:ascii="Constantia" w:hAnsi="Constantia"/>
          <w:color w:val="000000"/>
        </w:rPr>
        <w:t xml:space="preserve">иных операциях, проходящих по учетному счету Клиента, строго в соответствии со стандартами отчетности ФСФР, установленными для профессиональных участников фондового рынка РФ. </w:t>
      </w:r>
    </w:p>
    <w:p w:rsidR="002268D1" w:rsidRPr="00722A9F" w:rsidRDefault="002268D1" w:rsidP="002268D1">
      <w:pPr>
        <w:ind w:left="851" w:hanging="851"/>
        <w:jc w:val="both"/>
        <w:rPr>
          <w:rFonts w:ascii="Constantia" w:hAnsi="Constantia"/>
          <w:color w:val="000000"/>
        </w:rPr>
      </w:pPr>
      <w:r w:rsidRPr="00CA60C7">
        <w:rPr>
          <w:rFonts w:ascii="Constantia" w:hAnsi="Constantia"/>
          <w:color w:val="000000"/>
        </w:rPr>
        <w:t>8.5.          Отчеты направляются Клиенту в электронной форме посредством электронной почты, указанной в Анкете Клиента</w:t>
      </w:r>
      <w:r w:rsidR="000B4F81" w:rsidRPr="00CA60C7">
        <w:rPr>
          <w:rFonts w:ascii="Constantia" w:hAnsi="Constantia"/>
          <w:color w:val="000000"/>
        </w:rPr>
        <w:t>, за исключением случаев, прямо предусмотренных законодательством РФ</w:t>
      </w:r>
      <w:r w:rsidRPr="00CA60C7">
        <w:rPr>
          <w:rFonts w:ascii="Constantia" w:hAnsi="Constantia"/>
          <w:color w:val="000000"/>
        </w:rPr>
        <w:t>. В случае отсутствия адреса электронной почты Клиента, надлежащим предоставлением Отчета Компанией признается</w:t>
      </w:r>
      <w:r w:rsidRPr="00722A9F">
        <w:rPr>
          <w:rFonts w:ascii="Constantia" w:hAnsi="Constantia"/>
          <w:color w:val="000000"/>
        </w:rPr>
        <w:t xml:space="preserve"> предоставление Отчета в офисе по адресу местонахождения Компании. Отчеты на бумажном носителе предоставляются Клиенту путем личного вруч</w:t>
      </w:r>
      <w:r w:rsidR="00C96AC9">
        <w:rPr>
          <w:rFonts w:ascii="Constantia" w:hAnsi="Constantia"/>
          <w:color w:val="000000"/>
        </w:rPr>
        <w:t>ения в рабочие дни с 10.00 до 17</w:t>
      </w:r>
      <w:r w:rsidRPr="00722A9F">
        <w:rPr>
          <w:rFonts w:ascii="Constantia" w:hAnsi="Constantia"/>
          <w:color w:val="000000"/>
        </w:rPr>
        <w:t xml:space="preserve">.00 по московскому времени. </w:t>
      </w:r>
    </w:p>
    <w:p w:rsidR="00723296" w:rsidRDefault="00723296" w:rsidP="00723296">
      <w:pPr>
        <w:ind w:left="851" w:hanging="142"/>
        <w:jc w:val="both"/>
        <w:rPr>
          <w:rFonts w:ascii="Constantia" w:hAnsi="Constantia"/>
          <w:color w:val="000000"/>
        </w:rPr>
      </w:pPr>
      <w:r w:rsidRPr="00722A9F">
        <w:rPr>
          <w:rFonts w:ascii="Constantia" w:hAnsi="Constantia"/>
          <w:color w:val="000000"/>
        </w:rPr>
        <w:t xml:space="preserve">   Клиент подтверждает свою информированность о рисках, связанных с распространением</w:t>
      </w:r>
      <w:r w:rsidRPr="00723296">
        <w:rPr>
          <w:rFonts w:ascii="Constantia" w:hAnsi="Constantia"/>
          <w:color w:val="000000"/>
        </w:rPr>
        <w:t xml:space="preserve"> предоставляемой Компанией информации по электронным каналам связи, принимает эти риски и обязуется не предъявлять Компании претензии, связанные с фактами причинения Клиенту убытков в рамках таких рисков, если Компанией не нарушен порядок предоставления информации Клиенту.</w:t>
      </w:r>
    </w:p>
    <w:p w:rsidR="00E65150" w:rsidRDefault="00C96AC9" w:rsidP="009E1535">
      <w:pPr>
        <w:ind w:left="851" w:hanging="851"/>
        <w:jc w:val="both"/>
        <w:rPr>
          <w:rFonts w:ascii="Constantia" w:hAnsi="Constantia"/>
          <w:color w:val="000000"/>
        </w:rPr>
      </w:pPr>
      <w:r>
        <w:rPr>
          <w:rFonts w:ascii="Constantia" w:hAnsi="Constantia"/>
          <w:color w:val="000000"/>
        </w:rPr>
        <w:t>8.6</w:t>
      </w:r>
      <w:r w:rsidR="00361622">
        <w:rPr>
          <w:rFonts w:ascii="Constantia" w:hAnsi="Constantia"/>
          <w:color w:val="000000"/>
        </w:rPr>
        <w:t xml:space="preserve">. </w:t>
      </w:r>
      <w:r w:rsidR="00361622">
        <w:rPr>
          <w:rFonts w:ascii="Constantia" w:hAnsi="Constantia"/>
          <w:color w:val="000000"/>
        </w:rPr>
        <w:tab/>
      </w:r>
      <w:r w:rsidR="00761877" w:rsidRPr="007F19A9">
        <w:rPr>
          <w:rFonts w:ascii="Constantia" w:hAnsi="Constantia"/>
          <w:color w:val="000000"/>
        </w:rPr>
        <w:t>В случае отсутствия операций с ценными бумагами и денежными средствами Клиента за отчетный месяц, Компания передает Клиенту Отчет Компании об операциях с ценными бумагами Клиента ежеквартально.</w:t>
      </w:r>
    </w:p>
    <w:p w:rsidR="00E65150" w:rsidRPr="00D21E51" w:rsidRDefault="00C96AC9" w:rsidP="009E1535">
      <w:pPr>
        <w:ind w:left="851" w:hanging="851"/>
        <w:jc w:val="both"/>
        <w:rPr>
          <w:rFonts w:ascii="Constantia" w:hAnsi="Constantia"/>
          <w:color w:val="000000"/>
        </w:rPr>
      </w:pPr>
      <w:r>
        <w:rPr>
          <w:rFonts w:ascii="Constantia" w:hAnsi="Constantia"/>
          <w:color w:val="000000"/>
        </w:rPr>
        <w:t>8.7</w:t>
      </w:r>
      <w:r w:rsidR="00361622">
        <w:rPr>
          <w:rFonts w:ascii="Constantia" w:hAnsi="Constantia"/>
          <w:color w:val="000000"/>
        </w:rPr>
        <w:t xml:space="preserve">. </w:t>
      </w:r>
      <w:r w:rsidR="00361622">
        <w:rPr>
          <w:rFonts w:ascii="Constantia" w:hAnsi="Constantia"/>
          <w:color w:val="000000"/>
        </w:rPr>
        <w:tab/>
      </w:r>
      <w:r w:rsidR="00761877" w:rsidRPr="007F19A9">
        <w:rPr>
          <w:rFonts w:ascii="Constantia" w:hAnsi="Constantia"/>
          <w:color w:val="000000"/>
        </w:rPr>
        <w:t>Компания предоставляет по требованию Клиента (для Клиентов – профессиональных участников рынка ценных бумаг в обязательном порядке) отчет по сделкам, совершенным в течение дня</w:t>
      </w:r>
      <w:r w:rsidR="00AF4493">
        <w:rPr>
          <w:rFonts w:ascii="Constantia" w:hAnsi="Constantia"/>
          <w:color w:val="000000"/>
        </w:rPr>
        <w:t>,</w:t>
      </w:r>
      <w:r w:rsidR="00761877" w:rsidRPr="007F19A9">
        <w:rPr>
          <w:rFonts w:ascii="Constantia" w:hAnsi="Constantia"/>
          <w:color w:val="000000"/>
        </w:rPr>
        <w:t xml:space="preserve"> и срочным сделкам, </w:t>
      </w:r>
      <w:r w:rsidR="00761877" w:rsidRPr="00D21E51">
        <w:rPr>
          <w:rFonts w:ascii="Constantia" w:hAnsi="Constantia"/>
          <w:color w:val="000000"/>
        </w:rPr>
        <w:t>совершенным в течение дня</w:t>
      </w:r>
      <w:r w:rsidR="00AF4493" w:rsidRPr="00D21E51">
        <w:rPr>
          <w:rFonts w:ascii="Constantia" w:hAnsi="Constantia"/>
          <w:color w:val="000000"/>
        </w:rPr>
        <w:t>,</w:t>
      </w:r>
      <w:r w:rsidR="00761877" w:rsidRPr="00D21E51">
        <w:rPr>
          <w:rFonts w:ascii="Constantia" w:hAnsi="Constantia"/>
          <w:color w:val="000000"/>
        </w:rPr>
        <w:t xml:space="preserve"> в соответствии со стандартами отчетности, установленными ФСФР. Такой отчет направляется Клиенту не позднее окончания рабочего дня, следующего за отчетным посредством направления отчетов в электронной форме по электронной почте, если иная форма не определена дополнительным соглашением Сторон. Направление отчетов осуществляется Клиентам только за те дни, в которые по счету расчетов с данным Клиентом произошло движение денежных средств или ценных бумаг, фьючерсных контрактов и опционов, если в требовании Клиента нет прямого указания на дату, за которую необходимо предоставить отчет.</w:t>
      </w:r>
    </w:p>
    <w:p w:rsidR="00D21E51" w:rsidRDefault="00D21E51" w:rsidP="00D21E51">
      <w:pPr>
        <w:ind w:left="851" w:hanging="851"/>
        <w:jc w:val="both"/>
        <w:rPr>
          <w:rFonts w:ascii="Constantia" w:hAnsi="Constantia"/>
          <w:color w:val="000000"/>
        </w:rPr>
      </w:pPr>
      <w:r w:rsidRPr="00D21E51">
        <w:rPr>
          <w:rFonts w:ascii="Constantia" w:hAnsi="Constantia"/>
          <w:color w:val="000000"/>
        </w:rPr>
        <w:t>8</w:t>
      </w:r>
      <w:r w:rsidR="001D52E8">
        <w:rPr>
          <w:rFonts w:ascii="Constantia" w:hAnsi="Constantia"/>
          <w:color w:val="000000"/>
        </w:rPr>
        <w:t>.</w:t>
      </w:r>
      <w:r w:rsidR="00C96AC9">
        <w:rPr>
          <w:rFonts w:ascii="Constantia" w:hAnsi="Constantia"/>
          <w:color w:val="000000"/>
        </w:rPr>
        <w:t>8</w:t>
      </w:r>
      <w:r w:rsidR="00EC20FC">
        <w:rPr>
          <w:rFonts w:ascii="Constantia" w:hAnsi="Constantia"/>
          <w:color w:val="000000"/>
        </w:rPr>
        <w:t xml:space="preserve"> </w:t>
      </w:r>
      <w:r w:rsidRPr="00D21E51">
        <w:rPr>
          <w:rFonts w:ascii="Constantia" w:hAnsi="Constantia"/>
          <w:color w:val="000000"/>
        </w:rPr>
        <w:t xml:space="preserve">.        В случае, если </w:t>
      </w:r>
      <w:r>
        <w:rPr>
          <w:rFonts w:ascii="Constantia" w:hAnsi="Constantia"/>
          <w:color w:val="000000"/>
        </w:rPr>
        <w:t>Компания</w:t>
      </w:r>
      <w:r w:rsidRPr="00D21E51">
        <w:rPr>
          <w:rFonts w:ascii="Constantia" w:hAnsi="Constantia"/>
          <w:color w:val="000000"/>
        </w:rPr>
        <w:t xml:space="preserve"> о</w:t>
      </w:r>
      <w:r>
        <w:rPr>
          <w:rFonts w:ascii="Constantia" w:hAnsi="Constantia"/>
          <w:color w:val="000000"/>
        </w:rPr>
        <w:t>существляет сделки в интересах К</w:t>
      </w:r>
      <w:r w:rsidRPr="00D21E51">
        <w:rPr>
          <w:rFonts w:ascii="Constantia" w:hAnsi="Constantia"/>
          <w:color w:val="000000"/>
        </w:rPr>
        <w:t>лиента через другого профессионального участника в порядке перепоручения (</w:t>
      </w:r>
      <w:proofErr w:type="spellStart"/>
      <w:r w:rsidRPr="00D21E51">
        <w:rPr>
          <w:rFonts w:ascii="Constantia" w:hAnsi="Constantia"/>
          <w:color w:val="000000"/>
        </w:rPr>
        <w:t>субкомиссии</w:t>
      </w:r>
      <w:proofErr w:type="spellEnd"/>
      <w:r w:rsidRPr="00D21E51">
        <w:rPr>
          <w:rFonts w:ascii="Constantia" w:hAnsi="Constantia"/>
          <w:color w:val="000000"/>
        </w:rPr>
        <w:t xml:space="preserve">), то такому </w:t>
      </w:r>
      <w:r>
        <w:rPr>
          <w:rFonts w:ascii="Constantia" w:hAnsi="Constantia"/>
          <w:color w:val="000000"/>
        </w:rPr>
        <w:t>К</w:t>
      </w:r>
      <w:r w:rsidRPr="00D21E51">
        <w:rPr>
          <w:rFonts w:ascii="Constantia" w:hAnsi="Constantia"/>
          <w:color w:val="000000"/>
        </w:rPr>
        <w:t>лиенту направляются отчеты по сделкам, совершенным в течение дня, не позднее конца рабочего</w:t>
      </w:r>
      <w:r>
        <w:rPr>
          <w:rFonts w:ascii="Constantia" w:hAnsi="Constantia"/>
          <w:color w:val="000000"/>
        </w:rPr>
        <w:t xml:space="preserve"> дня, следующего за днем, когда Компанией</w:t>
      </w:r>
      <w:r w:rsidRPr="00D21E51">
        <w:rPr>
          <w:rFonts w:ascii="Constantia" w:hAnsi="Constantia"/>
          <w:color w:val="000000"/>
        </w:rPr>
        <w:t xml:space="preserve"> получен от другого профессионального участника отчет по сделкам, совершенным в течение дня, но не позднее второго рабочего дня, следующего за днем совершения сделки</w:t>
      </w:r>
    </w:p>
    <w:p w:rsidR="00E65150" w:rsidRDefault="00C96AC9" w:rsidP="009E1535">
      <w:pPr>
        <w:ind w:left="851" w:hanging="851"/>
        <w:jc w:val="both"/>
        <w:rPr>
          <w:rFonts w:ascii="Constantia" w:hAnsi="Constantia"/>
          <w:color w:val="000000"/>
        </w:rPr>
      </w:pPr>
      <w:r>
        <w:rPr>
          <w:rFonts w:ascii="Constantia" w:hAnsi="Constantia"/>
          <w:color w:val="000000"/>
        </w:rPr>
        <w:t>8.9</w:t>
      </w:r>
      <w:r w:rsidR="00361622">
        <w:rPr>
          <w:rFonts w:ascii="Constantia" w:hAnsi="Constantia"/>
          <w:color w:val="000000"/>
        </w:rPr>
        <w:t xml:space="preserve">. </w:t>
      </w:r>
      <w:r w:rsidR="00361622">
        <w:rPr>
          <w:rFonts w:ascii="Constantia" w:hAnsi="Constantia"/>
          <w:color w:val="000000"/>
        </w:rPr>
        <w:tab/>
      </w:r>
      <w:r w:rsidR="00761877" w:rsidRPr="007F19A9">
        <w:rPr>
          <w:rFonts w:ascii="Constantia" w:hAnsi="Constantia"/>
          <w:color w:val="000000"/>
        </w:rPr>
        <w:t>Клиент вправе заявить о неполучении отчета или возражения по полученному отчету о сделках и прочих операциях с активами Клиента за отчетный период. В случае наличия возражений Клиента по предоставленному отчету, Компания обязана в течение 7 (Семи) Рабочих дней с момента заявления Клиента принять все возможные и разумные меры по устранению возникших разногласий.</w:t>
      </w:r>
    </w:p>
    <w:p w:rsidR="00E65150" w:rsidRDefault="00C96AC9" w:rsidP="009E1535">
      <w:pPr>
        <w:ind w:left="851" w:hanging="851"/>
        <w:jc w:val="both"/>
        <w:rPr>
          <w:rFonts w:ascii="Constantia" w:hAnsi="Constantia"/>
          <w:color w:val="000000"/>
        </w:rPr>
      </w:pPr>
      <w:r>
        <w:rPr>
          <w:rFonts w:ascii="Constantia" w:hAnsi="Constantia"/>
          <w:color w:val="000000"/>
        </w:rPr>
        <w:t>8.10</w:t>
      </w:r>
      <w:r w:rsidR="00361622">
        <w:rPr>
          <w:rFonts w:ascii="Constantia" w:hAnsi="Constantia"/>
          <w:color w:val="000000"/>
        </w:rPr>
        <w:t xml:space="preserve">. </w:t>
      </w:r>
      <w:r w:rsidR="00361622">
        <w:rPr>
          <w:rFonts w:ascii="Constantia" w:hAnsi="Constantia"/>
          <w:color w:val="000000"/>
        </w:rPr>
        <w:tab/>
      </w:r>
      <w:r w:rsidR="00761877" w:rsidRPr="007F19A9">
        <w:rPr>
          <w:rFonts w:ascii="Constantia" w:hAnsi="Constantia"/>
          <w:color w:val="000000"/>
        </w:rPr>
        <w:t xml:space="preserve">Отчет считается полученным и принятым Клиентом, если от Клиента не поступило письменного заявления о неполучении отчета, либо возражений по содержанию отчета, в течение </w:t>
      </w:r>
      <w:r w:rsidR="00BA6DC9">
        <w:rPr>
          <w:rFonts w:ascii="Constantia" w:hAnsi="Constantia"/>
          <w:color w:val="000000"/>
        </w:rPr>
        <w:t>5</w:t>
      </w:r>
      <w:r w:rsidR="003435C5">
        <w:rPr>
          <w:rFonts w:ascii="Constantia" w:hAnsi="Constantia"/>
          <w:color w:val="000000"/>
        </w:rPr>
        <w:t xml:space="preserve"> (</w:t>
      </w:r>
      <w:r w:rsidR="00BA6DC9">
        <w:rPr>
          <w:rFonts w:ascii="Constantia" w:hAnsi="Constantia"/>
          <w:color w:val="000000"/>
        </w:rPr>
        <w:t>пяти</w:t>
      </w:r>
      <w:r w:rsidR="003435C5">
        <w:rPr>
          <w:rFonts w:ascii="Constantia" w:hAnsi="Constantia"/>
          <w:color w:val="000000"/>
        </w:rPr>
        <w:t>)</w:t>
      </w:r>
      <w:r w:rsidR="00761877" w:rsidRPr="007F19A9">
        <w:rPr>
          <w:rFonts w:ascii="Constantia" w:hAnsi="Constantia"/>
          <w:color w:val="000000"/>
        </w:rPr>
        <w:t xml:space="preserve"> </w:t>
      </w:r>
      <w:r w:rsidR="004E6C03">
        <w:rPr>
          <w:rFonts w:ascii="Constantia" w:hAnsi="Constantia"/>
          <w:color w:val="000000"/>
        </w:rPr>
        <w:t>рабочих</w:t>
      </w:r>
      <w:r w:rsidR="00761877" w:rsidRPr="007F19A9">
        <w:rPr>
          <w:rFonts w:ascii="Constantia" w:hAnsi="Constantia"/>
          <w:color w:val="000000"/>
        </w:rPr>
        <w:t xml:space="preserve"> дней с даты отправления отчета Клиенту.</w:t>
      </w:r>
    </w:p>
    <w:p w:rsidR="00E65150" w:rsidRDefault="00C96AC9" w:rsidP="009E1535">
      <w:pPr>
        <w:ind w:left="851" w:hanging="851"/>
        <w:jc w:val="both"/>
        <w:rPr>
          <w:rFonts w:ascii="Constantia" w:hAnsi="Constantia"/>
          <w:color w:val="000000"/>
        </w:rPr>
      </w:pPr>
      <w:r>
        <w:rPr>
          <w:rFonts w:ascii="Constantia" w:hAnsi="Constantia"/>
          <w:color w:val="000000"/>
        </w:rPr>
        <w:t>8.11</w:t>
      </w:r>
      <w:r w:rsidR="00361622">
        <w:rPr>
          <w:rFonts w:ascii="Constantia" w:hAnsi="Constantia"/>
          <w:color w:val="000000"/>
        </w:rPr>
        <w:t xml:space="preserve">. </w:t>
      </w:r>
      <w:r w:rsidR="00361622">
        <w:rPr>
          <w:rFonts w:ascii="Constantia" w:hAnsi="Constantia"/>
          <w:color w:val="000000"/>
        </w:rPr>
        <w:tab/>
      </w:r>
      <w:r w:rsidR="00761877" w:rsidRPr="007F19A9">
        <w:rPr>
          <w:rFonts w:ascii="Constantia" w:hAnsi="Constantia"/>
          <w:color w:val="000000"/>
        </w:rPr>
        <w:t>Принятием отчета Компании Клиент полностью подтверждает все параметры совершенных Компанией Сделок, и в случае обнаружения любой из Сторон в дальнейшем ошибок в отчете Компании, в том числе при расхождении данных отчета с параметрами поданных Клиентом Поручений, риск изменения рыночной стоимости ценных бумаг и иных негативных последствий ошибки Компании принимается Клиентом на себя.</w:t>
      </w:r>
    </w:p>
    <w:p w:rsidR="00E65150" w:rsidRDefault="00C96AC9" w:rsidP="009E1535">
      <w:pPr>
        <w:ind w:left="851" w:hanging="851"/>
        <w:jc w:val="both"/>
        <w:rPr>
          <w:rFonts w:ascii="Constantia" w:hAnsi="Constantia"/>
          <w:color w:val="000000"/>
        </w:rPr>
      </w:pPr>
      <w:r>
        <w:rPr>
          <w:rFonts w:ascii="Constantia" w:hAnsi="Constantia"/>
          <w:color w:val="000000"/>
        </w:rPr>
        <w:t>8.12</w:t>
      </w:r>
      <w:r w:rsidR="00361622">
        <w:rPr>
          <w:rFonts w:ascii="Constantia" w:hAnsi="Constantia"/>
          <w:color w:val="000000"/>
        </w:rPr>
        <w:t xml:space="preserve">. </w:t>
      </w:r>
      <w:r w:rsidR="00361622">
        <w:rPr>
          <w:rFonts w:ascii="Constantia" w:hAnsi="Constantia"/>
          <w:color w:val="000000"/>
        </w:rPr>
        <w:tab/>
      </w:r>
      <w:r w:rsidR="00761877" w:rsidRPr="007F19A9">
        <w:rPr>
          <w:rFonts w:ascii="Constantia" w:hAnsi="Constantia"/>
          <w:color w:val="000000"/>
        </w:rPr>
        <w:t>Обязанность Компании по предоставлению отчета Клиенту при направлении отчета Клиенту заказным письмом с уведомлением о вручении считается исполненной в момент принятия заказного письма с отчетом в отделении связи.</w:t>
      </w:r>
    </w:p>
    <w:p w:rsidR="00E65150" w:rsidRDefault="00361622" w:rsidP="009E1535">
      <w:pPr>
        <w:ind w:left="851" w:hanging="851"/>
        <w:jc w:val="both"/>
        <w:rPr>
          <w:rFonts w:ascii="Constantia" w:hAnsi="Constantia"/>
          <w:color w:val="000000"/>
        </w:rPr>
      </w:pPr>
      <w:r>
        <w:rPr>
          <w:rFonts w:ascii="Constantia" w:hAnsi="Constantia"/>
          <w:color w:val="000000"/>
        </w:rPr>
        <w:t>8.1</w:t>
      </w:r>
      <w:r w:rsidR="00C96AC9">
        <w:rPr>
          <w:rFonts w:ascii="Constantia" w:hAnsi="Constantia"/>
          <w:color w:val="000000"/>
        </w:rPr>
        <w:t>3</w:t>
      </w:r>
      <w:r>
        <w:rPr>
          <w:rFonts w:ascii="Constantia" w:hAnsi="Constantia"/>
          <w:color w:val="000000"/>
        </w:rPr>
        <w:t xml:space="preserve">. </w:t>
      </w:r>
      <w:r>
        <w:rPr>
          <w:rFonts w:ascii="Constantia" w:hAnsi="Constantia"/>
          <w:color w:val="000000"/>
        </w:rPr>
        <w:tab/>
      </w:r>
      <w:r w:rsidR="00761877" w:rsidRPr="007F19A9">
        <w:rPr>
          <w:rFonts w:ascii="Constantia" w:hAnsi="Constantia"/>
          <w:color w:val="000000"/>
        </w:rPr>
        <w:t>При направлении отчета Кли</w:t>
      </w:r>
      <w:r w:rsidR="00AF4493">
        <w:rPr>
          <w:rFonts w:ascii="Constantia" w:hAnsi="Constantia"/>
          <w:color w:val="000000"/>
        </w:rPr>
        <w:t>енту посредством почтовой связи</w:t>
      </w:r>
      <w:r w:rsidR="00761877" w:rsidRPr="007F19A9">
        <w:rPr>
          <w:rFonts w:ascii="Constantia" w:hAnsi="Constantia"/>
          <w:color w:val="000000"/>
        </w:rPr>
        <w:t xml:space="preserve"> Компания использует почтовый адрес Клиента, указанный в Анкете Клиента. Риск неполучения отчетности в связи с </w:t>
      </w:r>
      <w:proofErr w:type="spellStart"/>
      <w:r w:rsidR="00761877" w:rsidRPr="007F19A9">
        <w:rPr>
          <w:rFonts w:ascii="Constantia" w:hAnsi="Constantia"/>
          <w:color w:val="000000"/>
        </w:rPr>
        <w:t>неуведомлением</w:t>
      </w:r>
      <w:proofErr w:type="spellEnd"/>
      <w:r w:rsidR="00761877" w:rsidRPr="007F19A9">
        <w:rPr>
          <w:rFonts w:ascii="Constantia" w:hAnsi="Constantia"/>
          <w:color w:val="000000"/>
        </w:rPr>
        <w:t xml:space="preserve"> Компании об изменении почтового адреса несет Клиент.</w:t>
      </w:r>
    </w:p>
    <w:p w:rsidR="00E65150" w:rsidRDefault="00361622" w:rsidP="009E1535">
      <w:pPr>
        <w:ind w:left="851" w:hanging="851"/>
        <w:jc w:val="both"/>
        <w:rPr>
          <w:rFonts w:ascii="Constantia" w:hAnsi="Constantia"/>
          <w:color w:val="000000"/>
        </w:rPr>
      </w:pPr>
      <w:r>
        <w:rPr>
          <w:rFonts w:ascii="Constantia" w:hAnsi="Constantia"/>
          <w:color w:val="000000"/>
        </w:rPr>
        <w:t>8.1</w:t>
      </w:r>
      <w:r w:rsidR="00C96AC9">
        <w:rPr>
          <w:rFonts w:ascii="Constantia" w:hAnsi="Constantia"/>
          <w:color w:val="000000"/>
        </w:rPr>
        <w:t>4</w:t>
      </w:r>
      <w:r>
        <w:rPr>
          <w:rFonts w:ascii="Constantia" w:hAnsi="Constantia"/>
          <w:color w:val="000000"/>
        </w:rPr>
        <w:t xml:space="preserve">. </w:t>
      </w:r>
      <w:r>
        <w:rPr>
          <w:rFonts w:ascii="Constantia" w:hAnsi="Constantia"/>
          <w:color w:val="000000"/>
        </w:rPr>
        <w:tab/>
      </w:r>
      <w:r w:rsidR="00761877" w:rsidRPr="00221F90">
        <w:rPr>
          <w:rFonts w:ascii="Constantia" w:hAnsi="Constantia"/>
          <w:color w:val="000000"/>
        </w:rPr>
        <w:t>В случае</w:t>
      </w:r>
      <w:r w:rsidR="00AF4493">
        <w:rPr>
          <w:rFonts w:ascii="Constantia" w:hAnsi="Constantia"/>
          <w:color w:val="000000"/>
        </w:rPr>
        <w:t>,</w:t>
      </w:r>
      <w:r w:rsidR="00761877" w:rsidRPr="00221F90">
        <w:rPr>
          <w:rFonts w:ascii="Constantia" w:hAnsi="Constantia"/>
          <w:color w:val="000000"/>
        </w:rPr>
        <w:t xml:space="preserve"> если отделение почтовой связи осуществляет возврат почтового отправления, Компания прекращает направление Клиенту отчетов на бумажном носителе посредством почтовой связи по указанному Клиентом адресу и осуществляет предоставление отчета Клиенту (или его представителю) под роспись только по месту нахождения Компании по дополнительному запросу Клиента (или его представителя). </w:t>
      </w:r>
    </w:p>
    <w:p w:rsidR="00E65150" w:rsidRDefault="00361622" w:rsidP="009E1535">
      <w:pPr>
        <w:ind w:left="851" w:hanging="851"/>
        <w:jc w:val="both"/>
        <w:rPr>
          <w:rFonts w:ascii="Constantia" w:hAnsi="Constantia"/>
          <w:color w:val="000000"/>
        </w:rPr>
      </w:pPr>
      <w:r>
        <w:rPr>
          <w:rFonts w:ascii="Constantia" w:hAnsi="Constantia"/>
          <w:color w:val="000000"/>
        </w:rPr>
        <w:t xml:space="preserve">8.15. </w:t>
      </w:r>
      <w:r>
        <w:rPr>
          <w:rFonts w:ascii="Constantia" w:hAnsi="Constantia"/>
          <w:color w:val="000000"/>
        </w:rPr>
        <w:tab/>
      </w:r>
      <w:r w:rsidR="00761877" w:rsidRPr="00221F90">
        <w:rPr>
          <w:rFonts w:ascii="Constantia" w:hAnsi="Constantia"/>
          <w:color w:val="000000"/>
        </w:rPr>
        <w:t>Компания по письменному запросу предоставляет Клиенту стандартный пакет информационных материалов, включающий:</w:t>
      </w:r>
    </w:p>
    <w:p w:rsidR="00E65150" w:rsidRDefault="00361622" w:rsidP="009E1535">
      <w:pPr>
        <w:pStyle w:val="aff"/>
        <w:widowControl w:val="0"/>
        <w:tabs>
          <w:tab w:val="clear" w:pos="567"/>
          <w:tab w:val="clear" w:pos="794"/>
          <w:tab w:val="clear" w:pos="1560"/>
        </w:tabs>
        <w:suppressAutoHyphens/>
        <w:spacing w:before="0"/>
        <w:ind w:left="851"/>
        <w:rPr>
          <w:rFonts w:ascii="Constantia" w:hAnsi="Constantia"/>
        </w:rPr>
      </w:pPr>
      <w:r>
        <w:rPr>
          <w:rFonts w:ascii="Constantia" w:hAnsi="Constantia"/>
        </w:rPr>
        <w:t xml:space="preserve">- </w:t>
      </w:r>
      <w:r w:rsidR="00761877" w:rsidRPr="00020A91">
        <w:rPr>
          <w:rFonts w:ascii="Constantia" w:hAnsi="Constantia"/>
        </w:rPr>
        <w:t>копии официальных биржевых сводок, распространяемых торговыми площадками по результатам торгов;</w:t>
      </w:r>
    </w:p>
    <w:p w:rsidR="00E65150" w:rsidRDefault="00361622" w:rsidP="009E1535">
      <w:pPr>
        <w:pStyle w:val="aff"/>
        <w:widowControl w:val="0"/>
        <w:tabs>
          <w:tab w:val="clear" w:pos="567"/>
          <w:tab w:val="clear" w:pos="794"/>
          <w:tab w:val="clear" w:pos="1560"/>
        </w:tabs>
        <w:suppressAutoHyphens/>
        <w:spacing w:before="0"/>
        <w:ind w:left="851"/>
        <w:rPr>
          <w:rFonts w:ascii="Constantia" w:hAnsi="Constantia"/>
        </w:rPr>
      </w:pPr>
      <w:r>
        <w:rPr>
          <w:rFonts w:ascii="Constantia" w:hAnsi="Constantia"/>
        </w:rPr>
        <w:t xml:space="preserve">- </w:t>
      </w:r>
      <w:r w:rsidR="00761877" w:rsidRPr="00020A91">
        <w:rPr>
          <w:rFonts w:ascii="Constantia" w:hAnsi="Constantia"/>
        </w:rPr>
        <w:t>иную официальную информацию торговой площадки для участнико</w:t>
      </w:r>
      <w:r w:rsidR="00C371A4">
        <w:rPr>
          <w:rFonts w:ascii="Constantia" w:hAnsi="Constantia"/>
        </w:rPr>
        <w:t>в торгов, включая  официальные С</w:t>
      </w:r>
      <w:r w:rsidR="00761877" w:rsidRPr="00020A91">
        <w:rPr>
          <w:rFonts w:ascii="Constantia" w:hAnsi="Constantia"/>
        </w:rPr>
        <w:t>ообщения о параметрах предстоящих аукционов (в дальнейшем «биржевая информация»);</w:t>
      </w:r>
    </w:p>
    <w:p w:rsidR="00E65150" w:rsidRDefault="00361622" w:rsidP="009E1535">
      <w:pPr>
        <w:pStyle w:val="aff"/>
        <w:widowControl w:val="0"/>
        <w:tabs>
          <w:tab w:val="clear" w:pos="567"/>
          <w:tab w:val="clear" w:pos="794"/>
          <w:tab w:val="clear" w:pos="1560"/>
        </w:tabs>
        <w:suppressAutoHyphens/>
        <w:spacing w:before="0"/>
        <w:ind w:left="851"/>
        <w:rPr>
          <w:rFonts w:ascii="Constantia" w:hAnsi="Constantia"/>
        </w:rPr>
      </w:pPr>
      <w:r>
        <w:rPr>
          <w:rFonts w:ascii="Constantia" w:hAnsi="Constantia"/>
        </w:rPr>
        <w:t xml:space="preserve">- </w:t>
      </w:r>
      <w:r w:rsidR="00761877" w:rsidRPr="00020A91">
        <w:rPr>
          <w:rFonts w:ascii="Constantia" w:hAnsi="Constantia"/>
        </w:rPr>
        <w:t>информ</w:t>
      </w:r>
      <w:r w:rsidR="00AC3179">
        <w:rPr>
          <w:rFonts w:ascii="Constantia" w:hAnsi="Constantia"/>
        </w:rPr>
        <w:t>ацию о корпоративных действиях э</w:t>
      </w:r>
      <w:r w:rsidR="00761877" w:rsidRPr="00020A91">
        <w:rPr>
          <w:rFonts w:ascii="Constantia" w:hAnsi="Constantia"/>
        </w:rPr>
        <w:t xml:space="preserve">митентов ценных бумаг, учитываемых на Учетном счете Клиента. Данная информация предоставляется Клиентам по мере поступления такой информации от Эмитентов к Компании. </w:t>
      </w:r>
    </w:p>
    <w:p w:rsidR="00E65150" w:rsidRDefault="00361622" w:rsidP="009E1535">
      <w:pPr>
        <w:pStyle w:val="aff"/>
        <w:widowControl w:val="0"/>
        <w:tabs>
          <w:tab w:val="clear" w:pos="794"/>
          <w:tab w:val="left" w:pos="1134"/>
        </w:tabs>
        <w:suppressAutoHyphens/>
        <w:spacing w:before="0"/>
        <w:ind w:left="851"/>
        <w:rPr>
          <w:rFonts w:ascii="Constantia" w:hAnsi="Constantia"/>
        </w:rPr>
      </w:pPr>
      <w:r>
        <w:rPr>
          <w:rFonts w:ascii="Constantia" w:hAnsi="Constantia"/>
        </w:rPr>
        <w:t xml:space="preserve">- </w:t>
      </w:r>
      <w:r w:rsidR="00761877" w:rsidRPr="007F19A9">
        <w:rPr>
          <w:rFonts w:ascii="Constantia" w:hAnsi="Constantia"/>
        </w:rPr>
        <w:t>для Клиентов – физических лиц - отчет в бумажной форме, подписанный уполномоченным лицом Компании и скрепленный печатью.</w:t>
      </w:r>
    </w:p>
    <w:p w:rsidR="007F19A9" w:rsidRPr="007F19A9" w:rsidRDefault="007F19A9" w:rsidP="00361622">
      <w:pPr>
        <w:pStyle w:val="aff"/>
        <w:widowControl w:val="0"/>
        <w:tabs>
          <w:tab w:val="clear" w:pos="794"/>
          <w:tab w:val="left" w:pos="1134"/>
        </w:tabs>
        <w:suppressAutoHyphens/>
        <w:spacing w:before="0"/>
        <w:ind w:left="851" w:hanging="851"/>
        <w:rPr>
          <w:rFonts w:ascii="Constantia" w:hAnsi="Constantia"/>
        </w:rPr>
      </w:pPr>
    </w:p>
    <w:p w:rsidR="00EC5EDE" w:rsidRDefault="00EC5EDE" w:rsidP="00722A9F">
      <w:pPr>
        <w:pStyle w:val="1"/>
        <w:numPr>
          <w:ilvl w:val="0"/>
          <w:numId w:val="35"/>
        </w:numPr>
        <w:rPr>
          <w:rFonts w:ascii="Constantia" w:hAnsi="Constantia"/>
          <w:b/>
          <w:sz w:val="20"/>
        </w:rPr>
      </w:pPr>
      <w:bookmarkStart w:id="59" w:name="_Toc201635347"/>
      <w:r w:rsidRPr="007F19A9">
        <w:rPr>
          <w:rFonts w:ascii="Constantia" w:hAnsi="Constantia"/>
          <w:b/>
          <w:sz w:val="20"/>
        </w:rPr>
        <w:t>ИНФОРМАЦИОННОЕ ОБЕСПЕЧЕНИЕ</w:t>
      </w:r>
      <w:bookmarkEnd w:id="59"/>
    </w:p>
    <w:p w:rsidR="00F27201" w:rsidRPr="00F27201" w:rsidRDefault="00F27201" w:rsidP="00F27201"/>
    <w:p w:rsidR="00EC5EDE" w:rsidRPr="00127F54" w:rsidRDefault="00EC5EDE" w:rsidP="00722A9F">
      <w:pPr>
        <w:numPr>
          <w:ilvl w:val="1"/>
          <w:numId w:val="35"/>
        </w:numPr>
        <w:jc w:val="both"/>
        <w:rPr>
          <w:rFonts w:ascii="Constantia" w:hAnsi="Constantia"/>
          <w:color w:val="000000"/>
        </w:rPr>
      </w:pPr>
      <w:r w:rsidRPr="00127F54">
        <w:rPr>
          <w:rFonts w:ascii="Constantia" w:hAnsi="Constantia"/>
          <w:color w:val="000000"/>
        </w:rPr>
        <w:t xml:space="preserve">В соответствии с Федеральным Законом №46-ФЗ от 05 марта 1999 г. </w:t>
      </w:r>
      <w:r w:rsidR="00A96BD1" w:rsidRPr="00127F54">
        <w:rPr>
          <w:rFonts w:ascii="Constantia" w:hAnsi="Constantia"/>
          <w:color w:val="000000"/>
        </w:rPr>
        <w:t>«</w:t>
      </w:r>
      <w:r w:rsidRPr="00127F54">
        <w:rPr>
          <w:rFonts w:ascii="Constantia" w:hAnsi="Constantia"/>
          <w:color w:val="000000"/>
        </w:rPr>
        <w:t>О защите прав и законных интересов инвесторов на рынке ценных бумаг</w:t>
      </w:r>
      <w:r w:rsidR="00A96BD1" w:rsidRPr="00127F54">
        <w:rPr>
          <w:rFonts w:ascii="Constantia" w:hAnsi="Constantia"/>
          <w:color w:val="000000"/>
        </w:rPr>
        <w:t>»</w:t>
      </w:r>
      <w:r w:rsidRPr="00127F54">
        <w:rPr>
          <w:rFonts w:ascii="Constantia" w:hAnsi="Constantia"/>
          <w:color w:val="000000"/>
        </w:rPr>
        <w:t xml:space="preserve">, Компания раскрывает для всех заинтересованных лиц следующую информацию о своей деятельности в качестве профессионального участника рынка ценных бумаг: </w:t>
      </w:r>
    </w:p>
    <w:p w:rsidR="00EC5EDE" w:rsidRPr="00020A91" w:rsidRDefault="00EC5EDE" w:rsidP="00127F54">
      <w:pPr>
        <w:pStyle w:val="aff"/>
        <w:widowControl w:val="0"/>
        <w:numPr>
          <w:ilvl w:val="0"/>
          <w:numId w:val="4"/>
        </w:numPr>
        <w:tabs>
          <w:tab w:val="clear" w:pos="794"/>
          <w:tab w:val="left" w:pos="1134"/>
        </w:tabs>
        <w:suppressAutoHyphens/>
        <w:spacing w:before="0"/>
        <w:ind w:left="1134" w:hanging="283"/>
        <w:rPr>
          <w:rFonts w:ascii="Constantia" w:hAnsi="Constantia"/>
        </w:rPr>
      </w:pPr>
      <w:r w:rsidRPr="00020A91">
        <w:rPr>
          <w:rFonts w:ascii="Constantia" w:hAnsi="Constantia"/>
        </w:rPr>
        <w:t>сведения о содержании и реквизитах лицензии на право деятельности на рынке ценных бумаг;</w:t>
      </w:r>
    </w:p>
    <w:p w:rsidR="00EC5EDE" w:rsidRPr="00020A91" w:rsidRDefault="00EC5EDE" w:rsidP="00127F54">
      <w:pPr>
        <w:pStyle w:val="aff"/>
        <w:widowControl w:val="0"/>
        <w:numPr>
          <w:ilvl w:val="0"/>
          <w:numId w:val="4"/>
        </w:numPr>
        <w:tabs>
          <w:tab w:val="clear" w:pos="794"/>
          <w:tab w:val="left" w:pos="1134"/>
        </w:tabs>
        <w:suppressAutoHyphens/>
        <w:spacing w:before="0"/>
        <w:ind w:left="1134" w:hanging="283"/>
        <w:rPr>
          <w:rFonts w:ascii="Constantia" w:hAnsi="Constantia"/>
        </w:rPr>
      </w:pPr>
      <w:r w:rsidRPr="00020A91">
        <w:rPr>
          <w:rFonts w:ascii="Constantia" w:hAnsi="Constantia"/>
        </w:rPr>
        <w:t>сведения об органе, выдавшем лицензию на осуществление профессиональной деятельности на рынке ценных бумаг;</w:t>
      </w:r>
    </w:p>
    <w:p w:rsidR="00EC5EDE" w:rsidRPr="00020A91" w:rsidRDefault="00EC5EDE" w:rsidP="00127F54">
      <w:pPr>
        <w:pStyle w:val="aff"/>
        <w:widowControl w:val="0"/>
        <w:numPr>
          <w:ilvl w:val="0"/>
          <w:numId w:val="4"/>
        </w:numPr>
        <w:tabs>
          <w:tab w:val="clear" w:pos="794"/>
          <w:tab w:val="left" w:pos="1134"/>
        </w:tabs>
        <w:suppressAutoHyphens/>
        <w:spacing w:before="0"/>
        <w:ind w:left="1134" w:hanging="283"/>
        <w:rPr>
          <w:rFonts w:ascii="Constantia" w:hAnsi="Constantia"/>
        </w:rPr>
      </w:pPr>
      <w:r w:rsidRPr="00020A91">
        <w:rPr>
          <w:rFonts w:ascii="Constantia" w:hAnsi="Constantia"/>
        </w:rPr>
        <w:t>сведения о содержании и реквизитах документа о государственной регистрации в качестве юридического лица;</w:t>
      </w:r>
    </w:p>
    <w:p w:rsidR="00EC5EDE" w:rsidRPr="00020A91" w:rsidRDefault="00EC5EDE" w:rsidP="00127F54">
      <w:pPr>
        <w:pStyle w:val="aff"/>
        <w:widowControl w:val="0"/>
        <w:numPr>
          <w:ilvl w:val="0"/>
          <w:numId w:val="4"/>
        </w:numPr>
        <w:tabs>
          <w:tab w:val="clear" w:pos="794"/>
          <w:tab w:val="left" w:pos="1134"/>
        </w:tabs>
        <w:suppressAutoHyphens/>
        <w:spacing w:before="0"/>
        <w:ind w:left="1134" w:hanging="283"/>
        <w:rPr>
          <w:rFonts w:ascii="Constantia" w:hAnsi="Constantia"/>
        </w:rPr>
      </w:pPr>
      <w:r w:rsidRPr="00020A91">
        <w:rPr>
          <w:rFonts w:ascii="Constantia" w:hAnsi="Constantia"/>
        </w:rPr>
        <w:t>сведения об уставном капитале, размере собственных средств и резервном фонде.</w:t>
      </w:r>
    </w:p>
    <w:p w:rsidR="00EC5EDE" w:rsidRPr="00127F54" w:rsidRDefault="00EC5EDE" w:rsidP="00722A9F">
      <w:pPr>
        <w:numPr>
          <w:ilvl w:val="1"/>
          <w:numId w:val="35"/>
        </w:numPr>
        <w:jc w:val="both"/>
        <w:rPr>
          <w:rFonts w:ascii="Constantia" w:hAnsi="Constantia"/>
          <w:color w:val="000000"/>
        </w:rPr>
      </w:pPr>
      <w:r w:rsidRPr="00127F54">
        <w:rPr>
          <w:rFonts w:ascii="Constantia" w:hAnsi="Constantia"/>
          <w:color w:val="000000"/>
        </w:rPr>
        <w:t>Документы, подтверждающие указанные выше сведения, предоставляются Клиенту для ознакомления в виде нотариально удостоверенных копий по месту нахождения Компании. По специальному заявлению Клиента и при условии предварительной оплаты Клиентом стоимости изготовления копий таких документов и почтовых расходов, Компания может направить Клиенту копии таких документов посредством почтового отправления.</w:t>
      </w:r>
    </w:p>
    <w:p w:rsidR="00EC5EDE" w:rsidRPr="00127F54" w:rsidRDefault="00EC5EDE" w:rsidP="00722A9F">
      <w:pPr>
        <w:numPr>
          <w:ilvl w:val="1"/>
          <w:numId w:val="35"/>
        </w:numPr>
        <w:ind w:left="851" w:hanging="851"/>
        <w:jc w:val="both"/>
        <w:rPr>
          <w:rFonts w:ascii="Constantia" w:hAnsi="Constantia"/>
          <w:color w:val="000000"/>
        </w:rPr>
      </w:pPr>
      <w:r w:rsidRPr="00127F54">
        <w:rPr>
          <w:rFonts w:ascii="Constantia" w:hAnsi="Constantia"/>
          <w:color w:val="000000"/>
        </w:rPr>
        <w:t xml:space="preserve">В соответствии с Федеральным Законом №46-ФЗ от 05 марта 1999 г. </w:t>
      </w:r>
      <w:r w:rsidR="00337A68" w:rsidRPr="00127F54">
        <w:rPr>
          <w:rFonts w:ascii="Constantia" w:hAnsi="Constantia"/>
          <w:color w:val="000000"/>
        </w:rPr>
        <w:t>«</w:t>
      </w:r>
      <w:r w:rsidRPr="00127F54">
        <w:rPr>
          <w:rFonts w:ascii="Constantia" w:hAnsi="Constantia"/>
          <w:color w:val="000000"/>
        </w:rPr>
        <w:t>О защите прав и законных интересов инвесторов на рынке ценных бумаг</w:t>
      </w:r>
      <w:r w:rsidR="00337A68" w:rsidRPr="00127F54">
        <w:rPr>
          <w:rFonts w:ascii="Constantia" w:hAnsi="Constantia"/>
          <w:color w:val="000000"/>
        </w:rPr>
        <w:t>»</w:t>
      </w:r>
      <w:r w:rsidRPr="00127F54">
        <w:rPr>
          <w:rFonts w:ascii="Constantia" w:hAnsi="Constantia"/>
          <w:color w:val="000000"/>
        </w:rPr>
        <w:t>, Компания в качестве профессионального участника рынка ценных бумаг по запросу Клиента предоставляет ему следующую информацию (помимо информации, состав которой определен федеральными законами и иными нормативными актами РФ):</w:t>
      </w:r>
    </w:p>
    <w:p w:rsidR="00EC5EDE" w:rsidRPr="00020A91" w:rsidRDefault="00EC5EDE" w:rsidP="00127F54">
      <w:pPr>
        <w:pStyle w:val="a6"/>
        <w:ind w:left="851"/>
        <w:rPr>
          <w:rFonts w:ascii="Constantia" w:hAnsi="Constantia"/>
          <w:sz w:val="20"/>
        </w:rPr>
      </w:pPr>
      <w:r w:rsidRPr="00127F54">
        <w:rPr>
          <w:rFonts w:ascii="Constantia" w:hAnsi="Constantia"/>
          <w:sz w:val="20"/>
        </w:rPr>
        <w:t>При приобретении Клиентом ценных бумаг</w:t>
      </w:r>
      <w:r w:rsidRPr="00020A91">
        <w:rPr>
          <w:rFonts w:ascii="Constantia" w:hAnsi="Constantia"/>
          <w:sz w:val="20"/>
        </w:rPr>
        <w:t>:</w:t>
      </w:r>
    </w:p>
    <w:p w:rsidR="00EC5EDE" w:rsidRPr="00020A91" w:rsidRDefault="00EC5EDE" w:rsidP="00127F54">
      <w:pPr>
        <w:pStyle w:val="aff"/>
        <w:widowControl w:val="0"/>
        <w:numPr>
          <w:ilvl w:val="0"/>
          <w:numId w:val="4"/>
        </w:numPr>
        <w:tabs>
          <w:tab w:val="clear" w:pos="794"/>
          <w:tab w:val="left" w:pos="1134"/>
        </w:tabs>
        <w:suppressAutoHyphens/>
        <w:spacing w:before="0"/>
        <w:ind w:left="1134" w:hanging="283"/>
        <w:rPr>
          <w:rFonts w:ascii="Constantia" w:hAnsi="Constantia"/>
        </w:rPr>
      </w:pPr>
      <w:r w:rsidRPr="00020A91">
        <w:rPr>
          <w:rFonts w:ascii="Constantia" w:hAnsi="Constantia"/>
        </w:rPr>
        <w:t>сведения о государственной регистрации выпуска этих ценных бумаг и государственный регистрационный номер выпуска;</w:t>
      </w:r>
    </w:p>
    <w:p w:rsidR="00EC5EDE" w:rsidRPr="00020A91" w:rsidRDefault="00EC5EDE" w:rsidP="00127F54">
      <w:pPr>
        <w:pStyle w:val="aff"/>
        <w:widowControl w:val="0"/>
        <w:numPr>
          <w:ilvl w:val="0"/>
          <w:numId w:val="4"/>
        </w:numPr>
        <w:tabs>
          <w:tab w:val="clear" w:pos="794"/>
          <w:tab w:val="left" w:pos="1134"/>
        </w:tabs>
        <w:suppressAutoHyphens/>
        <w:spacing w:before="0"/>
        <w:ind w:left="1134" w:hanging="283"/>
        <w:rPr>
          <w:rFonts w:ascii="Constantia" w:hAnsi="Constantia"/>
        </w:rPr>
      </w:pPr>
      <w:r w:rsidRPr="00020A91">
        <w:rPr>
          <w:rFonts w:ascii="Constantia" w:hAnsi="Constantia"/>
        </w:rPr>
        <w:t>сведения, содержащиеся в решении о выпуске этих ценных бумаг и в проспекте их эмиссии;</w:t>
      </w:r>
    </w:p>
    <w:p w:rsidR="00EC5EDE" w:rsidRPr="00020A91" w:rsidRDefault="00EC5EDE" w:rsidP="00127F54">
      <w:pPr>
        <w:pStyle w:val="aff"/>
        <w:widowControl w:val="0"/>
        <w:numPr>
          <w:ilvl w:val="0"/>
          <w:numId w:val="4"/>
        </w:numPr>
        <w:tabs>
          <w:tab w:val="clear" w:pos="794"/>
          <w:tab w:val="left" w:pos="1134"/>
        </w:tabs>
        <w:suppressAutoHyphens/>
        <w:spacing w:before="0"/>
        <w:ind w:left="1134" w:hanging="283"/>
        <w:rPr>
          <w:rFonts w:ascii="Constantia" w:hAnsi="Constantia"/>
        </w:rPr>
      </w:pPr>
      <w:r w:rsidRPr="00020A91">
        <w:rPr>
          <w:rFonts w:ascii="Constantia" w:hAnsi="Constantia"/>
        </w:rPr>
        <w:t>сведения о ценах и котировках этих ценных бумаг на организованных рынках ценных бумаг за период не менее чем 6 недель, предшествующих запросу, если эти ценные бумаги включены в листинг организатора торгов, либо сведения об отсутствии этих ценных бумаг в листинге организатора торгов;</w:t>
      </w:r>
    </w:p>
    <w:p w:rsidR="00EC5EDE" w:rsidRPr="00020A91" w:rsidRDefault="00EC5EDE" w:rsidP="00127F54">
      <w:pPr>
        <w:pStyle w:val="aff"/>
        <w:widowControl w:val="0"/>
        <w:numPr>
          <w:ilvl w:val="0"/>
          <w:numId w:val="4"/>
        </w:numPr>
        <w:tabs>
          <w:tab w:val="clear" w:pos="794"/>
          <w:tab w:val="left" w:pos="1134"/>
        </w:tabs>
        <w:suppressAutoHyphens/>
        <w:spacing w:before="0"/>
        <w:ind w:left="1134" w:hanging="283"/>
        <w:rPr>
          <w:rFonts w:ascii="Constantia" w:hAnsi="Constantia"/>
        </w:rPr>
      </w:pPr>
      <w:r w:rsidRPr="00020A91">
        <w:rPr>
          <w:rFonts w:ascii="Constantia" w:hAnsi="Constantia"/>
        </w:rPr>
        <w:t>сведения о ценах, по которым эти ценные бумаги покупались и продавались Компанией в течение 6 недель, предшествующих запросу, либо сведения о том, что такие операции не проводились;</w:t>
      </w:r>
    </w:p>
    <w:p w:rsidR="00EC5EDE" w:rsidRPr="00020A91" w:rsidRDefault="00EC5EDE" w:rsidP="00127F54">
      <w:pPr>
        <w:pStyle w:val="aff"/>
        <w:widowControl w:val="0"/>
        <w:numPr>
          <w:ilvl w:val="0"/>
          <w:numId w:val="4"/>
        </w:numPr>
        <w:tabs>
          <w:tab w:val="clear" w:pos="794"/>
          <w:tab w:val="left" w:pos="1134"/>
        </w:tabs>
        <w:suppressAutoHyphens/>
        <w:spacing w:before="0"/>
        <w:ind w:left="1134" w:hanging="283"/>
        <w:rPr>
          <w:rFonts w:ascii="Constantia" w:hAnsi="Constantia"/>
        </w:rPr>
      </w:pPr>
      <w:r w:rsidRPr="00020A91">
        <w:rPr>
          <w:rFonts w:ascii="Constantia" w:hAnsi="Constantia"/>
        </w:rPr>
        <w:t>сведения об оценке этих ценных бумаг рейтинговым агентством, признанным в порядке, установленном законодательством РФ.</w:t>
      </w:r>
    </w:p>
    <w:p w:rsidR="00EC5EDE" w:rsidRPr="00020A91" w:rsidRDefault="00EC5EDE" w:rsidP="00127F54">
      <w:pPr>
        <w:pStyle w:val="a6"/>
        <w:ind w:left="851"/>
        <w:rPr>
          <w:rFonts w:ascii="Constantia" w:hAnsi="Constantia"/>
          <w:sz w:val="20"/>
        </w:rPr>
      </w:pPr>
      <w:r w:rsidRPr="00020A91">
        <w:rPr>
          <w:rFonts w:ascii="Constantia" w:hAnsi="Constantia"/>
          <w:sz w:val="20"/>
        </w:rPr>
        <w:t>При отчуждении Клиентом ценных бумаг:</w:t>
      </w:r>
    </w:p>
    <w:p w:rsidR="00EC5EDE" w:rsidRPr="00020A91" w:rsidRDefault="00EC5EDE" w:rsidP="00127F54">
      <w:pPr>
        <w:pStyle w:val="aff"/>
        <w:widowControl w:val="0"/>
        <w:numPr>
          <w:ilvl w:val="0"/>
          <w:numId w:val="4"/>
        </w:numPr>
        <w:tabs>
          <w:tab w:val="clear" w:pos="794"/>
          <w:tab w:val="left" w:pos="1134"/>
        </w:tabs>
        <w:suppressAutoHyphens/>
        <w:spacing w:before="0"/>
        <w:ind w:left="1134" w:hanging="283"/>
        <w:rPr>
          <w:rFonts w:ascii="Constantia" w:hAnsi="Constantia"/>
        </w:rPr>
      </w:pPr>
      <w:r w:rsidRPr="00020A91">
        <w:rPr>
          <w:rFonts w:ascii="Constantia" w:hAnsi="Constantia"/>
        </w:rPr>
        <w:t>сведения о ценах и котировках этих ценных бумаг на организованных рынках ценных бумаг за период не менее чем 6</w:t>
      </w:r>
      <w:r w:rsidR="00F27201">
        <w:rPr>
          <w:rFonts w:ascii="Constantia" w:hAnsi="Constantia"/>
        </w:rPr>
        <w:t xml:space="preserve"> (Шесть)</w:t>
      </w:r>
      <w:r w:rsidRPr="00020A91">
        <w:rPr>
          <w:rFonts w:ascii="Constantia" w:hAnsi="Constantia"/>
        </w:rPr>
        <w:t xml:space="preserve"> недель, предшествующих запросу, если эти ценные бумаги включены в листинг организатора торгов, либо сведения об отсутствии этих ценных бумаг в листинге организатора торгов;</w:t>
      </w:r>
    </w:p>
    <w:p w:rsidR="00BD6ECF" w:rsidRPr="00020A91" w:rsidRDefault="00EC5EDE" w:rsidP="00127F54">
      <w:pPr>
        <w:pStyle w:val="aff"/>
        <w:widowControl w:val="0"/>
        <w:numPr>
          <w:ilvl w:val="0"/>
          <w:numId w:val="4"/>
        </w:numPr>
        <w:tabs>
          <w:tab w:val="clear" w:pos="794"/>
          <w:tab w:val="left" w:pos="1134"/>
        </w:tabs>
        <w:suppressAutoHyphens/>
        <w:spacing w:before="0"/>
        <w:ind w:left="1134" w:hanging="283"/>
        <w:rPr>
          <w:rFonts w:ascii="Constantia" w:hAnsi="Constantia"/>
        </w:rPr>
      </w:pPr>
      <w:r w:rsidRPr="00020A91">
        <w:rPr>
          <w:rFonts w:ascii="Constantia" w:hAnsi="Constantia"/>
        </w:rPr>
        <w:t>сведения о ценах, по которым эти ценные бумаги покупались и продавались Компанией в течение 6 недель, предшествующих запросу, либо сведения о том, что такие операции не проводились.</w:t>
      </w:r>
      <w:r w:rsidR="00BD6ECF" w:rsidRPr="00020A91">
        <w:rPr>
          <w:rFonts w:ascii="Constantia" w:hAnsi="Constantia"/>
        </w:rPr>
        <w:t xml:space="preserve"> </w:t>
      </w:r>
    </w:p>
    <w:p w:rsidR="00EC5EDE" w:rsidRPr="00127F54" w:rsidRDefault="00BD6ECF" w:rsidP="00722A9F">
      <w:pPr>
        <w:numPr>
          <w:ilvl w:val="1"/>
          <w:numId w:val="35"/>
        </w:numPr>
        <w:ind w:left="851" w:hanging="851"/>
        <w:jc w:val="both"/>
        <w:rPr>
          <w:rFonts w:ascii="Constantia" w:hAnsi="Constantia"/>
          <w:color w:val="000000"/>
        </w:rPr>
      </w:pPr>
      <w:r w:rsidRPr="00127F54">
        <w:rPr>
          <w:rFonts w:ascii="Constantia" w:hAnsi="Constantia"/>
          <w:color w:val="000000"/>
        </w:rPr>
        <w:t>За предоставление информационных материалов в письменной форме Компания взимает плату в размере затрат на ее копирование. Компания не взимает плату за изготовление копий документов, предоставляемых Клиенту, в случаях, определенных законодательством.</w:t>
      </w:r>
    </w:p>
    <w:p w:rsidR="00EC5EDE" w:rsidRPr="00127F54" w:rsidRDefault="00EC5EDE" w:rsidP="00722A9F">
      <w:pPr>
        <w:numPr>
          <w:ilvl w:val="1"/>
          <w:numId w:val="35"/>
        </w:numPr>
        <w:ind w:left="851" w:hanging="851"/>
        <w:jc w:val="both"/>
        <w:rPr>
          <w:rFonts w:ascii="Constantia" w:hAnsi="Constantia"/>
          <w:color w:val="000000"/>
        </w:rPr>
      </w:pPr>
      <w:r w:rsidRPr="00127F54">
        <w:rPr>
          <w:rFonts w:ascii="Constantia" w:hAnsi="Constantia"/>
          <w:color w:val="000000"/>
        </w:rPr>
        <w:t xml:space="preserve">Исполнение информационных Поручений (запросов) Клиента осуществляется Компанией в сроки, установленные для рассмотрения и ответа на заявления, обращения и </w:t>
      </w:r>
      <w:r w:rsidR="00D6541E">
        <w:rPr>
          <w:rFonts w:ascii="Constantia" w:hAnsi="Constantia"/>
          <w:color w:val="000000"/>
        </w:rPr>
        <w:t>жалобы Клиентов, в Разделе 11</w:t>
      </w:r>
      <w:r w:rsidRPr="00127F54">
        <w:rPr>
          <w:rFonts w:ascii="Constantia" w:hAnsi="Constantia"/>
          <w:color w:val="000000"/>
        </w:rPr>
        <w:t xml:space="preserve"> настоящего </w:t>
      </w:r>
      <w:r w:rsidR="00C85754">
        <w:rPr>
          <w:rFonts w:ascii="Constantia" w:hAnsi="Constantia"/>
          <w:color w:val="000000"/>
        </w:rPr>
        <w:t>Р</w:t>
      </w:r>
      <w:r w:rsidRPr="00127F54">
        <w:rPr>
          <w:rFonts w:ascii="Constantia" w:hAnsi="Constantia"/>
          <w:color w:val="000000"/>
        </w:rPr>
        <w:t xml:space="preserve">егламента. </w:t>
      </w:r>
    </w:p>
    <w:p w:rsidR="00EC5EDE" w:rsidRPr="00127F54" w:rsidRDefault="00EC5EDE" w:rsidP="00722A9F">
      <w:pPr>
        <w:numPr>
          <w:ilvl w:val="1"/>
          <w:numId w:val="35"/>
        </w:numPr>
        <w:ind w:left="851" w:hanging="851"/>
        <w:jc w:val="both"/>
        <w:rPr>
          <w:rFonts w:ascii="Constantia" w:hAnsi="Constantia"/>
          <w:color w:val="000000"/>
        </w:rPr>
      </w:pPr>
      <w:r w:rsidRPr="00127F54">
        <w:rPr>
          <w:rFonts w:ascii="Constantia" w:hAnsi="Constantia"/>
          <w:color w:val="000000"/>
        </w:rPr>
        <w:t>Заключением Договора Клиент подтверждает, что он уведомлен о правах и гарантиях, предусмотренных Федеральным Законом №46-ФЗ от 05 марта 1999 г</w:t>
      </w:r>
      <w:r w:rsidR="00F27201">
        <w:rPr>
          <w:rFonts w:ascii="Constantia" w:hAnsi="Constantia"/>
          <w:color w:val="000000"/>
        </w:rPr>
        <w:t>. «</w:t>
      </w:r>
      <w:r w:rsidRPr="00127F54">
        <w:rPr>
          <w:rFonts w:ascii="Constantia" w:hAnsi="Constantia"/>
          <w:color w:val="000000"/>
        </w:rPr>
        <w:t>О защите прав и законных интересов и</w:t>
      </w:r>
      <w:r w:rsidR="00F27201">
        <w:rPr>
          <w:rFonts w:ascii="Constantia" w:hAnsi="Constantia"/>
          <w:color w:val="000000"/>
        </w:rPr>
        <w:t>нвесторов на рынке ценных бумаг»</w:t>
      </w:r>
      <w:r w:rsidRPr="00127F54">
        <w:rPr>
          <w:rFonts w:ascii="Constantia" w:hAnsi="Constantia"/>
          <w:color w:val="000000"/>
        </w:rPr>
        <w:t>, содержание указанного Федерального Закона в целом, а также в части прав и гарантий</w:t>
      </w:r>
      <w:r w:rsidR="00AF4493">
        <w:rPr>
          <w:rFonts w:ascii="Constantia" w:hAnsi="Constantia"/>
          <w:color w:val="000000"/>
        </w:rPr>
        <w:t>,</w:t>
      </w:r>
      <w:r w:rsidRPr="00127F54">
        <w:rPr>
          <w:rFonts w:ascii="Constantia" w:hAnsi="Constantia"/>
          <w:color w:val="000000"/>
        </w:rPr>
        <w:t xml:space="preserve"> ему разъяснено. Клиент подтверждает, что он ознакомлен с порядком запроса информации, право на получение которой предоставлено Федеральным Законом №46-ФЗ от 05 марта 1999 г</w:t>
      </w:r>
      <w:r w:rsidR="00F27201">
        <w:rPr>
          <w:rFonts w:ascii="Constantia" w:hAnsi="Constantia"/>
          <w:color w:val="000000"/>
        </w:rPr>
        <w:t>. «</w:t>
      </w:r>
      <w:r w:rsidRPr="00127F54">
        <w:rPr>
          <w:rFonts w:ascii="Constantia" w:hAnsi="Constantia"/>
          <w:color w:val="000000"/>
        </w:rPr>
        <w:t>О защите прав и законных интересов и</w:t>
      </w:r>
      <w:r w:rsidR="00F27201">
        <w:rPr>
          <w:rFonts w:ascii="Constantia" w:hAnsi="Constantia"/>
          <w:color w:val="000000"/>
        </w:rPr>
        <w:t>нвесторов на рынке ценных бумаг»</w:t>
      </w:r>
      <w:r w:rsidRPr="00127F54">
        <w:rPr>
          <w:rFonts w:ascii="Constantia" w:hAnsi="Constantia"/>
          <w:color w:val="000000"/>
        </w:rPr>
        <w:t>, и порядком ее получения.</w:t>
      </w:r>
    </w:p>
    <w:p w:rsidR="003D3082" w:rsidRPr="00D6541E" w:rsidRDefault="008613E8" w:rsidP="00722A9F">
      <w:pPr>
        <w:numPr>
          <w:ilvl w:val="1"/>
          <w:numId w:val="35"/>
        </w:numPr>
        <w:ind w:left="851" w:hanging="851"/>
        <w:jc w:val="both"/>
        <w:rPr>
          <w:rFonts w:ascii="Constantia" w:hAnsi="Constantia"/>
          <w:color w:val="000000"/>
        </w:rPr>
      </w:pPr>
      <w:r w:rsidRPr="00127F54">
        <w:rPr>
          <w:rFonts w:ascii="Constantia" w:hAnsi="Constantia"/>
          <w:color w:val="000000"/>
        </w:rPr>
        <w:t xml:space="preserve">Компания в качестве профессионального участника рынка ценных бумаг по запросу Клиента </w:t>
      </w:r>
      <w:r w:rsidR="001D135B" w:rsidRPr="00127F54">
        <w:rPr>
          <w:rFonts w:ascii="Constantia" w:hAnsi="Constantia"/>
          <w:color w:val="000000"/>
        </w:rPr>
        <w:t>вправе</w:t>
      </w:r>
      <w:r w:rsidR="008F778B" w:rsidRPr="00127F54">
        <w:rPr>
          <w:rFonts w:ascii="Constantia" w:hAnsi="Constantia"/>
          <w:color w:val="000000"/>
        </w:rPr>
        <w:t xml:space="preserve"> </w:t>
      </w:r>
      <w:r w:rsidRPr="00127F54">
        <w:rPr>
          <w:rFonts w:ascii="Constantia" w:hAnsi="Constantia"/>
          <w:color w:val="000000"/>
        </w:rPr>
        <w:t>предоставлят</w:t>
      </w:r>
      <w:r w:rsidR="008F778B" w:rsidRPr="00127F54">
        <w:rPr>
          <w:rFonts w:ascii="Constantia" w:hAnsi="Constantia"/>
          <w:color w:val="000000"/>
        </w:rPr>
        <w:t>ь</w:t>
      </w:r>
      <w:r w:rsidRPr="00127F54">
        <w:rPr>
          <w:rFonts w:ascii="Constantia" w:hAnsi="Constantia"/>
          <w:color w:val="000000"/>
        </w:rPr>
        <w:t xml:space="preserve"> </w:t>
      </w:r>
      <w:r w:rsidR="008F778B" w:rsidRPr="00127F54">
        <w:rPr>
          <w:rFonts w:ascii="Constantia" w:hAnsi="Constantia"/>
          <w:color w:val="000000"/>
        </w:rPr>
        <w:t xml:space="preserve">ему дополнительную информацию по ценным бумагам </w:t>
      </w:r>
      <w:r w:rsidR="003D3082" w:rsidRPr="00127F54">
        <w:rPr>
          <w:rFonts w:ascii="Constantia" w:hAnsi="Constantia"/>
          <w:color w:val="000000"/>
        </w:rPr>
        <w:t>(помимо информации, которую Компания обязана предоставлять Клиентам в соответствии с Федеральным Законом №46-ФЗ от 05 марта 1999 г</w:t>
      </w:r>
      <w:r w:rsidR="00F27201">
        <w:rPr>
          <w:rFonts w:ascii="Constantia" w:hAnsi="Constantia"/>
          <w:color w:val="000000"/>
        </w:rPr>
        <w:t>. «</w:t>
      </w:r>
      <w:r w:rsidR="003D3082" w:rsidRPr="00127F54">
        <w:rPr>
          <w:rFonts w:ascii="Constantia" w:hAnsi="Constantia"/>
          <w:color w:val="000000"/>
        </w:rPr>
        <w:t>О защите прав и законных интересов и</w:t>
      </w:r>
      <w:r w:rsidR="00F27201">
        <w:rPr>
          <w:rFonts w:ascii="Constantia" w:hAnsi="Constantia"/>
          <w:color w:val="000000"/>
        </w:rPr>
        <w:t>нвесторов на рынке ценных бумаг2</w:t>
      </w:r>
      <w:r w:rsidR="00C250C8" w:rsidRPr="00127F54">
        <w:rPr>
          <w:rFonts w:ascii="Constantia" w:hAnsi="Constantia"/>
          <w:color w:val="000000"/>
        </w:rPr>
        <w:t>,</w:t>
      </w:r>
      <w:r w:rsidR="003D3082" w:rsidRPr="00127F54">
        <w:rPr>
          <w:rFonts w:ascii="Constantia" w:hAnsi="Constantia"/>
          <w:color w:val="000000"/>
        </w:rPr>
        <w:t xml:space="preserve"> иными нормативными актами РФ) </w:t>
      </w:r>
      <w:r w:rsidR="008F778B" w:rsidRPr="00127F54">
        <w:rPr>
          <w:rFonts w:ascii="Constantia" w:hAnsi="Constantia"/>
          <w:color w:val="000000"/>
        </w:rPr>
        <w:t xml:space="preserve">и </w:t>
      </w:r>
      <w:r w:rsidR="00705BA9">
        <w:rPr>
          <w:rFonts w:ascii="Constantia" w:hAnsi="Constantia"/>
          <w:color w:val="000000"/>
        </w:rPr>
        <w:t xml:space="preserve">консультационные услуги. </w:t>
      </w:r>
      <w:r w:rsidR="001D135B" w:rsidRPr="00127F54">
        <w:rPr>
          <w:rFonts w:ascii="Constantia" w:hAnsi="Constantia"/>
          <w:color w:val="000000"/>
        </w:rPr>
        <w:t xml:space="preserve"> Такая</w:t>
      </w:r>
      <w:r w:rsidR="001D135B" w:rsidRPr="00D6541E">
        <w:rPr>
          <w:rFonts w:ascii="Constantia" w:hAnsi="Constantia"/>
          <w:color w:val="000000"/>
        </w:rPr>
        <w:t xml:space="preserve"> информация </w:t>
      </w:r>
      <w:r w:rsidR="00705BA9">
        <w:rPr>
          <w:rFonts w:ascii="Constantia" w:hAnsi="Constantia"/>
          <w:color w:val="000000"/>
        </w:rPr>
        <w:t xml:space="preserve">и консультации </w:t>
      </w:r>
      <w:r w:rsidR="001D135B" w:rsidRPr="00D6541E">
        <w:rPr>
          <w:rFonts w:ascii="Constantia" w:hAnsi="Constantia"/>
          <w:color w:val="000000"/>
        </w:rPr>
        <w:t>предоставля</w:t>
      </w:r>
      <w:r w:rsidR="00705BA9">
        <w:rPr>
          <w:rFonts w:ascii="Constantia" w:hAnsi="Constantia"/>
          <w:color w:val="000000"/>
        </w:rPr>
        <w:t>ю</w:t>
      </w:r>
      <w:r w:rsidR="001D135B" w:rsidRPr="00D6541E">
        <w:rPr>
          <w:rFonts w:ascii="Constantia" w:hAnsi="Constantia"/>
          <w:color w:val="000000"/>
        </w:rPr>
        <w:t xml:space="preserve">тся за дополнительную плату, размер которой определяется </w:t>
      </w:r>
      <w:r w:rsidR="00AF4493">
        <w:rPr>
          <w:rFonts w:ascii="Constantia" w:hAnsi="Constantia"/>
          <w:color w:val="000000"/>
        </w:rPr>
        <w:t>дополнительным соглашением С</w:t>
      </w:r>
      <w:r w:rsidR="00D308BA" w:rsidRPr="00D6541E">
        <w:rPr>
          <w:rFonts w:ascii="Constantia" w:hAnsi="Constantia"/>
          <w:color w:val="000000"/>
        </w:rPr>
        <w:t>торон.</w:t>
      </w:r>
    </w:p>
    <w:p w:rsidR="0017417D" w:rsidRPr="00D6541E" w:rsidRDefault="00247F62" w:rsidP="00722A9F">
      <w:pPr>
        <w:numPr>
          <w:ilvl w:val="1"/>
          <w:numId w:val="35"/>
        </w:numPr>
        <w:ind w:left="851" w:hanging="851"/>
        <w:jc w:val="both"/>
        <w:rPr>
          <w:rFonts w:ascii="Constantia" w:hAnsi="Constantia"/>
          <w:color w:val="000000"/>
        </w:rPr>
      </w:pPr>
      <w:r w:rsidRPr="00D6541E">
        <w:rPr>
          <w:rFonts w:ascii="Constantia" w:hAnsi="Constantia"/>
          <w:color w:val="000000"/>
        </w:rPr>
        <w:t xml:space="preserve">Компания вправе в </w:t>
      </w:r>
      <w:proofErr w:type="spellStart"/>
      <w:r w:rsidRPr="00D6541E">
        <w:rPr>
          <w:rFonts w:ascii="Constantia" w:hAnsi="Constantia"/>
          <w:color w:val="000000"/>
        </w:rPr>
        <w:t>безакцептном</w:t>
      </w:r>
      <w:proofErr w:type="spellEnd"/>
      <w:r w:rsidRPr="00D6541E">
        <w:rPr>
          <w:rFonts w:ascii="Constantia" w:hAnsi="Constantia"/>
          <w:color w:val="000000"/>
        </w:rPr>
        <w:t xml:space="preserve"> порядке без предварительного уведомления Клиента прек</w:t>
      </w:r>
      <w:r w:rsidR="009630B6">
        <w:rPr>
          <w:rFonts w:ascii="Constantia" w:hAnsi="Constantia"/>
          <w:color w:val="000000"/>
        </w:rPr>
        <w:t>ратить предоставление Клиенту  д</w:t>
      </w:r>
      <w:r w:rsidRPr="00D6541E">
        <w:rPr>
          <w:rFonts w:ascii="Constantia" w:hAnsi="Constantia"/>
          <w:color w:val="000000"/>
        </w:rPr>
        <w:t>ополнительной информации</w:t>
      </w:r>
      <w:r w:rsidR="00705BA9">
        <w:rPr>
          <w:rFonts w:ascii="Constantia" w:hAnsi="Constantia"/>
          <w:color w:val="000000"/>
        </w:rPr>
        <w:t xml:space="preserve"> и консультационных услуг</w:t>
      </w:r>
      <w:r w:rsidR="00AF4493">
        <w:rPr>
          <w:rFonts w:ascii="Constantia" w:hAnsi="Constantia"/>
          <w:color w:val="000000"/>
        </w:rPr>
        <w:t>,</w:t>
      </w:r>
      <w:r w:rsidRPr="00D6541E">
        <w:rPr>
          <w:rFonts w:ascii="Constantia" w:hAnsi="Constantia"/>
          <w:color w:val="000000"/>
        </w:rPr>
        <w:t xml:space="preserve"> если на </w:t>
      </w:r>
      <w:r w:rsidR="00D308BA" w:rsidRPr="00D6541E">
        <w:rPr>
          <w:rFonts w:ascii="Constantia" w:hAnsi="Constantia"/>
          <w:color w:val="000000"/>
        </w:rPr>
        <w:t>У</w:t>
      </w:r>
      <w:r w:rsidR="0017417D" w:rsidRPr="00D6541E">
        <w:rPr>
          <w:rFonts w:ascii="Constantia" w:hAnsi="Constantia"/>
          <w:color w:val="000000"/>
        </w:rPr>
        <w:t>ч</w:t>
      </w:r>
      <w:r w:rsidR="00D308BA" w:rsidRPr="00D6541E">
        <w:rPr>
          <w:rFonts w:ascii="Constantia" w:hAnsi="Constantia"/>
          <w:color w:val="000000"/>
        </w:rPr>
        <w:t>етном</w:t>
      </w:r>
      <w:r w:rsidR="001D135B" w:rsidRPr="00D6541E">
        <w:rPr>
          <w:rFonts w:ascii="Constantia" w:hAnsi="Constantia"/>
          <w:color w:val="000000"/>
        </w:rPr>
        <w:t xml:space="preserve"> </w:t>
      </w:r>
      <w:r w:rsidRPr="00D6541E">
        <w:rPr>
          <w:rFonts w:ascii="Constantia" w:hAnsi="Constantia"/>
          <w:color w:val="000000"/>
        </w:rPr>
        <w:t>счете Клиента, открытом в системе внутреннего учета для ведения учета денежных средств и ценных бумаг, переданных Компании в соответствии с</w:t>
      </w:r>
      <w:r w:rsidR="00D308BA" w:rsidRPr="00D6541E">
        <w:rPr>
          <w:rFonts w:ascii="Constantia" w:hAnsi="Constantia"/>
          <w:color w:val="000000"/>
        </w:rPr>
        <w:t xml:space="preserve"> Договором</w:t>
      </w:r>
      <w:r w:rsidRPr="00D6541E">
        <w:rPr>
          <w:rFonts w:ascii="Constantia" w:hAnsi="Constantia"/>
          <w:color w:val="000000"/>
        </w:rPr>
        <w:t xml:space="preserve">, сумма денежных средств, свободная от обязательств, </w:t>
      </w:r>
      <w:r w:rsidR="0017417D" w:rsidRPr="00D6541E">
        <w:rPr>
          <w:rFonts w:ascii="Constantia" w:hAnsi="Constantia"/>
          <w:color w:val="000000"/>
        </w:rPr>
        <w:t>менее стоимости информационных услуг.</w:t>
      </w:r>
    </w:p>
    <w:p w:rsidR="00013461" w:rsidRDefault="00DE771E" w:rsidP="00722A9F">
      <w:pPr>
        <w:numPr>
          <w:ilvl w:val="1"/>
          <w:numId w:val="35"/>
        </w:numPr>
        <w:ind w:left="851" w:hanging="851"/>
        <w:jc w:val="both"/>
        <w:rPr>
          <w:rFonts w:ascii="Constantia" w:hAnsi="Constantia"/>
          <w:color w:val="000000"/>
        </w:rPr>
      </w:pPr>
      <w:r w:rsidRPr="00D6541E">
        <w:rPr>
          <w:rFonts w:ascii="Constantia" w:hAnsi="Constantia"/>
          <w:color w:val="000000"/>
        </w:rPr>
        <w:t>Прежде чем осуществлять какую-либо сделку, связанную с це</w:t>
      </w:r>
      <w:r w:rsidR="009630B6">
        <w:rPr>
          <w:rFonts w:ascii="Constantia" w:hAnsi="Constantia"/>
          <w:color w:val="000000"/>
        </w:rPr>
        <w:t>нными бумагами и основанную на д</w:t>
      </w:r>
      <w:r w:rsidRPr="00D6541E">
        <w:rPr>
          <w:rFonts w:ascii="Constantia" w:hAnsi="Constantia"/>
          <w:color w:val="000000"/>
        </w:rPr>
        <w:t>ополнительной финансовой информации, рекоме</w:t>
      </w:r>
      <w:r w:rsidR="00D6541E">
        <w:rPr>
          <w:rFonts w:ascii="Constantia" w:hAnsi="Constantia"/>
          <w:color w:val="000000"/>
        </w:rPr>
        <w:t>ндуется проконсультироваться у У</w:t>
      </w:r>
      <w:r w:rsidRPr="00D6541E">
        <w:rPr>
          <w:rFonts w:ascii="Constantia" w:hAnsi="Constantia"/>
          <w:color w:val="000000"/>
        </w:rPr>
        <w:t>полномоченных представителей Компании, чтобы проверить информацию о состоянии цен.</w:t>
      </w:r>
    </w:p>
    <w:p w:rsidR="00D6541E" w:rsidRPr="00D6541E" w:rsidRDefault="00D6541E" w:rsidP="00D6541E">
      <w:pPr>
        <w:ind w:left="851"/>
        <w:jc w:val="both"/>
        <w:rPr>
          <w:rFonts w:ascii="Constantia" w:hAnsi="Constantia"/>
          <w:color w:val="000000"/>
        </w:rPr>
      </w:pPr>
    </w:p>
    <w:p w:rsidR="00EC5EDE" w:rsidRPr="0066004B" w:rsidRDefault="00EC5EDE" w:rsidP="00722A9F">
      <w:pPr>
        <w:pStyle w:val="1"/>
        <w:numPr>
          <w:ilvl w:val="0"/>
          <w:numId w:val="35"/>
        </w:numPr>
        <w:ind w:left="357" w:hanging="357"/>
        <w:rPr>
          <w:rFonts w:ascii="Constantia" w:hAnsi="Constantia"/>
          <w:b/>
          <w:sz w:val="20"/>
        </w:rPr>
      </w:pPr>
      <w:bookmarkStart w:id="60" w:name="_Toc201635348"/>
      <w:r w:rsidRPr="0066004B">
        <w:rPr>
          <w:rFonts w:ascii="Constantia" w:hAnsi="Constantia"/>
          <w:b/>
          <w:sz w:val="20"/>
        </w:rPr>
        <w:t>КОНФИДЕНЦИАЛЬНОСТЬ</w:t>
      </w:r>
      <w:bookmarkEnd w:id="60"/>
    </w:p>
    <w:p w:rsidR="00D6541E" w:rsidRPr="0066004B" w:rsidRDefault="00D6541E" w:rsidP="00D6541E"/>
    <w:p w:rsidR="00EC5EDE" w:rsidRPr="0066004B" w:rsidRDefault="00EC5EDE" w:rsidP="00722A9F">
      <w:pPr>
        <w:numPr>
          <w:ilvl w:val="1"/>
          <w:numId w:val="35"/>
        </w:numPr>
        <w:ind w:left="851" w:hanging="851"/>
        <w:jc w:val="both"/>
        <w:rPr>
          <w:rFonts w:ascii="Constantia" w:hAnsi="Constantia"/>
          <w:color w:val="000000"/>
        </w:rPr>
      </w:pPr>
      <w:r w:rsidRPr="0066004B">
        <w:rPr>
          <w:rFonts w:ascii="Constantia" w:hAnsi="Constantia"/>
          <w:color w:val="000000"/>
        </w:rPr>
        <w:t xml:space="preserve">Компания допускает к сведениям о Клиенте и операциях Клиента, совершаемых в рамках настоящего </w:t>
      </w:r>
      <w:r w:rsidR="00C85754">
        <w:rPr>
          <w:rFonts w:ascii="Constantia" w:hAnsi="Constantia"/>
          <w:color w:val="000000"/>
        </w:rPr>
        <w:t>Р</w:t>
      </w:r>
      <w:r w:rsidRPr="0066004B">
        <w:rPr>
          <w:rFonts w:ascii="Constantia" w:hAnsi="Constantia"/>
          <w:color w:val="000000"/>
        </w:rPr>
        <w:t xml:space="preserve">егламента, только тех сотрудников Компании, участие которых необходимо для надлежащего исполнения обязательств Компании, предусмотренных настоящим </w:t>
      </w:r>
      <w:r w:rsidR="00C85754">
        <w:rPr>
          <w:rFonts w:ascii="Constantia" w:hAnsi="Constantia"/>
          <w:color w:val="000000"/>
        </w:rPr>
        <w:t>Р</w:t>
      </w:r>
      <w:r w:rsidRPr="0066004B">
        <w:rPr>
          <w:rFonts w:ascii="Constantia" w:hAnsi="Constantia"/>
          <w:color w:val="000000"/>
        </w:rPr>
        <w:t>егламентом.</w:t>
      </w:r>
    </w:p>
    <w:p w:rsidR="00EC5EDE" w:rsidRPr="0066004B" w:rsidRDefault="00EC5EDE" w:rsidP="00722A9F">
      <w:pPr>
        <w:numPr>
          <w:ilvl w:val="1"/>
          <w:numId w:val="35"/>
        </w:numPr>
        <w:ind w:left="851" w:hanging="851"/>
        <w:jc w:val="both"/>
        <w:rPr>
          <w:rFonts w:ascii="Constantia" w:hAnsi="Constantia"/>
          <w:color w:val="000000"/>
        </w:rPr>
      </w:pPr>
      <w:r w:rsidRPr="0066004B">
        <w:rPr>
          <w:rFonts w:ascii="Constantia" w:hAnsi="Constantia"/>
          <w:color w:val="000000"/>
        </w:rPr>
        <w:t>Компания обязуется не раскрывать третьим лицам сведения об операциях, счетах и реквизитах Клиента, кроме случаев, когда раскрытие таких сведений прямо разрешено самим Клиентом или вытекает из необходимости выполнить какое-либо из Поручений Клиента, а также в случаях, предусмотренных действующим законодательством РФ.</w:t>
      </w:r>
    </w:p>
    <w:p w:rsidR="00EC5EDE" w:rsidRPr="0066004B" w:rsidRDefault="00EC5EDE" w:rsidP="00722A9F">
      <w:pPr>
        <w:numPr>
          <w:ilvl w:val="1"/>
          <w:numId w:val="35"/>
        </w:numPr>
        <w:ind w:left="851" w:hanging="851"/>
        <w:jc w:val="both"/>
        <w:rPr>
          <w:rFonts w:ascii="Constantia" w:hAnsi="Constantia"/>
          <w:color w:val="000000"/>
        </w:rPr>
      </w:pPr>
      <w:r w:rsidRPr="0066004B">
        <w:rPr>
          <w:rFonts w:ascii="Constantia" w:hAnsi="Constantia"/>
          <w:color w:val="000000"/>
        </w:rPr>
        <w:t>Клиент обязуется не передавать третьим лицам без письменного согласия Компании любые сведения, которые станут ему известны в связи</w:t>
      </w:r>
      <w:r w:rsidR="00AF4493">
        <w:rPr>
          <w:rFonts w:ascii="Constantia" w:hAnsi="Constantia"/>
          <w:color w:val="000000"/>
        </w:rPr>
        <w:t xml:space="preserve"> с</w:t>
      </w:r>
      <w:r w:rsidRPr="0066004B">
        <w:rPr>
          <w:rFonts w:ascii="Constantia" w:hAnsi="Constantia"/>
          <w:color w:val="000000"/>
        </w:rPr>
        <w:t xml:space="preserve"> исполнением </w:t>
      </w:r>
      <w:r w:rsidR="00753B59" w:rsidRPr="0066004B">
        <w:rPr>
          <w:rFonts w:ascii="Constantia" w:hAnsi="Constantia"/>
          <w:color w:val="000000"/>
        </w:rPr>
        <w:t>Договора</w:t>
      </w:r>
      <w:r w:rsidRPr="0066004B">
        <w:rPr>
          <w:rFonts w:ascii="Constantia" w:hAnsi="Constantia"/>
          <w:color w:val="000000"/>
        </w:rPr>
        <w:t xml:space="preserve">, если только такое разглашение прямо не </w:t>
      </w:r>
      <w:r w:rsidR="00AF4493">
        <w:rPr>
          <w:rFonts w:ascii="Constantia" w:hAnsi="Constantia"/>
          <w:color w:val="000000"/>
        </w:rPr>
        <w:t>требуется законодательством РФ</w:t>
      </w:r>
      <w:r w:rsidRPr="0066004B">
        <w:rPr>
          <w:rFonts w:ascii="Constantia" w:hAnsi="Constantia"/>
          <w:color w:val="000000"/>
        </w:rPr>
        <w:t>.</w:t>
      </w:r>
    </w:p>
    <w:p w:rsidR="00EC5EDE" w:rsidRDefault="00EC5EDE" w:rsidP="00722A9F">
      <w:pPr>
        <w:numPr>
          <w:ilvl w:val="1"/>
          <w:numId w:val="35"/>
        </w:numPr>
        <w:ind w:left="851" w:hanging="851"/>
        <w:jc w:val="both"/>
        <w:rPr>
          <w:rFonts w:ascii="Constantia" w:hAnsi="Constantia"/>
          <w:color w:val="000000"/>
        </w:rPr>
      </w:pPr>
      <w:r w:rsidRPr="0066004B">
        <w:rPr>
          <w:rFonts w:ascii="Constantia" w:hAnsi="Constantia"/>
          <w:color w:val="000000"/>
        </w:rPr>
        <w:t xml:space="preserve">Кроме того, Клиент обязуется не разглашать информацию о номерах и состоянии своих счетов, идентификаторах, паролях и т.п., используемых с целью совершения операций в рамках настоящего </w:t>
      </w:r>
      <w:r w:rsidR="00C85754">
        <w:rPr>
          <w:rFonts w:ascii="Constantia" w:hAnsi="Constantia"/>
          <w:color w:val="000000"/>
        </w:rPr>
        <w:t>Р</w:t>
      </w:r>
      <w:r w:rsidRPr="0066004B">
        <w:rPr>
          <w:rFonts w:ascii="Constantia" w:hAnsi="Constantia"/>
          <w:color w:val="000000"/>
        </w:rPr>
        <w:t xml:space="preserve">егламента. Если у Клиента появились подозрения о том, что данная информация стала известна неуполномоченным на то </w:t>
      </w:r>
      <w:r w:rsidR="0059218E" w:rsidRPr="0066004B">
        <w:rPr>
          <w:rFonts w:ascii="Constantia" w:hAnsi="Constantia"/>
          <w:color w:val="000000"/>
        </w:rPr>
        <w:t xml:space="preserve">третьим </w:t>
      </w:r>
      <w:r w:rsidRPr="0066004B">
        <w:rPr>
          <w:rFonts w:ascii="Constantia" w:hAnsi="Constantia"/>
          <w:color w:val="000000"/>
        </w:rPr>
        <w:t>лицам, он обязан немедленно связаться с Компанией для блокировки операций по указанным счетам и замены номеров счетов, идентификаторов, паролей и пр. Клиент самостоятельно несет риск убытков, вызванных неисполнением требований настоящего пункта.</w:t>
      </w:r>
    </w:p>
    <w:p w:rsidR="0066004B" w:rsidRPr="0066004B" w:rsidRDefault="0066004B" w:rsidP="0066004B">
      <w:pPr>
        <w:ind w:left="851"/>
        <w:jc w:val="both"/>
        <w:rPr>
          <w:rFonts w:ascii="Constantia" w:hAnsi="Constantia"/>
          <w:color w:val="000000"/>
        </w:rPr>
      </w:pPr>
    </w:p>
    <w:p w:rsidR="00EC5EDE" w:rsidRPr="00E4264F" w:rsidRDefault="007A3A40" w:rsidP="00722A9F">
      <w:pPr>
        <w:pStyle w:val="1"/>
        <w:numPr>
          <w:ilvl w:val="0"/>
          <w:numId w:val="35"/>
        </w:numPr>
        <w:ind w:left="851" w:hanging="851"/>
        <w:rPr>
          <w:rFonts w:ascii="Constantia" w:hAnsi="Constantia"/>
          <w:b/>
          <w:sz w:val="20"/>
        </w:rPr>
      </w:pPr>
      <w:bookmarkStart w:id="61" w:name="_Toc201635349"/>
      <w:r w:rsidRPr="00E4264F">
        <w:rPr>
          <w:rFonts w:ascii="Constantia" w:hAnsi="Constantia"/>
          <w:b/>
          <w:sz w:val="20"/>
        </w:rPr>
        <w:t xml:space="preserve">ИЗМЕНЕНИЕ И ДОПОЛНЕНИЕ </w:t>
      </w:r>
      <w:r w:rsidR="00EC5EDE" w:rsidRPr="00E4264F">
        <w:rPr>
          <w:rFonts w:ascii="Constantia" w:hAnsi="Constantia"/>
          <w:b/>
          <w:sz w:val="20"/>
        </w:rPr>
        <w:t>РЕГЛАМЕНТА</w:t>
      </w:r>
      <w:bookmarkEnd w:id="61"/>
    </w:p>
    <w:p w:rsidR="0066004B" w:rsidRPr="009E1535" w:rsidRDefault="0066004B" w:rsidP="00E4264F">
      <w:pPr>
        <w:ind w:left="851" w:hanging="851"/>
        <w:rPr>
          <w:rFonts w:ascii="Constantia" w:hAnsi="Constantia"/>
        </w:rPr>
      </w:pPr>
    </w:p>
    <w:p w:rsidR="00EC5EDE" w:rsidRPr="00E4264F" w:rsidRDefault="00EC5EDE" w:rsidP="00722A9F">
      <w:pPr>
        <w:numPr>
          <w:ilvl w:val="1"/>
          <w:numId w:val="35"/>
        </w:numPr>
        <w:ind w:left="851" w:hanging="851"/>
        <w:jc w:val="both"/>
        <w:rPr>
          <w:rFonts w:ascii="Constantia" w:hAnsi="Constantia"/>
          <w:color w:val="000000"/>
        </w:rPr>
      </w:pPr>
      <w:r w:rsidRPr="00E4264F">
        <w:rPr>
          <w:rFonts w:ascii="Constantia" w:hAnsi="Constantia"/>
          <w:color w:val="000000"/>
        </w:rPr>
        <w:t xml:space="preserve">Внесение изменений </w:t>
      </w:r>
      <w:r w:rsidR="007A3A40" w:rsidRPr="00E4264F">
        <w:rPr>
          <w:rFonts w:ascii="Constantia" w:hAnsi="Constantia"/>
          <w:color w:val="000000"/>
        </w:rPr>
        <w:t xml:space="preserve">и/или дополнений </w:t>
      </w:r>
      <w:r w:rsidRPr="00E4264F">
        <w:rPr>
          <w:rFonts w:ascii="Constantia" w:hAnsi="Constantia"/>
          <w:color w:val="000000"/>
        </w:rPr>
        <w:t xml:space="preserve">в настоящий </w:t>
      </w:r>
      <w:r w:rsidR="00C85754" w:rsidRPr="00E4264F">
        <w:rPr>
          <w:rFonts w:ascii="Constantia" w:hAnsi="Constantia"/>
          <w:color w:val="000000"/>
        </w:rPr>
        <w:t>Р</w:t>
      </w:r>
      <w:r w:rsidR="00283BA3" w:rsidRPr="00E4264F">
        <w:rPr>
          <w:rFonts w:ascii="Constantia" w:hAnsi="Constantia"/>
          <w:color w:val="000000"/>
        </w:rPr>
        <w:t>егламент</w:t>
      </w:r>
      <w:r w:rsidRPr="00E4264F">
        <w:rPr>
          <w:rFonts w:ascii="Constantia" w:hAnsi="Constantia"/>
          <w:color w:val="000000"/>
        </w:rPr>
        <w:t xml:space="preserve"> </w:t>
      </w:r>
      <w:r w:rsidR="006C1C4A" w:rsidRPr="00E4264F">
        <w:rPr>
          <w:rFonts w:ascii="Constantia" w:hAnsi="Constantia"/>
          <w:color w:val="000000"/>
        </w:rPr>
        <w:t xml:space="preserve">и Приложения к нему, </w:t>
      </w:r>
      <w:r w:rsidR="006569E9" w:rsidRPr="009E1535">
        <w:rPr>
          <w:rFonts w:ascii="Constantia" w:hAnsi="Constantia" w:cs="Arial"/>
        </w:rPr>
        <w:t>в том числе в Тарифные планы брокерского обслуживания,</w:t>
      </w:r>
      <w:r w:rsidR="006C1C4A" w:rsidRPr="00E4264F">
        <w:rPr>
          <w:rFonts w:ascii="Constantia" w:hAnsi="Constantia"/>
          <w:color w:val="000000"/>
        </w:rPr>
        <w:t xml:space="preserve"> </w:t>
      </w:r>
      <w:r w:rsidRPr="00E4264F">
        <w:rPr>
          <w:rFonts w:ascii="Constantia" w:hAnsi="Constantia"/>
          <w:color w:val="000000"/>
        </w:rPr>
        <w:t>производится Компанией в одностороннем порядке.</w:t>
      </w:r>
    </w:p>
    <w:p w:rsidR="00EC5EDE" w:rsidRPr="00E4264F" w:rsidRDefault="00EC5EDE" w:rsidP="00722A9F">
      <w:pPr>
        <w:numPr>
          <w:ilvl w:val="1"/>
          <w:numId w:val="35"/>
        </w:numPr>
        <w:ind w:left="851" w:hanging="851"/>
        <w:jc w:val="both"/>
        <w:rPr>
          <w:rFonts w:ascii="Constantia" w:hAnsi="Constantia"/>
          <w:color w:val="000000"/>
        </w:rPr>
      </w:pPr>
      <w:r w:rsidRPr="00E4264F">
        <w:rPr>
          <w:rFonts w:ascii="Constantia" w:hAnsi="Constantia"/>
          <w:color w:val="000000"/>
        </w:rPr>
        <w:t>Изменения</w:t>
      </w:r>
      <w:r w:rsidR="007A3A40" w:rsidRPr="00E4264F">
        <w:rPr>
          <w:rFonts w:ascii="Constantia" w:hAnsi="Constantia"/>
          <w:color w:val="000000"/>
        </w:rPr>
        <w:t xml:space="preserve"> и/или дополнения</w:t>
      </w:r>
      <w:r w:rsidR="00AF6DA8" w:rsidRPr="00E4264F">
        <w:rPr>
          <w:rFonts w:ascii="Constantia" w:hAnsi="Constantia"/>
          <w:color w:val="000000"/>
        </w:rPr>
        <w:t>,</w:t>
      </w:r>
      <w:r w:rsidRPr="00E4264F">
        <w:rPr>
          <w:rFonts w:ascii="Constantia" w:hAnsi="Constantia"/>
          <w:color w:val="000000"/>
        </w:rPr>
        <w:t xml:space="preserve"> вносимые Компанией в Регламент в связи с изменением законодательного и нормативного регулирования, а также правил и регламентов торговых систем, вступают в силу одновременно с вступлением в силу изменений в указанных актах.</w:t>
      </w:r>
    </w:p>
    <w:p w:rsidR="00A30474" w:rsidRDefault="00E4264F" w:rsidP="009E1535">
      <w:pPr>
        <w:pStyle w:val="25"/>
        <w:widowControl w:val="0"/>
        <w:autoSpaceDE w:val="0"/>
        <w:autoSpaceDN w:val="0"/>
        <w:spacing w:before="60"/>
        <w:ind w:left="851" w:hanging="851"/>
        <w:rPr>
          <w:rFonts w:ascii="Constantia" w:hAnsi="Constantia"/>
        </w:rPr>
      </w:pPr>
      <w:r w:rsidRPr="00E4264F">
        <w:rPr>
          <w:rFonts w:ascii="Constantia" w:hAnsi="Constantia"/>
          <w:color w:val="000000"/>
        </w:rPr>
        <w:t xml:space="preserve">10.3. </w:t>
      </w:r>
      <w:r>
        <w:rPr>
          <w:rFonts w:ascii="Constantia" w:hAnsi="Constantia"/>
          <w:color w:val="000000"/>
        </w:rPr>
        <w:t xml:space="preserve">   </w:t>
      </w:r>
      <w:r w:rsidR="00EC5EDE" w:rsidRPr="00E4264F">
        <w:rPr>
          <w:rFonts w:ascii="Constantia" w:hAnsi="Constantia"/>
          <w:color w:val="000000"/>
        </w:rPr>
        <w:t xml:space="preserve">Для вступления в силу изменений </w:t>
      </w:r>
      <w:r w:rsidR="007A3A40" w:rsidRPr="00E4264F">
        <w:rPr>
          <w:rFonts w:ascii="Constantia" w:hAnsi="Constantia"/>
          <w:color w:val="000000"/>
        </w:rPr>
        <w:t xml:space="preserve">и/или дополнений </w:t>
      </w:r>
      <w:r w:rsidR="00EC5EDE" w:rsidRPr="00E4264F">
        <w:rPr>
          <w:rFonts w:ascii="Constantia" w:hAnsi="Constantia"/>
          <w:color w:val="000000"/>
        </w:rPr>
        <w:t xml:space="preserve">в Регламент, вносимых Компанией по собственной инициативе и не связанных с изменением действующего законодательства РФ, нормативных актов федерального органа исполнительной власти, регулирующего профессиональную деятельность на рынке ценных бумаг, и Банка России, правил и регламентов ТС, Компания соблюдает обязательную процедуру </w:t>
      </w:r>
      <w:r w:rsidR="0066004B" w:rsidRPr="00E4264F">
        <w:rPr>
          <w:rFonts w:ascii="Constantia" w:hAnsi="Constantia"/>
        </w:rPr>
        <w:t xml:space="preserve">по предварительному уведомлению Клиента о вносимых Компанией изменений </w:t>
      </w:r>
      <w:r w:rsidR="007A3A40" w:rsidRPr="00E4264F">
        <w:rPr>
          <w:rFonts w:ascii="Constantia" w:hAnsi="Constantia"/>
        </w:rPr>
        <w:t xml:space="preserve">и/или дополнений </w:t>
      </w:r>
      <w:r w:rsidR="0066004B" w:rsidRPr="00E4264F">
        <w:rPr>
          <w:rFonts w:ascii="Constantia" w:hAnsi="Constantia"/>
        </w:rPr>
        <w:t>не менее</w:t>
      </w:r>
      <w:r w:rsidR="004E6C03" w:rsidRPr="00E4264F">
        <w:rPr>
          <w:rFonts w:ascii="Constantia" w:hAnsi="Constantia"/>
        </w:rPr>
        <w:t xml:space="preserve"> чем за 10</w:t>
      </w:r>
      <w:r w:rsidR="0066004B" w:rsidRPr="00E4264F">
        <w:rPr>
          <w:rFonts w:ascii="Constantia" w:hAnsi="Constantia"/>
        </w:rPr>
        <w:t xml:space="preserve"> (</w:t>
      </w:r>
      <w:r w:rsidR="004E6C03" w:rsidRPr="00E4264F">
        <w:rPr>
          <w:rFonts w:ascii="Constantia" w:hAnsi="Constantia"/>
        </w:rPr>
        <w:t>Десять</w:t>
      </w:r>
      <w:r w:rsidR="0066004B" w:rsidRPr="00E4264F">
        <w:rPr>
          <w:rFonts w:ascii="Constantia" w:hAnsi="Constantia"/>
        </w:rPr>
        <w:t xml:space="preserve">) </w:t>
      </w:r>
      <w:r w:rsidR="004E6C03" w:rsidRPr="00E4264F">
        <w:rPr>
          <w:rFonts w:ascii="Constantia" w:hAnsi="Constantia"/>
        </w:rPr>
        <w:t>рабочих</w:t>
      </w:r>
      <w:r w:rsidR="0066004B" w:rsidRPr="00E4264F">
        <w:rPr>
          <w:rFonts w:ascii="Constantia" w:hAnsi="Constantia"/>
        </w:rPr>
        <w:t xml:space="preserve"> дней до момента вступления в силу вносимых изменений</w:t>
      </w:r>
      <w:r w:rsidR="007A3A40" w:rsidRPr="00E4264F">
        <w:rPr>
          <w:rFonts w:ascii="Constantia" w:hAnsi="Constantia"/>
        </w:rPr>
        <w:t xml:space="preserve"> и/или дополнений</w:t>
      </w:r>
      <w:r w:rsidR="0066004B" w:rsidRPr="00E4264F">
        <w:rPr>
          <w:rFonts w:ascii="Constantia" w:hAnsi="Constantia"/>
        </w:rPr>
        <w:t>.</w:t>
      </w:r>
      <w:r w:rsidR="006569E9" w:rsidRPr="009E1535">
        <w:rPr>
          <w:rFonts w:ascii="Constantia" w:hAnsi="Constantia"/>
        </w:rPr>
        <w:t xml:space="preserve"> </w:t>
      </w:r>
    </w:p>
    <w:p w:rsidR="00E65150" w:rsidRPr="009E1535" w:rsidRDefault="00A30474" w:rsidP="009E1535">
      <w:pPr>
        <w:pStyle w:val="25"/>
        <w:widowControl w:val="0"/>
        <w:autoSpaceDE w:val="0"/>
        <w:autoSpaceDN w:val="0"/>
        <w:spacing w:before="60"/>
        <w:ind w:left="851" w:hanging="851"/>
        <w:rPr>
          <w:rFonts w:ascii="Constantia" w:hAnsi="Constantia" w:cs="Arial"/>
        </w:rPr>
      </w:pPr>
      <w:r>
        <w:rPr>
          <w:rFonts w:ascii="Constantia" w:hAnsi="Constantia"/>
        </w:rPr>
        <w:t xml:space="preserve">10.4.    </w:t>
      </w:r>
      <w:r w:rsidR="006569E9" w:rsidRPr="009E1535">
        <w:rPr>
          <w:rFonts w:ascii="Constantia" w:hAnsi="Constantia"/>
        </w:rPr>
        <w:t xml:space="preserve">Уведомление Клиента о внесении изменений и дополнений осуществляется путем размещения соответствующей информации на веб-сайте Компании по адресу </w:t>
      </w:r>
      <w:r w:rsidR="006569E9" w:rsidRPr="009E1535">
        <w:rPr>
          <w:rFonts w:ascii="Constantia" w:hAnsi="Constantia"/>
          <w:lang w:val="en-US"/>
        </w:rPr>
        <w:t>www</w:t>
      </w:r>
      <w:r>
        <w:rPr>
          <w:rFonts w:ascii="Constantia" w:hAnsi="Constantia"/>
        </w:rPr>
        <w:t xml:space="preserve">. </w:t>
      </w:r>
      <w:proofErr w:type="spellStart"/>
      <w:r>
        <w:rPr>
          <w:rFonts w:ascii="Constantia" w:hAnsi="Constantia"/>
          <w:lang w:val="en-US"/>
        </w:rPr>
        <w:t>moscowpartners</w:t>
      </w:r>
      <w:proofErr w:type="spellEnd"/>
      <w:r w:rsidR="006569E9" w:rsidRPr="009E1535">
        <w:rPr>
          <w:rFonts w:ascii="Constantia" w:hAnsi="Constantia"/>
        </w:rPr>
        <w:t>.</w:t>
      </w:r>
      <w:proofErr w:type="spellStart"/>
      <w:r w:rsidR="006569E9" w:rsidRPr="009E1535">
        <w:rPr>
          <w:rFonts w:ascii="Constantia" w:hAnsi="Constantia"/>
          <w:lang w:val="en-US"/>
        </w:rPr>
        <w:t>ru</w:t>
      </w:r>
      <w:proofErr w:type="spellEnd"/>
      <w:r>
        <w:rPr>
          <w:rFonts w:ascii="Constantia" w:hAnsi="Constantia"/>
        </w:rPr>
        <w:t>.</w:t>
      </w:r>
      <w:r w:rsidR="006569E9" w:rsidRPr="009E1535">
        <w:rPr>
          <w:rFonts w:ascii="Constantia" w:hAnsi="Constantia" w:cs="Arial"/>
        </w:rPr>
        <w:t xml:space="preserve"> Размещение информации об изменениях и/или дополнениях в Регламент </w:t>
      </w:r>
      <w:r>
        <w:rPr>
          <w:rFonts w:ascii="Constantia" w:hAnsi="Constantia" w:cs="Arial"/>
        </w:rPr>
        <w:t>указанным способом</w:t>
      </w:r>
      <w:r w:rsidR="006569E9" w:rsidRPr="009E1535">
        <w:rPr>
          <w:rFonts w:ascii="Constantia" w:hAnsi="Constantia" w:cs="Arial"/>
        </w:rPr>
        <w:t xml:space="preserve"> означает надлежащее исполнение Компанией обязанности по уведомлению Клиентов.</w:t>
      </w:r>
    </w:p>
    <w:p w:rsidR="00E65150" w:rsidRPr="00A30474" w:rsidRDefault="00E4264F" w:rsidP="009E1535">
      <w:pPr>
        <w:ind w:left="851" w:hanging="851"/>
        <w:jc w:val="both"/>
        <w:rPr>
          <w:rFonts w:ascii="Constantia" w:hAnsi="Constantia"/>
          <w:color w:val="000000"/>
        </w:rPr>
      </w:pPr>
      <w:r w:rsidRPr="00E4264F">
        <w:rPr>
          <w:rFonts w:ascii="Constantia" w:hAnsi="Constantia"/>
          <w:color w:val="000000"/>
        </w:rPr>
        <w:t>10.</w:t>
      </w:r>
      <w:r w:rsidR="00A30474">
        <w:rPr>
          <w:rFonts w:ascii="Constantia" w:hAnsi="Constantia"/>
          <w:color w:val="000000"/>
        </w:rPr>
        <w:t>5</w:t>
      </w:r>
      <w:r w:rsidRPr="00E4264F">
        <w:rPr>
          <w:rFonts w:ascii="Constantia" w:hAnsi="Constantia"/>
          <w:color w:val="000000"/>
        </w:rPr>
        <w:t xml:space="preserve">. </w:t>
      </w:r>
      <w:r>
        <w:rPr>
          <w:rFonts w:ascii="Constantia" w:hAnsi="Constantia"/>
          <w:color w:val="000000"/>
        </w:rPr>
        <w:t xml:space="preserve">   </w:t>
      </w:r>
      <w:r w:rsidR="00EC5EDE" w:rsidRPr="00E4264F">
        <w:rPr>
          <w:rFonts w:ascii="Constantia" w:hAnsi="Constantia"/>
          <w:color w:val="000000"/>
        </w:rPr>
        <w:t>Любые изменения</w:t>
      </w:r>
      <w:r w:rsidR="007A3A40" w:rsidRPr="00E4264F">
        <w:rPr>
          <w:rFonts w:ascii="Constantia" w:hAnsi="Constantia"/>
          <w:color w:val="000000"/>
        </w:rPr>
        <w:t xml:space="preserve"> и/или дополнения </w:t>
      </w:r>
      <w:r w:rsidR="00EC5EDE" w:rsidRPr="00E4264F">
        <w:rPr>
          <w:rFonts w:ascii="Constantia" w:hAnsi="Constantia"/>
          <w:color w:val="000000"/>
        </w:rPr>
        <w:t xml:space="preserve">в </w:t>
      </w:r>
      <w:r w:rsidR="00EC5EDE" w:rsidRPr="00A30474">
        <w:rPr>
          <w:rFonts w:ascii="Constantia" w:hAnsi="Constantia"/>
          <w:color w:val="000000"/>
        </w:rPr>
        <w:t xml:space="preserve">Регламенте с момента вступления в силу с соблюдением процедур настоящего раздела равно распространяются на всех лиц, </w:t>
      </w:r>
      <w:r w:rsidR="00283BA3" w:rsidRPr="00A30474">
        <w:rPr>
          <w:rFonts w:ascii="Constantia" w:hAnsi="Constantia"/>
          <w:color w:val="000000"/>
        </w:rPr>
        <w:t>з</w:t>
      </w:r>
      <w:r w:rsidR="00AF6DA8" w:rsidRPr="00A30474">
        <w:rPr>
          <w:rFonts w:ascii="Constantia" w:hAnsi="Constantia"/>
          <w:color w:val="000000"/>
        </w:rPr>
        <w:t>аключивших Договор</w:t>
      </w:r>
      <w:r w:rsidR="00722A9F" w:rsidRPr="00A30474">
        <w:rPr>
          <w:rFonts w:ascii="Constantia" w:hAnsi="Constantia"/>
          <w:color w:val="000000"/>
        </w:rPr>
        <w:t xml:space="preserve">. </w:t>
      </w:r>
      <w:r w:rsidR="00EC5EDE" w:rsidRPr="00A30474">
        <w:rPr>
          <w:rFonts w:ascii="Constantia" w:hAnsi="Constantia"/>
          <w:color w:val="000000"/>
        </w:rPr>
        <w:t>В случае несогласия с изменениями</w:t>
      </w:r>
      <w:r w:rsidR="00276999" w:rsidRPr="00A30474">
        <w:rPr>
          <w:rFonts w:ascii="Constantia" w:hAnsi="Constantia"/>
          <w:color w:val="000000"/>
        </w:rPr>
        <w:t xml:space="preserve"> и/или дополнениями, внесенными в Регламент, Клиент имеет право </w:t>
      </w:r>
      <w:r w:rsidR="006569E9" w:rsidRPr="00A30474">
        <w:rPr>
          <w:rFonts w:ascii="Constantia" w:hAnsi="Constantia"/>
          <w:color w:val="000000"/>
        </w:rPr>
        <w:t>до вступления в силу таких изменений и/или дополнений расторгнуть Договор, письменно уведомив Компанию не менее, чем за 10 (Десять) рабочих дней.</w:t>
      </w:r>
      <w:r w:rsidR="006C1C4A" w:rsidRPr="00A30474">
        <w:rPr>
          <w:rFonts w:ascii="Constantia" w:hAnsi="Constantia"/>
          <w:color w:val="000000"/>
        </w:rPr>
        <w:t xml:space="preserve"> </w:t>
      </w:r>
    </w:p>
    <w:p w:rsidR="00E65150" w:rsidRPr="009E1535" w:rsidRDefault="006569E9" w:rsidP="009E1535">
      <w:pPr>
        <w:pStyle w:val="25"/>
        <w:widowControl w:val="0"/>
        <w:autoSpaceDE w:val="0"/>
        <w:autoSpaceDN w:val="0"/>
        <w:spacing w:before="60"/>
        <w:ind w:left="851" w:hanging="851"/>
        <w:rPr>
          <w:rFonts w:ascii="Constantia" w:hAnsi="Constantia" w:cs="Arial"/>
        </w:rPr>
      </w:pPr>
      <w:r w:rsidRPr="00A30474">
        <w:rPr>
          <w:rFonts w:ascii="Constantia" w:hAnsi="Constantia" w:cs="Arial"/>
        </w:rPr>
        <w:t>10.</w:t>
      </w:r>
      <w:r w:rsidR="00A30474">
        <w:rPr>
          <w:rFonts w:ascii="Constantia" w:hAnsi="Constantia" w:cs="Arial"/>
        </w:rPr>
        <w:t>6</w:t>
      </w:r>
      <w:r w:rsidRPr="00A30474">
        <w:rPr>
          <w:rFonts w:ascii="Constantia" w:hAnsi="Constantia" w:cs="Arial"/>
        </w:rPr>
        <w:t xml:space="preserve">. </w:t>
      </w:r>
      <w:r w:rsidR="00E4264F" w:rsidRPr="00A30474">
        <w:rPr>
          <w:rFonts w:ascii="Constantia" w:hAnsi="Constantia" w:cs="Arial"/>
        </w:rPr>
        <w:t xml:space="preserve">     </w:t>
      </w:r>
      <w:r w:rsidRPr="00A30474">
        <w:rPr>
          <w:rFonts w:ascii="Constantia" w:hAnsi="Constantia" w:cs="Arial"/>
        </w:rPr>
        <w:t>В случае инициирования Клиентом расторжения Договора по причине несогласия с новыми Тарифами брокерского обслуживания, для целей расчета между Сторонами до даты расторжения Договора применяются прежние Тарифы брокерского</w:t>
      </w:r>
      <w:r w:rsidRPr="009E1535">
        <w:rPr>
          <w:rFonts w:ascii="Constantia" w:hAnsi="Constantia" w:cs="Arial"/>
        </w:rPr>
        <w:t xml:space="preserve"> обслуживания.</w:t>
      </w:r>
    </w:p>
    <w:p w:rsidR="00E65150" w:rsidRDefault="00E4264F" w:rsidP="009E1535">
      <w:pPr>
        <w:ind w:left="851" w:hanging="851"/>
        <w:jc w:val="both"/>
        <w:rPr>
          <w:rFonts w:ascii="Constantia" w:hAnsi="Constantia"/>
          <w:color w:val="000000"/>
        </w:rPr>
      </w:pPr>
      <w:r w:rsidRPr="00E4264F">
        <w:rPr>
          <w:rFonts w:ascii="Constantia" w:hAnsi="Constantia"/>
          <w:color w:val="000000"/>
        </w:rPr>
        <w:t>10.</w:t>
      </w:r>
      <w:r w:rsidR="00A30474">
        <w:rPr>
          <w:rFonts w:ascii="Constantia" w:hAnsi="Constantia"/>
          <w:color w:val="000000"/>
        </w:rPr>
        <w:t>7</w:t>
      </w:r>
      <w:r w:rsidRPr="00E4264F">
        <w:rPr>
          <w:rFonts w:ascii="Constantia" w:hAnsi="Constantia"/>
          <w:color w:val="000000"/>
        </w:rPr>
        <w:t xml:space="preserve">. </w:t>
      </w:r>
      <w:r>
        <w:rPr>
          <w:rFonts w:ascii="Constantia" w:hAnsi="Constantia"/>
          <w:color w:val="000000"/>
        </w:rPr>
        <w:t xml:space="preserve">      </w:t>
      </w:r>
      <w:r w:rsidR="00EC5EDE" w:rsidRPr="00E4264F">
        <w:rPr>
          <w:rFonts w:ascii="Constantia" w:hAnsi="Constantia"/>
          <w:color w:val="000000"/>
        </w:rPr>
        <w:t xml:space="preserve">Порядок взаимодействия на финансовых рынках, установленный настоящим </w:t>
      </w:r>
      <w:r w:rsidR="00C371A4" w:rsidRPr="00E4264F">
        <w:rPr>
          <w:rFonts w:ascii="Constantia" w:hAnsi="Constantia"/>
          <w:color w:val="000000"/>
        </w:rPr>
        <w:t>Р</w:t>
      </w:r>
      <w:r w:rsidR="00EC5EDE" w:rsidRPr="00E4264F">
        <w:rPr>
          <w:rFonts w:ascii="Constantia" w:hAnsi="Constantia"/>
          <w:color w:val="000000"/>
        </w:rPr>
        <w:t>егламентом, может быть дополнен</w:t>
      </w:r>
      <w:r w:rsidR="006C1C4A" w:rsidRPr="00E4264F">
        <w:rPr>
          <w:rFonts w:ascii="Constantia" w:hAnsi="Constantia"/>
          <w:color w:val="000000"/>
        </w:rPr>
        <w:t>/изменен</w:t>
      </w:r>
      <w:r w:rsidR="00EC5EDE" w:rsidRPr="00E4264F">
        <w:rPr>
          <w:rFonts w:ascii="Constantia" w:hAnsi="Constantia"/>
          <w:color w:val="000000"/>
        </w:rPr>
        <w:t xml:space="preserve"> двусторонним письменным соглашением Сторон.</w:t>
      </w:r>
    </w:p>
    <w:p w:rsidR="0066004B" w:rsidRPr="0066004B" w:rsidRDefault="0066004B" w:rsidP="000F7C25">
      <w:pPr>
        <w:ind w:left="851"/>
        <w:jc w:val="both"/>
        <w:rPr>
          <w:rFonts w:ascii="Constantia" w:hAnsi="Constantia"/>
          <w:color w:val="000000"/>
        </w:rPr>
      </w:pPr>
    </w:p>
    <w:p w:rsidR="00D6541E" w:rsidRDefault="00D6541E" w:rsidP="00722A9F">
      <w:pPr>
        <w:pStyle w:val="1"/>
        <w:numPr>
          <w:ilvl w:val="0"/>
          <w:numId w:val="35"/>
        </w:numPr>
        <w:ind w:left="357" w:hanging="357"/>
        <w:rPr>
          <w:rFonts w:ascii="Constantia" w:hAnsi="Constantia"/>
          <w:b/>
          <w:sz w:val="20"/>
        </w:rPr>
      </w:pPr>
      <w:r w:rsidRPr="00D6541E">
        <w:rPr>
          <w:rFonts w:ascii="Constantia" w:hAnsi="Constantia"/>
          <w:b/>
          <w:sz w:val="20"/>
        </w:rPr>
        <w:tab/>
        <w:t>ПРЕДЪЯВЛЕНИЕ ПРЕТЕНЗИЙ И РАЗРЕШЕНИЕ СПОРОВ</w:t>
      </w:r>
    </w:p>
    <w:p w:rsidR="0066004B" w:rsidRPr="0066004B" w:rsidRDefault="0066004B" w:rsidP="0066004B"/>
    <w:p w:rsidR="00D6541E" w:rsidRPr="004E6C03" w:rsidRDefault="00D6541E" w:rsidP="00722A9F">
      <w:pPr>
        <w:numPr>
          <w:ilvl w:val="1"/>
          <w:numId w:val="35"/>
        </w:numPr>
        <w:ind w:left="851" w:hanging="851"/>
        <w:jc w:val="both"/>
        <w:rPr>
          <w:rFonts w:ascii="Constantia" w:hAnsi="Constantia"/>
          <w:color w:val="000000"/>
        </w:rPr>
      </w:pPr>
      <w:r w:rsidRPr="004E6C03">
        <w:rPr>
          <w:rFonts w:ascii="Constantia" w:hAnsi="Constantia"/>
          <w:color w:val="000000"/>
        </w:rPr>
        <w:t>Компания и Клиент обязуются прилагать все усилия к разрешению споров и разногласий путем переговоров.</w:t>
      </w:r>
    </w:p>
    <w:p w:rsidR="00D6541E" w:rsidRPr="004E6C03" w:rsidRDefault="00D6541E" w:rsidP="00722A9F">
      <w:pPr>
        <w:numPr>
          <w:ilvl w:val="1"/>
          <w:numId w:val="35"/>
        </w:numPr>
        <w:ind w:left="851" w:hanging="851"/>
        <w:jc w:val="both"/>
        <w:rPr>
          <w:rFonts w:ascii="Constantia" w:hAnsi="Constantia"/>
          <w:color w:val="000000"/>
        </w:rPr>
      </w:pPr>
      <w:r w:rsidRPr="004E6C03">
        <w:rPr>
          <w:rFonts w:ascii="Constantia" w:hAnsi="Constantia"/>
          <w:color w:val="000000"/>
        </w:rPr>
        <w:t>Поступающие Компании обращения, заявления и жалобы направляются для рассмотрения контролеру и подлежат регистрации.</w:t>
      </w:r>
    </w:p>
    <w:p w:rsidR="00D6541E" w:rsidRPr="004E6C03" w:rsidRDefault="00D6541E" w:rsidP="00722A9F">
      <w:pPr>
        <w:numPr>
          <w:ilvl w:val="1"/>
          <w:numId w:val="35"/>
        </w:numPr>
        <w:ind w:left="851" w:hanging="851"/>
        <w:jc w:val="both"/>
        <w:rPr>
          <w:rFonts w:ascii="Constantia" w:hAnsi="Constantia"/>
          <w:color w:val="000000"/>
        </w:rPr>
      </w:pPr>
      <w:r w:rsidRPr="004E6C03">
        <w:rPr>
          <w:rFonts w:ascii="Constantia" w:hAnsi="Constantia"/>
          <w:color w:val="000000"/>
        </w:rPr>
        <w:t>Обращение, заявление или жалоба, носящие претензионный характер (претензия), должны</w:t>
      </w:r>
      <w:r w:rsidR="005A7132">
        <w:rPr>
          <w:rFonts w:ascii="Constantia" w:hAnsi="Constantia"/>
          <w:color w:val="000000"/>
        </w:rPr>
        <w:t xml:space="preserve"> содержать: требования Клиента</w:t>
      </w:r>
      <w:r w:rsidRPr="004E6C03">
        <w:rPr>
          <w:rFonts w:ascii="Constantia" w:hAnsi="Constantia"/>
          <w:color w:val="000000"/>
        </w:rPr>
        <w:t>; сумма претензии и обоснованный ее расчет, если претензия подлежит денежной оценке; обстоятельства, на которых основываются требования, и доказательства, подтверждающие их; перечень прилагаемых к претензии документов и других доказательств, иные сведения, необходимые для урегулирования спора.</w:t>
      </w:r>
    </w:p>
    <w:p w:rsidR="00D6541E" w:rsidRPr="004E6C03" w:rsidRDefault="00D6541E" w:rsidP="00722A9F">
      <w:pPr>
        <w:numPr>
          <w:ilvl w:val="1"/>
          <w:numId w:val="35"/>
        </w:numPr>
        <w:ind w:left="851" w:hanging="851"/>
        <w:jc w:val="both"/>
        <w:rPr>
          <w:rFonts w:ascii="Constantia" w:hAnsi="Constantia"/>
          <w:color w:val="000000"/>
        </w:rPr>
      </w:pPr>
      <w:r w:rsidRPr="004E6C03">
        <w:rPr>
          <w:rFonts w:ascii="Constantia" w:hAnsi="Constantia"/>
          <w:color w:val="000000"/>
        </w:rPr>
        <w:t>Претензия предъявляется в письменной форме и подписывается уполномоченным представителем Стороны. Претензия отправляется заказным или ценным письмом, либо вручается под расписку</w:t>
      </w:r>
      <w:r w:rsidR="006C1C4A">
        <w:rPr>
          <w:rFonts w:ascii="Constantia" w:hAnsi="Constantia"/>
          <w:color w:val="000000"/>
        </w:rPr>
        <w:t xml:space="preserve"> уполномоченному сотруднику Компании</w:t>
      </w:r>
      <w:r w:rsidRPr="004E6C03">
        <w:rPr>
          <w:rFonts w:ascii="Constantia" w:hAnsi="Constantia"/>
          <w:color w:val="000000"/>
        </w:rPr>
        <w:t>.</w:t>
      </w:r>
    </w:p>
    <w:p w:rsidR="00D6541E" w:rsidRPr="004E6C03" w:rsidRDefault="00D6541E" w:rsidP="00722A9F">
      <w:pPr>
        <w:numPr>
          <w:ilvl w:val="1"/>
          <w:numId w:val="35"/>
        </w:numPr>
        <w:ind w:left="851" w:hanging="851"/>
        <w:jc w:val="both"/>
        <w:rPr>
          <w:rFonts w:ascii="Constantia" w:hAnsi="Constantia"/>
          <w:color w:val="000000"/>
        </w:rPr>
      </w:pPr>
      <w:r w:rsidRPr="004E6C03">
        <w:rPr>
          <w:rFonts w:ascii="Constantia" w:hAnsi="Constantia"/>
          <w:color w:val="000000"/>
        </w:rPr>
        <w:t>Обращения, заявления и жалобы, не содержащие сведений о наименовании (фамилии)</w:t>
      </w:r>
      <w:r w:rsidR="00994D82">
        <w:rPr>
          <w:rFonts w:ascii="Constantia" w:hAnsi="Constantia"/>
          <w:color w:val="000000"/>
        </w:rPr>
        <w:t>,</w:t>
      </w:r>
      <w:r w:rsidRPr="004E6C03">
        <w:rPr>
          <w:rFonts w:ascii="Constantia" w:hAnsi="Constantia"/>
          <w:color w:val="000000"/>
        </w:rPr>
        <w:t xml:space="preserve"> мест</w:t>
      </w:r>
      <w:r w:rsidR="005A7132">
        <w:rPr>
          <w:rFonts w:ascii="Constantia" w:hAnsi="Constantia"/>
          <w:color w:val="000000"/>
        </w:rPr>
        <w:t>онахождении (адресе) Клиента</w:t>
      </w:r>
      <w:r w:rsidR="00994D82">
        <w:rPr>
          <w:rFonts w:ascii="Constantia" w:hAnsi="Constantia"/>
          <w:color w:val="000000"/>
        </w:rPr>
        <w:t xml:space="preserve"> и подписи/печати Клиента</w:t>
      </w:r>
      <w:r w:rsidRPr="004E6C03">
        <w:rPr>
          <w:rFonts w:ascii="Constantia" w:hAnsi="Constantia"/>
          <w:color w:val="000000"/>
        </w:rPr>
        <w:t>, признаются анонимными и не рассматриваются.</w:t>
      </w:r>
    </w:p>
    <w:p w:rsidR="00D6541E" w:rsidRPr="004E6C03" w:rsidRDefault="00994D82" w:rsidP="003F653B">
      <w:pPr>
        <w:numPr>
          <w:ilvl w:val="1"/>
          <w:numId w:val="35"/>
        </w:numPr>
        <w:jc w:val="both"/>
        <w:rPr>
          <w:rFonts w:ascii="Constantia" w:hAnsi="Constantia"/>
          <w:color w:val="000000"/>
        </w:rPr>
      </w:pPr>
      <w:r>
        <w:rPr>
          <w:rFonts w:ascii="Constantia" w:hAnsi="Constantia"/>
          <w:color w:val="000000"/>
        </w:rPr>
        <w:t xml:space="preserve">В случае поступления в Компанию обращений, заявлений, </w:t>
      </w:r>
      <w:r w:rsidR="00D6541E" w:rsidRPr="004E6C03">
        <w:rPr>
          <w:rFonts w:ascii="Constantia" w:hAnsi="Constantia"/>
          <w:color w:val="000000"/>
        </w:rPr>
        <w:t>жалоб</w:t>
      </w:r>
      <w:r>
        <w:rPr>
          <w:rFonts w:ascii="Constantia" w:hAnsi="Constantia"/>
          <w:color w:val="000000"/>
        </w:rPr>
        <w:t>, не подлежащих</w:t>
      </w:r>
      <w:r w:rsidR="00D6541E" w:rsidRPr="004E6C03">
        <w:rPr>
          <w:rFonts w:ascii="Constantia" w:hAnsi="Constantia"/>
          <w:color w:val="000000"/>
        </w:rPr>
        <w:t xml:space="preserve"> рассмотрению Компанией, </w:t>
      </w:r>
      <w:r w:rsidR="003F653B" w:rsidRPr="003F653B">
        <w:rPr>
          <w:rFonts w:ascii="Constantia" w:hAnsi="Constantia"/>
          <w:color w:val="000000"/>
        </w:rPr>
        <w:t>Клиенту направляется извещение об оставлении обращения без рассмотрения</w:t>
      </w:r>
      <w:r w:rsidR="003F653B">
        <w:rPr>
          <w:rFonts w:ascii="Constantia" w:hAnsi="Constantia"/>
          <w:color w:val="000000"/>
        </w:rPr>
        <w:t>.</w:t>
      </w:r>
    </w:p>
    <w:p w:rsidR="00D6541E" w:rsidRPr="004E6C03" w:rsidRDefault="00D6541E" w:rsidP="00722A9F">
      <w:pPr>
        <w:numPr>
          <w:ilvl w:val="1"/>
          <w:numId w:val="35"/>
        </w:numPr>
        <w:ind w:left="851" w:hanging="851"/>
        <w:jc w:val="both"/>
        <w:rPr>
          <w:rFonts w:ascii="Constantia" w:hAnsi="Constantia"/>
          <w:color w:val="000000"/>
        </w:rPr>
      </w:pPr>
      <w:r w:rsidRPr="004E6C03">
        <w:rPr>
          <w:rFonts w:ascii="Constantia" w:hAnsi="Constantia"/>
          <w:color w:val="000000"/>
        </w:rPr>
        <w:t xml:space="preserve">Обращения, заявления и жалобы рассматриваются в срок не позднее 30 (Тридцати) </w:t>
      </w:r>
      <w:r w:rsidR="004E6C03" w:rsidRPr="004E6C03">
        <w:rPr>
          <w:rFonts w:ascii="Constantia" w:hAnsi="Constantia"/>
          <w:color w:val="000000"/>
        </w:rPr>
        <w:t xml:space="preserve">календарных </w:t>
      </w:r>
      <w:r w:rsidRPr="004E6C03">
        <w:rPr>
          <w:rFonts w:ascii="Constantia" w:hAnsi="Constantia"/>
          <w:color w:val="000000"/>
        </w:rPr>
        <w:t xml:space="preserve">дней со дня поступления, а не требующие дополнительного изучения и проверки - не позднее 15 (Пятнадцати) </w:t>
      </w:r>
      <w:r w:rsidR="004E6C03" w:rsidRPr="004E6C03">
        <w:rPr>
          <w:rFonts w:ascii="Constantia" w:hAnsi="Constantia"/>
          <w:color w:val="000000"/>
        </w:rPr>
        <w:t xml:space="preserve">календарных </w:t>
      </w:r>
      <w:r w:rsidRPr="004E6C03">
        <w:rPr>
          <w:rFonts w:ascii="Constantia" w:hAnsi="Constantia"/>
          <w:color w:val="000000"/>
        </w:rPr>
        <w:t>дней, если иной срок не установлен федеральным законом.</w:t>
      </w:r>
    </w:p>
    <w:p w:rsidR="00D6541E" w:rsidRPr="004E6C03" w:rsidRDefault="00D6541E" w:rsidP="00722A9F">
      <w:pPr>
        <w:numPr>
          <w:ilvl w:val="1"/>
          <w:numId w:val="35"/>
        </w:numPr>
        <w:ind w:left="851" w:hanging="851"/>
        <w:jc w:val="both"/>
        <w:rPr>
          <w:rFonts w:ascii="Constantia" w:hAnsi="Constantia"/>
          <w:color w:val="000000"/>
        </w:rPr>
      </w:pPr>
      <w:r w:rsidRPr="004E6C03">
        <w:rPr>
          <w:rFonts w:ascii="Constantia" w:hAnsi="Constantia"/>
          <w:color w:val="000000"/>
        </w:rPr>
        <w:t>Обращение, заявление или жалоба могут быть оставлены без рассмотрения, если повторное обращение, заявление или жалоба не содержат новых данных, а все изложенные в них доводы ранее полно и объект</w:t>
      </w:r>
      <w:r w:rsidR="005A7132">
        <w:rPr>
          <w:rFonts w:ascii="Constantia" w:hAnsi="Constantia"/>
          <w:color w:val="000000"/>
        </w:rPr>
        <w:t>ивно рассматривались и Клиенту</w:t>
      </w:r>
      <w:r w:rsidRPr="004E6C03">
        <w:rPr>
          <w:rFonts w:ascii="Constantia" w:hAnsi="Constantia"/>
          <w:color w:val="000000"/>
        </w:rPr>
        <w:t xml:space="preserve"> был д</w:t>
      </w:r>
      <w:r w:rsidR="005A7132">
        <w:rPr>
          <w:rFonts w:ascii="Constantia" w:hAnsi="Constantia"/>
          <w:color w:val="000000"/>
        </w:rPr>
        <w:t>ан ответ. Одновременно Клиенту</w:t>
      </w:r>
      <w:r w:rsidRPr="004E6C03">
        <w:rPr>
          <w:rFonts w:ascii="Constantia" w:hAnsi="Constantia"/>
          <w:color w:val="000000"/>
        </w:rPr>
        <w:t xml:space="preserve"> направляется извещение об оставлении обращения без рассмотрения со ссылкой на данный ранее ответ.</w:t>
      </w:r>
    </w:p>
    <w:p w:rsidR="00D6541E" w:rsidRPr="005A7132" w:rsidRDefault="00D6541E" w:rsidP="00722A9F">
      <w:pPr>
        <w:numPr>
          <w:ilvl w:val="1"/>
          <w:numId w:val="35"/>
        </w:numPr>
        <w:ind w:left="851" w:hanging="851"/>
        <w:jc w:val="both"/>
        <w:rPr>
          <w:rFonts w:ascii="Constantia" w:hAnsi="Constantia"/>
          <w:color w:val="000000"/>
        </w:rPr>
      </w:pPr>
      <w:r w:rsidRPr="004E6C03">
        <w:rPr>
          <w:rFonts w:ascii="Constantia" w:hAnsi="Constantia"/>
          <w:color w:val="000000"/>
        </w:rPr>
        <w:t xml:space="preserve">Компания вправе при рассмотрении обращения, заявления и жалобы запросить дополнительные </w:t>
      </w:r>
      <w:r w:rsidR="005A7132">
        <w:rPr>
          <w:rFonts w:ascii="Constantia" w:hAnsi="Constantia"/>
          <w:color w:val="000000"/>
        </w:rPr>
        <w:t>документы и сведения у Клиента</w:t>
      </w:r>
      <w:r w:rsidRPr="005A7132">
        <w:rPr>
          <w:rFonts w:ascii="Constantia" w:hAnsi="Constantia"/>
          <w:color w:val="000000"/>
        </w:rPr>
        <w:t>.</w:t>
      </w:r>
    </w:p>
    <w:p w:rsidR="00D6541E" w:rsidRPr="004E6C03" w:rsidRDefault="00D6541E" w:rsidP="00722A9F">
      <w:pPr>
        <w:numPr>
          <w:ilvl w:val="1"/>
          <w:numId w:val="35"/>
        </w:numPr>
        <w:ind w:left="851" w:hanging="851"/>
        <w:jc w:val="both"/>
        <w:rPr>
          <w:rFonts w:ascii="Constantia" w:hAnsi="Constantia"/>
          <w:color w:val="000000"/>
        </w:rPr>
      </w:pPr>
      <w:r w:rsidRPr="004E6C03">
        <w:rPr>
          <w:rFonts w:ascii="Constantia" w:hAnsi="Constantia"/>
          <w:color w:val="000000"/>
        </w:rPr>
        <w:t>П</w:t>
      </w:r>
      <w:r w:rsidR="005A7132">
        <w:rPr>
          <w:rFonts w:ascii="Constantia" w:hAnsi="Constantia"/>
          <w:color w:val="000000"/>
        </w:rPr>
        <w:t>исьменный ответ Клиенту</w:t>
      </w:r>
      <w:r w:rsidRPr="004E6C03">
        <w:rPr>
          <w:rFonts w:ascii="Constantia" w:hAnsi="Constantia"/>
          <w:color w:val="000000"/>
        </w:rPr>
        <w:t xml:space="preserve"> о результатах рассмотрения обращения, заявления или жалобы должен содержать мотивированный ответ</w:t>
      </w:r>
      <w:r w:rsidR="005A7132">
        <w:rPr>
          <w:rFonts w:ascii="Constantia" w:hAnsi="Constantia"/>
          <w:color w:val="000000"/>
        </w:rPr>
        <w:t xml:space="preserve"> на каждый изложенный Клиентом</w:t>
      </w:r>
      <w:r w:rsidRPr="004E6C03">
        <w:rPr>
          <w:rFonts w:ascii="Constantia" w:hAnsi="Constantia"/>
          <w:color w:val="000000"/>
        </w:rPr>
        <w:t xml:space="preserve"> довод.</w:t>
      </w:r>
    </w:p>
    <w:p w:rsidR="00D6541E" w:rsidRPr="004E6C03" w:rsidRDefault="00D6541E" w:rsidP="00722A9F">
      <w:pPr>
        <w:numPr>
          <w:ilvl w:val="1"/>
          <w:numId w:val="35"/>
        </w:numPr>
        <w:ind w:left="851" w:hanging="851"/>
        <w:jc w:val="both"/>
        <w:rPr>
          <w:rFonts w:ascii="Constantia" w:hAnsi="Constantia"/>
          <w:color w:val="000000"/>
        </w:rPr>
      </w:pPr>
      <w:r w:rsidRPr="004E6C03">
        <w:rPr>
          <w:rFonts w:ascii="Constantia" w:hAnsi="Constantia"/>
          <w:color w:val="000000"/>
        </w:rPr>
        <w:t>Компания принимает от Клиентов жалобы (претензии) по поводу отчетов, предоставленных Компанией Клиенту, в течение 1</w:t>
      </w:r>
      <w:r w:rsidR="009652C4">
        <w:rPr>
          <w:rFonts w:ascii="Constantia" w:hAnsi="Constantia"/>
          <w:color w:val="000000"/>
        </w:rPr>
        <w:t>0 (Десяти) рабочих</w:t>
      </w:r>
      <w:r w:rsidRPr="004E6C03">
        <w:rPr>
          <w:rFonts w:ascii="Constantia" w:hAnsi="Constantia"/>
          <w:color w:val="000000"/>
        </w:rPr>
        <w:t xml:space="preserve"> дней с даты исполнения Компанией обязательств по предоставлению отчетности Клиенту в соответствии с разделом 7 настоящего Регламента.</w:t>
      </w:r>
    </w:p>
    <w:p w:rsidR="00E65150" w:rsidRPr="009E1535" w:rsidRDefault="00E4264F" w:rsidP="009E1535">
      <w:pPr>
        <w:pStyle w:val="a6"/>
        <w:keepLines/>
        <w:tabs>
          <w:tab w:val="left" w:pos="851"/>
        </w:tabs>
        <w:autoSpaceDE w:val="0"/>
        <w:autoSpaceDN w:val="0"/>
        <w:ind w:left="851" w:hanging="851"/>
        <w:rPr>
          <w:rFonts w:ascii="Constantia" w:hAnsi="Constantia"/>
          <w:sz w:val="20"/>
        </w:rPr>
      </w:pPr>
      <w:r>
        <w:rPr>
          <w:rFonts w:ascii="Constantia" w:hAnsi="Constantia"/>
          <w:color w:val="000000"/>
          <w:sz w:val="20"/>
        </w:rPr>
        <w:t>1</w:t>
      </w:r>
      <w:r w:rsidR="003F653B">
        <w:rPr>
          <w:rFonts w:ascii="Constantia" w:hAnsi="Constantia"/>
          <w:color w:val="000000"/>
          <w:sz w:val="20"/>
        </w:rPr>
        <w:t>2</w:t>
      </w:r>
      <w:r>
        <w:rPr>
          <w:rFonts w:ascii="Constantia" w:hAnsi="Constantia"/>
          <w:color w:val="000000"/>
          <w:sz w:val="20"/>
        </w:rPr>
        <w:t xml:space="preserve">.12.     </w:t>
      </w:r>
      <w:r w:rsidR="006569E9" w:rsidRPr="009E1535">
        <w:rPr>
          <w:rFonts w:ascii="Constantia" w:hAnsi="Constantia"/>
          <w:color w:val="000000"/>
          <w:sz w:val="20"/>
        </w:rPr>
        <w:t>Компания оставляет за собой право заблокировать полностью или частично операции по счетам Клиента в случае возникновения спорных ситуаций в зависимости от существа спора до разрешения данных спорных ситуаций либо до достижения Сторонами промежуточного соглашения,</w:t>
      </w:r>
      <w:r w:rsidR="006569E9" w:rsidRPr="009E1535">
        <w:rPr>
          <w:rFonts w:ascii="Constantia" w:hAnsi="Constantia"/>
          <w:sz w:val="20"/>
        </w:rPr>
        <w:t xml:space="preserve"> нарушения Клиентом требований настоящего Регламента - до выполнения Клиентом соответствующих требований; подачи Клиентом претензии Компании/ обращения Клиента в суд– до отправления Компанией Клиенту ответа на претензию / до момента получения Компанией решения суда;</w:t>
      </w:r>
    </w:p>
    <w:p w:rsidR="00E65150" w:rsidRPr="009E1535" w:rsidRDefault="00E4264F" w:rsidP="009E1535">
      <w:pPr>
        <w:pStyle w:val="a6"/>
        <w:keepLines/>
        <w:tabs>
          <w:tab w:val="num" w:pos="851"/>
        </w:tabs>
        <w:autoSpaceDE w:val="0"/>
        <w:autoSpaceDN w:val="0"/>
        <w:ind w:left="426" w:hanging="426"/>
        <w:rPr>
          <w:rFonts w:ascii="Constantia" w:hAnsi="Constantia"/>
          <w:sz w:val="20"/>
        </w:rPr>
      </w:pPr>
      <w:r>
        <w:rPr>
          <w:rFonts w:ascii="Constantia" w:hAnsi="Constantia"/>
          <w:sz w:val="20"/>
        </w:rPr>
        <w:t>1</w:t>
      </w:r>
      <w:r w:rsidR="003F653B">
        <w:rPr>
          <w:rFonts w:ascii="Constantia" w:hAnsi="Constantia"/>
          <w:sz w:val="20"/>
        </w:rPr>
        <w:t>2</w:t>
      </w:r>
      <w:r>
        <w:rPr>
          <w:rFonts w:ascii="Constantia" w:hAnsi="Constantia"/>
          <w:sz w:val="20"/>
        </w:rPr>
        <w:t xml:space="preserve">.13.         </w:t>
      </w:r>
      <w:r w:rsidR="006569E9" w:rsidRPr="009E1535">
        <w:rPr>
          <w:rFonts w:ascii="Constantia" w:hAnsi="Constantia"/>
          <w:sz w:val="20"/>
        </w:rPr>
        <w:t xml:space="preserve">Блокировка операций по Клиентскому счету осуществляется Компанией также в следующих случаях: </w:t>
      </w:r>
    </w:p>
    <w:p w:rsidR="00E65150" w:rsidRPr="009E1535" w:rsidRDefault="00E4264F" w:rsidP="009E1535">
      <w:pPr>
        <w:pStyle w:val="a6"/>
        <w:keepLines/>
        <w:tabs>
          <w:tab w:val="num" w:pos="851"/>
        </w:tabs>
        <w:autoSpaceDE w:val="0"/>
        <w:autoSpaceDN w:val="0"/>
        <w:ind w:left="851" w:hanging="851"/>
        <w:rPr>
          <w:rFonts w:ascii="Constantia" w:hAnsi="Constantia"/>
          <w:sz w:val="20"/>
        </w:rPr>
      </w:pPr>
      <w:r>
        <w:rPr>
          <w:rFonts w:ascii="Constantia" w:hAnsi="Constantia"/>
          <w:sz w:val="20"/>
        </w:rPr>
        <w:t xml:space="preserve">                 - </w:t>
      </w:r>
      <w:r w:rsidR="006569E9" w:rsidRPr="009E1535">
        <w:rPr>
          <w:rFonts w:ascii="Constantia" w:hAnsi="Constantia"/>
          <w:sz w:val="20"/>
        </w:rPr>
        <w:t xml:space="preserve">при получении от Клиента Распоряжения на блокировку операций по Клиентскому счету </w:t>
      </w:r>
      <w:r>
        <w:rPr>
          <w:rFonts w:ascii="Constantia" w:hAnsi="Constantia"/>
          <w:sz w:val="20"/>
        </w:rPr>
        <w:t xml:space="preserve">                </w:t>
      </w:r>
      <w:r w:rsidR="008C3429">
        <w:rPr>
          <w:rFonts w:ascii="Constantia" w:hAnsi="Constantia"/>
          <w:sz w:val="20"/>
        </w:rPr>
        <w:t xml:space="preserve">(Приложение </w:t>
      </w:r>
      <w:r w:rsidR="000C5956">
        <w:rPr>
          <w:rFonts w:ascii="Constantia" w:hAnsi="Constantia"/>
          <w:sz w:val="20"/>
        </w:rPr>
        <w:t>6</w:t>
      </w:r>
      <w:r w:rsidR="008C3429">
        <w:rPr>
          <w:rFonts w:ascii="Constantia" w:hAnsi="Constantia"/>
          <w:sz w:val="20"/>
        </w:rPr>
        <w:t xml:space="preserve"> </w:t>
      </w:r>
      <w:r w:rsidR="006569E9" w:rsidRPr="009E1535">
        <w:rPr>
          <w:rFonts w:ascii="Constantia" w:hAnsi="Constantia"/>
          <w:sz w:val="20"/>
        </w:rPr>
        <w:t xml:space="preserve"> </w:t>
      </w:r>
      <w:r w:rsidR="006569E9" w:rsidRPr="009E1535">
        <w:rPr>
          <w:rFonts w:ascii="Constantia" w:hAnsi="Constantia"/>
          <w:b/>
          <w:bCs/>
          <w:sz w:val="20"/>
        </w:rPr>
        <w:t>“Распоряжение на блокировку /снятие блокировки операций по Клиентскому счету”</w:t>
      </w:r>
      <w:r w:rsidR="006569E9" w:rsidRPr="009E1535">
        <w:rPr>
          <w:rFonts w:ascii="Constantia" w:hAnsi="Constantia"/>
          <w:sz w:val="20"/>
        </w:rPr>
        <w:t xml:space="preserve">); </w:t>
      </w:r>
    </w:p>
    <w:p w:rsidR="00E65150" w:rsidRDefault="00E4264F" w:rsidP="009E1535">
      <w:pPr>
        <w:pStyle w:val="a6"/>
        <w:keepLines/>
        <w:tabs>
          <w:tab w:val="left" w:pos="851"/>
        </w:tabs>
        <w:autoSpaceDE w:val="0"/>
        <w:autoSpaceDN w:val="0"/>
        <w:ind w:left="851" w:hanging="851"/>
        <w:rPr>
          <w:rFonts w:ascii="Constantia" w:hAnsi="Constantia"/>
          <w:sz w:val="20"/>
        </w:rPr>
      </w:pPr>
      <w:r>
        <w:rPr>
          <w:rFonts w:ascii="Constantia" w:hAnsi="Constantia"/>
          <w:sz w:val="20"/>
        </w:rPr>
        <w:t xml:space="preserve">                - </w:t>
      </w:r>
      <w:r w:rsidR="006569E9" w:rsidRPr="009E1535">
        <w:rPr>
          <w:rFonts w:ascii="Constantia" w:hAnsi="Constantia"/>
          <w:sz w:val="20"/>
        </w:rPr>
        <w:t xml:space="preserve">при получении свидетельства о смерти Клиента. </w:t>
      </w:r>
    </w:p>
    <w:p w:rsidR="00E65150" w:rsidRPr="009E1535" w:rsidRDefault="00E4264F" w:rsidP="009E1535">
      <w:pPr>
        <w:pStyle w:val="a6"/>
        <w:keepLines/>
        <w:tabs>
          <w:tab w:val="left" w:pos="851"/>
        </w:tabs>
        <w:autoSpaceDE w:val="0"/>
        <w:autoSpaceDN w:val="0"/>
        <w:ind w:left="851" w:hanging="851"/>
        <w:rPr>
          <w:rFonts w:ascii="Constantia" w:hAnsi="Constantia"/>
          <w:sz w:val="20"/>
        </w:rPr>
      </w:pPr>
      <w:r>
        <w:rPr>
          <w:rFonts w:ascii="Constantia" w:hAnsi="Constantia"/>
          <w:sz w:val="20"/>
        </w:rPr>
        <w:t>1</w:t>
      </w:r>
      <w:r w:rsidR="003F653B">
        <w:rPr>
          <w:rFonts w:ascii="Constantia" w:hAnsi="Constantia"/>
          <w:sz w:val="20"/>
        </w:rPr>
        <w:t>2</w:t>
      </w:r>
      <w:r>
        <w:rPr>
          <w:rFonts w:ascii="Constantia" w:hAnsi="Constantia"/>
          <w:sz w:val="20"/>
        </w:rPr>
        <w:t xml:space="preserve">.14.      </w:t>
      </w:r>
      <w:r w:rsidR="006569E9" w:rsidRPr="009E1535">
        <w:rPr>
          <w:rFonts w:ascii="Constantia" w:hAnsi="Constantia"/>
          <w:sz w:val="20"/>
        </w:rPr>
        <w:t xml:space="preserve">В Распоряжении на блокировку/снятие блокировки операций по Клиентскому счету Клиент указывает: </w:t>
      </w:r>
    </w:p>
    <w:p w:rsidR="00E65150" w:rsidRPr="009E1535" w:rsidRDefault="00E4264F" w:rsidP="009E1535">
      <w:pPr>
        <w:pStyle w:val="a6"/>
        <w:keepLines/>
        <w:tabs>
          <w:tab w:val="left" w:pos="851"/>
        </w:tabs>
        <w:autoSpaceDE w:val="0"/>
        <w:autoSpaceDN w:val="0"/>
        <w:ind w:left="851" w:hanging="851"/>
        <w:rPr>
          <w:rFonts w:ascii="Constantia" w:hAnsi="Constantia"/>
          <w:sz w:val="20"/>
        </w:rPr>
      </w:pPr>
      <w:r>
        <w:rPr>
          <w:rFonts w:ascii="Constantia" w:hAnsi="Constantia"/>
          <w:sz w:val="20"/>
        </w:rPr>
        <w:t xml:space="preserve">                - </w:t>
      </w:r>
      <w:r w:rsidR="006569E9" w:rsidRPr="009E1535">
        <w:rPr>
          <w:rFonts w:ascii="Constantia" w:hAnsi="Constantia"/>
          <w:sz w:val="20"/>
        </w:rPr>
        <w:t>период блокировки операций или дату снятия блокировки (для Распоряжения на снятие блокировки);</w:t>
      </w:r>
    </w:p>
    <w:p w:rsidR="00E65150" w:rsidRPr="009E1535" w:rsidRDefault="00E4264F" w:rsidP="009E1535">
      <w:pPr>
        <w:pStyle w:val="a6"/>
        <w:keepLines/>
        <w:tabs>
          <w:tab w:val="left" w:pos="851"/>
        </w:tabs>
        <w:autoSpaceDE w:val="0"/>
        <w:autoSpaceDN w:val="0"/>
        <w:ind w:left="851" w:hanging="851"/>
        <w:rPr>
          <w:rFonts w:ascii="Constantia" w:hAnsi="Constantia"/>
          <w:sz w:val="20"/>
        </w:rPr>
      </w:pPr>
      <w:r>
        <w:rPr>
          <w:rFonts w:ascii="Constantia" w:hAnsi="Constantia"/>
          <w:sz w:val="20"/>
        </w:rPr>
        <w:t xml:space="preserve">                - </w:t>
      </w:r>
      <w:r w:rsidR="006569E9" w:rsidRPr="009E1535">
        <w:rPr>
          <w:rFonts w:ascii="Constantia" w:hAnsi="Constantia"/>
          <w:sz w:val="20"/>
        </w:rPr>
        <w:t>причину блокировки;</w:t>
      </w:r>
    </w:p>
    <w:p w:rsidR="00E65150" w:rsidRPr="009E1535" w:rsidRDefault="00E4264F" w:rsidP="009E1535">
      <w:pPr>
        <w:pStyle w:val="a6"/>
        <w:keepLines/>
        <w:tabs>
          <w:tab w:val="left" w:pos="851"/>
        </w:tabs>
        <w:autoSpaceDE w:val="0"/>
        <w:autoSpaceDN w:val="0"/>
        <w:ind w:left="851" w:hanging="851"/>
        <w:rPr>
          <w:rFonts w:ascii="Constantia" w:hAnsi="Constantia"/>
          <w:sz w:val="20"/>
        </w:rPr>
      </w:pPr>
      <w:r>
        <w:rPr>
          <w:rFonts w:ascii="Constantia" w:hAnsi="Constantia"/>
          <w:sz w:val="20"/>
        </w:rPr>
        <w:t xml:space="preserve">                - </w:t>
      </w:r>
      <w:r w:rsidR="006569E9" w:rsidRPr="009E1535">
        <w:rPr>
          <w:rFonts w:ascii="Constantia" w:hAnsi="Constantia"/>
          <w:sz w:val="20"/>
        </w:rPr>
        <w:t>условия блокировки (для Распоряжения о блокировке) и условия снятия блокировки или основание  для снятия блокировки (для Распоряжения на снятие блокировки).</w:t>
      </w:r>
    </w:p>
    <w:p w:rsidR="00E65150" w:rsidRDefault="00E4264F" w:rsidP="009E1535">
      <w:pPr>
        <w:tabs>
          <w:tab w:val="left" w:pos="851"/>
        </w:tabs>
        <w:ind w:left="851" w:hanging="851"/>
        <w:jc w:val="both"/>
        <w:rPr>
          <w:rFonts w:ascii="Constantia" w:hAnsi="Constantia"/>
          <w:color w:val="000000"/>
        </w:rPr>
      </w:pPr>
      <w:r>
        <w:rPr>
          <w:rFonts w:ascii="Constantia" w:hAnsi="Constantia"/>
          <w:color w:val="000000"/>
        </w:rPr>
        <w:t>1</w:t>
      </w:r>
      <w:r w:rsidR="003F653B">
        <w:rPr>
          <w:rFonts w:ascii="Constantia" w:hAnsi="Constantia"/>
          <w:color w:val="000000"/>
        </w:rPr>
        <w:t>2</w:t>
      </w:r>
      <w:r>
        <w:rPr>
          <w:rFonts w:ascii="Constantia" w:hAnsi="Constantia"/>
          <w:color w:val="000000"/>
        </w:rPr>
        <w:t xml:space="preserve">.15.         </w:t>
      </w:r>
      <w:r w:rsidR="00D6541E" w:rsidRPr="00DD5D91">
        <w:rPr>
          <w:rFonts w:ascii="Constantia" w:hAnsi="Constantia"/>
          <w:color w:val="000000"/>
        </w:rPr>
        <w:t>Ответ на обращение, заявление и жалобу подписывает руководитель Компании или контролер.</w:t>
      </w:r>
    </w:p>
    <w:p w:rsidR="00E65150" w:rsidRPr="009E1535" w:rsidRDefault="00E4264F" w:rsidP="009E1535">
      <w:pPr>
        <w:pStyle w:val="BD12"/>
        <w:tabs>
          <w:tab w:val="left" w:pos="851"/>
        </w:tabs>
        <w:spacing w:before="0" w:line="240" w:lineRule="auto"/>
        <w:ind w:left="851" w:hanging="851"/>
        <w:rPr>
          <w:rFonts w:ascii="Constantia" w:eastAsia="MS Mincho" w:hAnsi="Constantia"/>
          <w:sz w:val="20"/>
          <w:szCs w:val="20"/>
        </w:rPr>
      </w:pPr>
      <w:r>
        <w:rPr>
          <w:rFonts w:ascii="Constantia" w:eastAsia="MS Mincho" w:hAnsi="Constantia"/>
          <w:sz w:val="20"/>
          <w:szCs w:val="20"/>
        </w:rPr>
        <w:t>1</w:t>
      </w:r>
      <w:r w:rsidR="003F653B">
        <w:rPr>
          <w:rFonts w:ascii="Constantia" w:eastAsia="MS Mincho" w:hAnsi="Constantia"/>
          <w:sz w:val="20"/>
          <w:szCs w:val="20"/>
        </w:rPr>
        <w:t>2</w:t>
      </w:r>
      <w:r>
        <w:rPr>
          <w:rFonts w:ascii="Constantia" w:eastAsia="MS Mincho" w:hAnsi="Constantia"/>
          <w:sz w:val="20"/>
          <w:szCs w:val="20"/>
        </w:rPr>
        <w:t xml:space="preserve">.16.     </w:t>
      </w:r>
      <w:r w:rsidR="006569E9" w:rsidRPr="009E1535">
        <w:rPr>
          <w:rFonts w:ascii="Constantia" w:eastAsia="MS Mincho" w:hAnsi="Constantia"/>
          <w:sz w:val="20"/>
          <w:szCs w:val="20"/>
        </w:rPr>
        <w:t xml:space="preserve">В случае полного или частичного отказа в удовлетворении претензии, фактического неудовлетворения претензии или неполучения в срок ответа на претензию такой спор подлежит рассмотрению </w:t>
      </w:r>
      <w:r w:rsidR="006569E9" w:rsidRPr="009E1535">
        <w:rPr>
          <w:rFonts w:ascii="Constantia" w:hAnsi="Constantia"/>
          <w:sz w:val="20"/>
          <w:szCs w:val="20"/>
        </w:rPr>
        <w:t xml:space="preserve">в соответствии с действующим законодательством РФ с соблюдением правил подсудности и подведомственности </w:t>
      </w:r>
      <w:r w:rsidR="006569E9" w:rsidRPr="009E1535">
        <w:rPr>
          <w:rFonts w:ascii="Constantia" w:eastAsia="MS Mincho" w:hAnsi="Constantia"/>
          <w:sz w:val="20"/>
          <w:szCs w:val="20"/>
        </w:rPr>
        <w:t>по месту нахождения Брокера в соответствии с материальным правом Российской Федерации.</w:t>
      </w:r>
    </w:p>
    <w:p w:rsidR="00CC4E6E" w:rsidRDefault="00CC4E6E" w:rsidP="00DC178B">
      <w:pPr>
        <w:jc w:val="both"/>
        <w:rPr>
          <w:rFonts w:ascii="Constantia" w:hAnsi="Constantia"/>
          <w:color w:val="000000"/>
        </w:rPr>
      </w:pPr>
    </w:p>
    <w:p w:rsidR="00CC4E6E" w:rsidRDefault="00CC4E6E" w:rsidP="00CC4E6E">
      <w:pPr>
        <w:jc w:val="both"/>
        <w:rPr>
          <w:rFonts w:ascii="Constantia" w:hAnsi="Constantia"/>
          <w:color w:val="000000"/>
        </w:rPr>
      </w:pPr>
    </w:p>
    <w:p w:rsidR="004E6C03" w:rsidRPr="004E6C03" w:rsidRDefault="004E6C03" w:rsidP="004E6C03">
      <w:pPr>
        <w:ind w:left="851"/>
        <w:jc w:val="both"/>
        <w:rPr>
          <w:rFonts w:ascii="Constantia" w:hAnsi="Constantia"/>
          <w:color w:val="000000"/>
        </w:rPr>
      </w:pPr>
    </w:p>
    <w:p w:rsidR="00EC5EDE" w:rsidRPr="00CC4E6E" w:rsidRDefault="00EC5EDE" w:rsidP="00722A9F">
      <w:pPr>
        <w:pStyle w:val="1"/>
        <w:numPr>
          <w:ilvl w:val="0"/>
          <w:numId w:val="35"/>
        </w:numPr>
        <w:ind w:left="357" w:hanging="357"/>
        <w:rPr>
          <w:rFonts w:ascii="Constantia" w:hAnsi="Constantia"/>
          <w:b/>
          <w:sz w:val="20"/>
        </w:rPr>
      </w:pPr>
      <w:bookmarkStart w:id="62" w:name="_Toc201635350"/>
      <w:r w:rsidRPr="00CC4E6E">
        <w:rPr>
          <w:rFonts w:ascii="Constantia" w:hAnsi="Constantia"/>
          <w:b/>
          <w:sz w:val="20"/>
        </w:rPr>
        <w:t>СПИСОК ПРИЛОЖЕНИЙ</w:t>
      </w:r>
      <w:bookmarkEnd w:id="62"/>
    </w:p>
    <w:tbl>
      <w:tblPr>
        <w:tblW w:w="103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6"/>
        <w:gridCol w:w="4483"/>
        <w:gridCol w:w="186"/>
        <w:gridCol w:w="3689"/>
      </w:tblGrid>
      <w:tr w:rsidR="00EC5EDE" w:rsidRPr="00020A91" w:rsidTr="001E34CF">
        <w:trPr>
          <w:gridAfter w:val="2"/>
          <w:wAfter w:w="9390" w:type="dxa"/>
        </w:trPr>
        <w:tc>
          <w:tcPr>
            <w:tcW w:w="2093" w:type="dxa"/>
            <w:tcBorders>
              <w:top w:val="nil"/>
              <w:left w:val="nil"/>
              <w:bottom w:val="nil"/>
              <w:right w:val="nil"/>
            </w:tcBorders>
          </w:tcPr>
          <w:p w:rsidR="00EC5EDE" w:rsidRPr="00C23FED" w:rsidRDefault="00EC5EDE" w:rsidP="00C23FED">
            <w:pPr>
              <w:pStyle w:val="7"/>
              <w:jc w:val="both"/>
              <w:rPr>
                <w:rFonts w:ascii="Constantia" w:hAnsi="Constantia"/>
                <w:b w:val="0"/>
                <w:sz w:val="20"/>
                <w:szCs w:val="20"/>
              </w:rPr>
            </w:pPr>
            <w:r w:rsidRPr="00C23FED">
              <w:rPr>
                <w:rFonts w:ascii="Constantia" w:hAnsi="Constantia"/>
                <w:b w:val="0"/>
                <w:sz w:val="20"/>
                <w:szCs w:val="20"/>
              </w:rPr>
              <w:t>Приложение № 1</w:t>
            </w:r>
          </w:p>
        </w:tc>
        <w:tc>
          <w:tcPr>
            <w:tcW w:w="8221" w:type="dxa"/>
            <w:tcBorders>
              <w:top w:val="nil"/>
              <w:left w:val="nil"/>
              <w:bottom w:val="nil"/>
              <w:right w:val="nil"/>
            </w:tcBorders>
          </w:tcPr>
          <w:p w:rsidR="00EB28AF" w:rsidRPr="00C23FED" w:rsidRDefault="000862A0" w:rsidP="00C23FED">
            <w:pPr>
              <w:pStyle w:val="7"/>
              <w:jc w:val="left"/>
              <w:rPr>
                <w:rFonts w:ascii="Constantia" w:hAnsi="Constantia"/>
                <w:b w:val="0"/>
                <w:sz w:val="20"/>
                <w:szCs w:val="20"/>
              </w:rPr>
            </w:pPr>
            <w:r w:rsidRPr="00C23FED">
              <w:rPr>
                <w:rFonts w:ascii="Constantia" w:hAnsi="Constantia"/>
                <w:b w:val="0"/>
                <w:sz w:val="20"/>
                <w:szCs w:val="20"/>
              </w:rPr>
              <w:t>Перечень документов, предоставляемых Клиентом в Компанию для заключения Договора Список документов</w:t>
            </w:r>
            <w:r w:rsidR="00CF14DF" w:rsidRPr="00C23FED">
              <w:rPr>
                <w:rFonts w:ascii="Constantia" w:hAnsi="Constantia"/>
                <w:b w:val="0"/>
                <w:sz w:val="20"/>
                <w:szCs w:val="20"/>
              </w:rPr>
              <w:t xml:space="preserve"> </w:t>
            </w:r>
          </w:p>
        </w:tc>
      </w:tr>
      <w:tr w:rsidR="00EC5EDE" w:rsidRPr="00020A91" w:rsidTr="001E34CF">
        <w:trPr>
          <w:gridAfter w:val="2"/>
          <w:wAfter w:w="9390" w:type="dxa"/>
        </w:trPr>
        <w:tc>
          <w:tcPr>
            <w:tcW w:w="2093" w:type="dxa"/>
            <w:tcBorders>
              <w:top w:val="nil"/>
              <w:left w:val="nil"/>
              <w:bottom w:val="nil"/>
              <w:right w:val="nil"/>
            </w:tcBorders>
          </w:tcPr>
          <w:p w:rsidR="00EC5EDE" w:rsidRPr="00020A91" w:rsidRDefault="00EC5EDE" w:rsidP="00C23FED">
            <w:pPr>
              <w:pStyle w:val="7"/>
              <w:jc w:val="both"/>
              <w:rPr>
                <w:rFonts w:ascii="Constantia" w:hAnsi="Constantia"/>
                <w:b w:val="0"/>
                <w:sz w:val="20"/>
                <w:szCs w:val="20"/>
              </w:rPr>
            </w:pPr>
            <w:r w:rsidRPr="000C5956">
              <w:rPr>
                <w:rFonts w:ascii="Constantia" w:hAnsi="Constantia"/>
                <w:b w:val="0"/>
                <w:sz w:val="20"/>
                <w:szCs w:val="20"/>
              </w:rPr>
              <w:t>Приложение № 2</w:t>
            </w:r>
          </w:p>
        </w:tc>
        <w:tc>
          <w:tcPr>
            <w:tcW w:w="8221" w:type="dxa"/>
            <w:tcBorders>
              <w:top w:val="nil"/>
              <w:left w:val="nil"/>
              <w:bottom w:val="nil"/>
              <w:right w:val="nil"/>
            </w:tcBorders>
          </w:tcPr>
          <w:p w:rsidR="00EC5EDE" w:rsidRPr="00020A91" w:rsidRDefault="00EC5EDE" w:rsidP="00C23FED">
            <w:pPr>
              <w:pStyle w:val="7"/>
              <w:jc w:val="left"/>
              <w:rPr>
                <w:rFonts w:ascii="Constantia" w:hAnsi="Constantia"/>
                <w:b w:val="0"/>
                <w:sz w:val="20"/>
                <w:szCs w:val="20"/>
              </w:rPr>
            </w:pPr>
            <w:r w:rsidRPr="00020A91">
              <w:rPr>
                <w:rFonts w:ascii="Constantia" w:hAnsi="Constantia"/>
                <w:b w:val="0"/>
                <w:sz w:val="20"/>
                <w:szCs w:val="20"/>
              </w:rPr>
              <w:t>Анкета Клиента</w:t>
            </w:r>
            <w:r w:rsidR="00EB28AF" w:rsidRPr="00020A91">
              <w:rPr>
                <w:rFonts w:ascii="Constantia" w:hAnsi="Constantia"/>
                <w:b w:val="0"/>
                <w:sz w:val="20"/>
                <w:szCs w:val="20"/>
              </w:rPr>
              <w:t xml:space="preserve"> (для юридического лица)</w:t>
            </w:r>
            <w:r w:rsidR="000862A0">
              <w:rPr>
                <w:rFonts w:ascii="Constantia" w:hAnsi="Constantia"/>
                <w:b w:val="0"/>
                <w:sz w:val="20"/>
                <w:szCs w:val="20"/>
              </w:rPr>
              <w:t>/</w:t>
            </w:r>
            <w:r w:rsidR="000862A0">
              <w:t xml:space="preserve"> </w:t>
            </w:r>
            <w:r w:rsidR="000862A0" w:rsidRPr="000862A0">
              <w:rPr>
                <w:rFonts w:ascii="Constantia" w:hAnsi="Constantia"/>
                <w:b w:val="0"/>
                <w:sz w:val="20"/>
                <w:szCs w:val="20"/>
              </w:rPr>
              <w:t>Анкета Клиента (для физического лица)</w:t>
            </w:r>
          </w:p>
        </w:tc>
      </w:tr>
      <w:tr w:rsidR="00EB28AF" w:rsidRPr="00020A91" w:rsidTr="001E34CF">
        <w:trPr>
          <w:gridAfter w:val="2"/>
          <w:wAfter w:w="9390" w:type="dxa"/>
        </w:trPr>
        <w:tc>
          <w:tcPr>
            <w:tcW w:w="2093" w:type="dxa"/>
            <w:tcBorders>
              <w:top w:val="nil"/>
              <w:left w:val="nil"/>
              <w:bottom w:val="nil"/>
              <w:right w:val="nil"/>
            </w:tcBorders>
          </w:tcPr>
          <w:p w:rsidR="00EB28AF" w:rsidRPr="00020A91" w:rsidRDefault="00EB28AF" w:rsidP="00C23FED">
            <w:pPr>
              <w:pStyle w:val="7"/>
              <w:jc w:val="both"/>
              <w:rPr>
                <w:rFonts w:ascii="Constantia" w:hAnsi="Constantia"/>
                <w:b w:val="0"/>
                <w:sz w:val="20"/>
                <w:szCs w:val="20"/>
              </w:rPr>
            </w:pPr>
          </w:p>
        </w:tc>
        <w:tc>
          <w:tcPr>
            <w:tcW w:w="8221" w:type="dxa"/>
            <w:tcBorders>
              <w:top w:val="nil"/>
              <w:left w:val="nil"/>
              <w:bottom w:val="nil"/>
              <w:right w:val="nil"/>
            </w:tcBorders>
          </w:tcPr>
          <w:p w:rsidR="00EB28AF" w:rsidRPr="00020A91" w:rsidRDefault="00EB28AF" w:rsidP="00C23FED">
            <w:pPr>
              <w:pStyle w:val="7"/>
              <w:jc w:val="left"/>
              <w:rPr>
                <w:rFonts w:ascii="Constantia" w:hAnsi="Constantia"/>
                <w:b w:val="0"/>
                <w:sz w:val="20"/>
                <w:szCs w:val="20"/>
              </w:rPr>
            </w:pPr>
          </w:p>
        </w:tc>
      </w:tr>
      <w:tr w:rsidR="00EC5EDE" w:rsidRPr="00020A91" w:rsidTr="001E34CF">
        <w:trPr>
          <w:gridAfter w:val="2"/>
          <w:wAfter w:w="9390" w:type="dxa"/>
        </w:trPr>
        <w:tc>
          <w:tcPr>
            <w:tcW w:w="2093" w:type="dxa"/>
            <w:tcBorders>
              <w:top w:val="nil"/>
              <w:left w:val="nil"/>
              <w:bottom w:val="nil"/>
              <w:right w:val="nil"/>
            </w:tcBorders>
          </w:tcPr>
          <w:p w:rsidR="00EC5EDE" w:rsidRPr="004723A1" w:rsidRDefault="00EC5EDE" w:rsidP="00C23FED">
            <w:pPr>
              <w:widowControl w:val="0"/>
              <w:ind w:right="103"/>
              <w:jc w:val="both"/>
              <w:rPr>
                <w:rFonts w:ascii="Constantia" w:hAnsi="Constantia"/>
                <w:bCs/>
              </w:rPr>
            </w:pPr>
            <w:r w:rsidRPr="004723A1">
              <w:rPr>
                <w:rFonts w:ascii="Constantia" w:hAnsi="Constantia"/>
                <w:bCs/>
              </w:rPr>
              <w:t xml:space="preserve">Приложение № </w:t>
            </w:r>
            <w:r w:rsidR="00EB28AF" w:rsidRPr="004723A1">
              <w:rPr>
                <w:rFonts w:ascii="Constantia" w:hAnsi="Constantia"/>
                <w:bCs/>
              </w:rPr>
              <w:t>3</w:t>
            </w:r>
          </w:p>
        </w:tc>
        <w:tc>
          <w:tcPr>
            <w:tcW w:w="8221" w:type="dxa"/>
            <w:tcBorders>
              <w:top w:val="nil"/>
              <w:left w:val="nil"/>
              <w:bottom w:val="nil"/>
              <w:right w:val="nil"/>
            </w:tcBorders>
          </w:tcPr>
          <w:p w:rsidR="00EC5EDE" w:rsidRPr="004723A1" w:rsidRDefault="000862A0" w:rsidP="004723A1">
            <w:pPr>
              <w:widowControl w:val="0"/>
              <w:ind w:right="103"/>
              <w:rPr>
                <w:rFonts w:ascii="Constantia" w:hAnsi="Constantia"/>
              </w:rPr>
            </w:pPr>
            <w:r w:rsidRPr="004723A1">
              <w:rPr>
                <w:rFonts w:ascii="Constantia" w:hAnsi="Constantia"/>
              </w:rPr>
              <w:t>Доверенность на уполномоченного представителя Клиента</w:t>
            </w:r>
            <w:r w:rsidR="00CF14DF" w:rsidRPr="004723A1">
              <w:rPr>
                <w:rFonts w:ascii="Constantia" w:hAnsi="Constantia"/>
              </w:rPr>
              <w:t xml:space="preserve">  </w:t>
            </w:r>
          </w:p>
        </w:tc>
      </w:tr>
      <w:tr w:rsidR="00EC5EDE" w:rsidRPr="00020A91" w:rsidTr="001E34CF">
        <w:trPr>
          <w:gridAfter w:val="2"/>
          <w:wAfter w:w="9390" w:type="dxa"/>
        </w:trPr>
        <w:tc>
          <w:tcPr>
            <w:tcW w:w="2093" w:type="dxa"/>
            <w:tcBorders>
              <w:top w:val="nil"/>
              <w:left w:val="nil"/>
              <w:bottom w:val="nil"/>
              <w:right w:val="nil"/>
            </w:tcBorders>
          </w:tcPr>
          <w:p w:rsidR="00EC5EDE" w:rsidRPr="000C5956" w:rsidRDefault="00EC5EDE" w:rsidP="00C23FED">
            <w:pPr>
              <w:widowControl w:val="0"/>
              <w:ind w:right="103"/>
              <w:jc w:val="both"/>
              <w:rPr>
                <w:rFonts w:ascii="Constantia" w:hAnsi="Constantia"/>
                <w:bCs/>
              </w:rPr>
            </w:pPr>
            <w:r w:rsidRPr="000C5956">
              <w:rPr>
                <w:rFonts w:ascii="Constantia" w:hAnsi="Constantia"/>
                <w:bCs/>
              </w:rPr>
              <w:t xml:space="preserve">Приложение № </w:t>
            </w:r>
            <w:r w:rsidR="00EB28AF" w:rsidRPr="000C5956">
              <w:rPr>
                <w:rFonts w:ascii="Constantia" w:hAnsi="Constantia"/>
                <w:bCs/>
              </w:rPr>
              <w:t>4</w:t>
            </w:r>
          </w:p>
        </w:tc>
        <w:tc>
          <w:tcPr>
            <w:tcW w:w="8221" w:type="dxa"/>
            <w:tcBorders>
              <w:top w:val="nil"/>
              <w:left w:val="nil"/>
              <w:bottom w:val="nil"/>
              <w:right w:val="nil"/>
            </w:tcBorders>
          </w:tcPr>
          <w:p w:rsidR="00EC5EDE" w:rsidRPr="00020A91" w:rsidRDefault="00EB28AF" w:rsidP="00C23FED">
            <w:pPr>
              <w:widowControl w:val="0"/>
              <w:ind w:right="103"/>
              <w:rPr>
                <w:rFonts w:ascii="Constantia" w:hAnsi="Constantia"/>
                <w:bCs/>
              </w:rPr>
            </w:pPr>
            <w:r w:rsidRPr="00020A91">
              <w:rPr>
                <w:rFonts w:ascii="Constantia" w:hAnsi="Constantia"/>
              </w:rPr>
              <w:t xml:space="preserve">Извещение об открытии учетного счета </w:t>
            </w:r>
            <w:r w:rsidR="00444BB6" w:rsidRPr="00020A91">
              <w:rPr>
                <w:rFonts w:ascii="Constantia" w:hAnsi="Constantia"/>
              </w:rPr>
              <w:t>К</w:t>
            </w:r>
            <w:r w:rsidRPr="00020A91">
              <w:rPr>
                <w:rFonts w:ascii="Constantia" w:hAnsi="Constantia"/>
              </w:rPr>
              <w:t>лиента</w:t>
            </w:r>
          </w:p>
        </w:tc>
      </w:tr>
      <w:tr w:rsidR="00EC5EDE" w:rsidRPr="00020A91" w:rsidTr="001E34CF">
        <w:trPr>
          <w:gridAfter w:val="2"/>
          <w:wAfter w:w="9390" w:type="dxa"/>
        </w:trPr>
        <w:tc>
          <w:tcPr>
            <w:tcW w:w="2093" w:type="dxa"/>
            <w:tcBorders>
              <w:top w:val="nil"/>
              <w:left w:val="nil"/>
              <w:bottom w:val="nil"/>
              <w:right w:val="nil"/>
            </w:tcBorders>
          </w:tcPr>
          <w:p w:rsidR="00EC5EDE" w:rsidRPr="000C5956" w:rsidRDefault="00EC5EDE" w:rsidP="00C23FED">
            <w:pPr>
              <w:widowControl w:val="0"/>
              <w:ind w:right="103"/>
              <w:jc w:val="both"/>
              <w:rPr>
                <w:rFonts w:ascii="Constantia" w:hAnsi="Constantia"/>
              </w:rPr>
            </w:pPr>
            <w:r w:rsidRPr="000C5956">
              <w:rPr>
                <w:rFonts w:ascii="Constantia" w:hAnsi="Constantia"/>
              </w:rPr>
              <w:t xml:space="preserve">Приложение № </w:t>
            </w:r>
            <w:r w:rsidR="00C23FED" w:rsidRPr="000C5956">
              <w:rPr>
                <w:rFonts w:ascii="Constantia" w:hAnsi="Constantia"/>
              </w:rPr>
              <w:t>5</w:t>
            </w:r>
          </w:p>
        </w:tc>
        <w:tc>
          <w:tcPr>
            <w:tcW w:w="8221" w:type="dxa"/>
            <w:tcBorders>
              <w:top w:val="nil"/>
              <w:left w:val="nil"/>
              <w:bottom w:val="nil"/>
              <w:right w:val="nil"/>
            </w:tcBorders>
          </w:tcPr>
          <w:p w:rsidR="00EC5EDE" w:rsidRPr="00020A91" w:rsidRDefault="00EB28AF" w:rsidP="00C23FED">
            <w:pPr>
              <w:widowControl w:val="0"/>
              <w:ind w:right="708" w:firstLine="33"/>
              <w:rPr>
                <w:rFonts w:ascii="Constantia" w:hAnsi="Constantia"/>
                <w:bCs/>
              </w:rPr>
            </w:pPr>
            <w:r w:rsidRPr="00020A91">
              <w:rPr>
                <w:rFonts w:ascii="Constantia" w:hAnsi="Constantia"/>
                <w:bCs/>
              </w:rPr>
              <w:t xml:space="preserve">Поручение на </w:t>
            </w:r>
            <w:r w:rsidR="00837660">
              <w:rPr>
                <w:rFonts w:ascii="Constantia" w:hAnsi="Constantia"/>
                <w:bCs/>
              </w:rPr>
              <w:t>операцию с денежными средствами</w:t>
            </w:r>
            <w:r w:rsidR="00A93A39">
              <w:rPr>
                <w:rFonts w:ascii="Constantia" w:hAnsi="Constantia"/>
                <w:bCs/>
              </w:rPr>
              <w:t xml:space="preserve"> </w:t>
            </w:r>
          </w:p>
        </w:tc>
      </w:tr>
      <w:tr w:rsidR="00EC5EDE" w:rsidRPr="00020A91" w:rsidTr="001E34CF">
        <w:trPr>
          <w:gridAfter w:val="2"/>
          <w:wAfter w:w="9390" w:type="dxa"/>
          <w:trHeight w:val="2527"/>
        </w:trPr>
        <w:tc>
          <w:tcPr>
            <w:tcW w:w="2093" w:type="dxa"/>
            <w:tcBorders>
              <w:top w:val="nil"/>
              <w:left w:val="nil"/>
              <w:bottom w:val="nil"/>
              <w:right w:val="nil"/>
            </w:tcBorders>
          </w:tcPr>
          <w:p w:rsidR="00EC5EDE" w:rsidRDefault="00EC5EDE" w:rsidP="00C8770E">
            <w:pPr>
              <w:widowControl w:val="0"/>
              <w:spacing w:before="40" w:after="40"/>
              <w:ind w:right="103"/>
              <w:jc w:val="both"/>
              <w:rPr>
                <w:rFonts w:ascii="Constantia" w:hAnsi="Constantia"/>
              </w:rPr>
            </w:pPr>
            <w:r w:rsidRPr="000C5956">
              <w:rPr>
                <w:rFonts w:ascii="Constantia" w:hAnsi="Constantia"/>
              </w:rPr>
              <w:t xml:space="preserve">Приложение № </w:t>
            </w:r>
            <w:r w:rsidR="00C23FED" w:rsidRPr="000C5956">
              <w:rPr>
                <w:rFonts w:ascii="Constantia" w:hAnsi="Constantia"/>
              </w:rPr>
              <w:t>6</w:t>
            </w:r>
          </w:p>
          <w:p w:rsidR="003B02A0" w:rsidRPr="007D4097" w:rsidRDefault="003B02A0" w:rsidP="00C8770E">
            <w:pPr>
              <w:widowControl w:val="0"/>
              <w:spacing w:before="40" w:after="40"/>
              <w:ind w:right="103"/>
              <w:jc w:val="both"/>
              <w:rPr>
                <w:rFonts w:ascii="Constantia" w:hAnsi="Constantia"/>
              </w:rPr>
            </w:pPr>
            <w:r w:rsidRPr="007D4097">
              <w:rPr>
                <w:rFonts w:ascii="Constantia" w:hAnsi="Constantia"/>
              </w:rPr>
              <w:t>Приложение №</w:t>
            </w:r>
            <w:r w:rsidR="007D4097">
              <w:rPr>
                <w:rFonts w:ascii="Constantia" w:hAnsi="Constantia"/>
              </w:rPr>
              <w:t xml:space="preserve"> </w:t>
            </w:r>
            <w:r w:rsidR="00C23FED" w:rsidRPr="007D4097">
              <w:rPr>
                <w:rFonts w:ascii="Constantia" w:hAnsi="Constantia"/>
              </w:rPr>
              <w:t>7</w:t>
            </w:r>
          </w:p>
          <w:p w:rsidR="003B02A0" w:rsidRPr="007D4097" w:rsidRDefault="003B02A0" w:rsidP="00C8770E">
            <w:pPr>
              <w:widowControl w:val="0"/>
              <w:spacing w:before="40" w:after="40"/>
              <w:ind w:right="103"/>
              <w:jc w:val="both"/>
              <w:rPr>
                <w:rFonts w:ascii="Constantia" w:hAnsi="Constantia"/>
              </w:rPr>
            </w:pPr>
            <w:r w:rsidRPr="007D4097">
              <w:rPr>
                <w:rFonts w:ascii="Constantia" w:hAnsi="Constantia"/>
              </w:rPr>
              <w:t>Приложение №</w:t>
            </w:r>
            <w:r w:rsidR="00C23FED" w:rsidRPr="007D4097">
              <w:rPr>
                <w:rFonts w:ascii="Constantia" w:hAnsi="Constantia"/>
              </w:rPr>
              <w:t>8</w:t>
            </w:r>
          </w:p>
          <w:p w:rsidR="00C65252" w:rsidRPr="007D4097" w:rsidRDefault="00C65252" w:rsidP="00C23FED">
            <w:pPr>
              <w:widowControl w:val="0"/>
              <w:spacing w:before="40" w:after="40"/>
              <w:ind w:right="103"/>
              <w:jc w:val="both"/>
              <w:rPr>
                <w:rFonts w:ascii="Constantia" w:hAnsi="Constantia"/>
              </w:rPr>
            </w:pPr>
            <w:r w:rsidRPr="007D4097">
              <w:rPr>
                <w:rFonts w:ascii="Constantia" w:hAnsi="Constantia"/>
              </w:rPr>
              <w:t>Приложение №</w:t>
            </w:r>
            <w:r w:rsidR="00C23FED" w:rsidRPr="007D4097">
              <w:rPr>
                <w:rFonts w:ascii="Constantia" w:hAnsi="Constantia"/>
              </w:rPr>
              <w:t>9</w:t>
            </w:r>
          </w:p>
          <w:p w:rsidR="005E49D8" w:rsidRPr="007D4097" w:rsidRDefault="005E49D8" w:rsidP="005E49D8">
            <w:pPr>
              <w:widowControl w:val="0"/>
              <w:spacing w:before="40" w:after="40"/>
              <w:ind w:right="103"/>
              <w:jc w:val="both"/>
              <w:rPr>
                <w:rFonts w:ascii="Constantia" w:hAnsi="Constantia"/>
              </w:rPr>
            </w:pPr>
            <w:r w:rsidRPr="007D4097">
              <w:rPr>
                <w:rFonts w:ascii="Constantia" w:hAnsi="Constantia"/>
              </w:rPr>
              <w:t>Приложение№</w:t>
            </w:r>
            <w:r w:rsidR="000C5956" w:rsidRPr="007D4097">
              <w:rPr>
                <w:rFonts w:ascii="Constantia" w:hAnsi="Constantia"/>
              </w:rPr>
              <w:t>10</w:t>
            </w:r>
            <w:r w:rsidRPr="007D4097">
              <w:rPr>
                <w:rFonts w:ascii="Constantia" w:hAnsi="Constantia"/>
              </w:rPr>
              <w:t xml:space="preserve"> </w:t>
            </w:r>
          </w:p>
          <w:p w:rsidR="00C23FED" w:rsidRDefault="00C23FED" w:rsidP="00C23FED">
            <w:pPr>
              <w:widowControl w:val="0"/>
              <w:spacing w:before="40" w:after="40"/>
              <w:ind w:right="103"/>
              <w:jc w:val="both"/>
              <w:rPr>
                <w:rFonts w:ascii="Constantia" w:hAnsi="Constantia"/>
              </w:rPr>
            </w:pPr>
            <w:r w:rsidRPr="007D4097">
              <w:rPr>
                <w:rFonts w:ascii="Constantia" w:hAnsi="Constantia"/>
              </w:rPr>
              <w:t xml:space="preserve">Приложение № </w:t>
            </w:r>
            <w:r w:rsidR="005E49D8" w:rsidRPr="007D4097">
              <w:rPr>
                <w:rFonts w:ascii="Constantia" w:hAnsi="Constantia"/>
              </w:rPr>
              <w:t>11</w:t>
            </w:r>
          </w:p>
          <w:p w:rsidR="005E49D8" w:rsidRPr="00020A91" w:rsidRDefault="00BC7A2D" w:rsidP="00C23FED">
            <w:pPr>
              <w:widowControl w:val="0"/>
              <w:spacing w:before="40" w:after="40"/>
              <w:ind w:right="103"/>
              <w:jc w:val="both"/>
              <w:rPr>
                <w:rFonts w:ascii="Constantia" w:hAnsi="Constantia"/>
              </w:rPr>
            </w:pPr>
            <w:r w:rsidRPr="007D4097">
              <w:rPr>
                <w:rFonts w:ascii="Constantia" w:hAnsi="Constantia"/>
              </w:rPr>
              <w:t>Приложение № 1</w:t>
            </w:r>
            <w:r>
              <w:rPr>
                <w:rFonts w:ascii="Constantia" w:hAnsi="Constantia"/>
              </w:rPr>
              <w:t>2</w:t>
            </w:r>
          </w:p>
        </w:tc>
        <w:tc>
          <w:tcPr>
            <w:tcW w:w="8221" w:type="dxa"/>
            <w:tcBorders>
              <w:top w:val="nil"/>
              <w:left w:val="nil"/>
              <w:bottom w:val="nil"/>
              <w:right w:val="nil"/>
            </w:tcBorders>
          </w:tcPr>
          <w:p w:rsidR="004D4881" w:rsidRDefault="004D4881" w:rsidP="004D4881">
            <w:pPr>
              <w:widowControl w:val="0"/>
              <w:spacing w:before="40" w:after="40"/>
              <w:rPr>
                <w:rFonts w:ascii="Constantia" w:hAnsi="Constantia"/>
              </w:rPr>
            </w:pPr>
            <w:r w:rsidRPr="000C5956">
              <w:rPr>
                <w:rFonts w:ascii="Constantia" w:hAnsi="Constantia"/>
              </w:rPr>
              <w:t>Распоряжение на блокировку/снятие блокировки операций по Клиентскому счету</w:t>
            </w:r>
            <w:r w:rsidR="000C5956" w:rsidRPr="000C5956">
              <w:rPr>
                <w:rFonts w:ascii="Constantia" w:hAnsi="Constantia"/>
              </w:rPr>
              <w:t xml:space="preserve"> </w:t>
            </w:r>
          </w:p>
          <w:p w:rsidR="003B02A0" w:rsidRDefault="003B02A0" w:rsidP="004D4881">
            <w:pPr>
              <w:widowControl w:val="0"/>
              <w:spacing w:before="40" w:after="40"/>
              <w:rPr>
                <w:rFonts w:ascii="Constantia" w:hAnsi="Constantia"/>
              </w:rPr>
            </w:pPr>
            <w:r w:rsidRPr="003B02A0">
              <w:rPr>
                <w:rFonts w:ascii="Constantia" w:hAnsi="Constantia"/>
              </w:rPr>
              <w:t>Поручение Клиента на совершение сделки с ценными бумагами</w:t>
            </w:r>
          </w:p>
          <w:p w:rsidR="003B02A0" w:rsidRPr="003B02A0" w:rsidRDefault="003B02A0" w:rsidP="003B02A0">
            <w:pPr>
              <w:rPr>
                <w:rFonts w:ascii="Constantia" w:hAnsi="Constantia"/>
              </w:rPr>
            </w:pPr>
            <w:r w:rsidRPr="003B02A0">
              <w:rPr>
                <w:rFonts w:ascii="Constantia" w:hAnsi="Constantia"/>
              </w:rPr>
              <w:t xml:space="preserve">Поручение Клиента на совершение </w:t>
            </w:r>
            <w:r>
              <w:rPr>
                <w:rFonts w:ascii="Constantia" w:hAnsi="Constantia"/>
              </w:rPr>
              <w:t xml:space="preserve">срочной </w:t>
            </w:r>
            <w:r w:rsidRPr="003B02A0">
              <w:rPr>
                <w:rFonts w:ascii="Constantia" w:hAnsi="Constantia"/>
              </w:rPr>
              <w:t>сделки</w:t>
            </w:r>
          </w:p>
          <w:p w:rsidR="004D4881" w:rsidRDefault="00C65252">
            <w:pPr>
              <w:widowControl w:val="0"/>
              <w:spacing w:before="40" w:after="40"/>
              <w:ind w:firstLine="33"/>
              <w:rPr>
                <w:rFonts w:ascii="Constantia" w:hAnsi="Constantia"/>
              </w:rPr>
            </w:pPr>
            <w:r w:rsidRPr="00401262">
              <w:rPr>
                <w:rFonts w:ascii="Constantia" w:hAnsi="Constantia"/>
              </w:rPr>
              <w:t>Поручение Клиента на отмену ранее поданного поручения</w:t>
            </w:r>
            <w:r w:rsidR="00CF14DF">
              <w:rPr>
                <w:rFonts w:ascii="Constantia" w:hAnsi="Constantia"/>
              </w:rPr>
              <w:t xml:space="preserve"> </w:t>
            </w:r>
          </w:p>
          <w:p w:rsidR="005E49D8" w:rsidRDefault="005E49D8">
            <w:pPr>
              <w:widowControl w:val="0"/>
              <w:spacing w:before="40" w:after="40"/>
              <w:ind w:firstLine="33"/>
              <w:rPr>
                <w:rFonts w:ascii="Constantia" w:hAnsi="Constantia"/>
              </w:rPr>
            </w:pPr>
            <w:r>
              <w:rPr>
                <w:rFonts w:ascii="Constantia" w:hAnsi="Constantia"/>
              </w:rPr>
              <w:t xml:space="preserve">Доверенность </w:t>
            </w:r>
            <w:r w:rsidR="000C5956">
              <w:rPr>
                <w:rFonts w:ascii="Constantia" w:hAnsi="Constantia"/>
              </w:rPr>
              <w:t>(попечитель счета Депо)</w:t>
            </w:r>
          </w:p>
          <w:p w:rsidR="00C23FED" w:rsidRDefault="00C23FED">
            <w:pPr>
              <w:widowControl w:val="0"/>
              <w:spacing w:before="40" w:after="40"/>
              <w:ind w:firstLine="33"/>
              <w:rPr>
                <w:rFonts w:ascii="Constantia" w:hAnsi="Constantia"/>
              </w:rPr>
            </w:pPr>
            <w:r w:rsidRPr="00020A91">
              <w:rPr>
                <w:rFonts w:ascii="Constantia" w:hAnsi="Constantia"/>
              </w:rPr>
              <w:t>Отчет Компании об операциях на финансовых рынках</w:t>
            </w:r>
          </w:p>
          <w:p w:rsidR="004D4881" w:rsidRDefault="00BC7A2D">
            <w:pPr>
              <w:widowControl w:val="0"/>
              <w:spacing w:before="40" w:after="40"/>
              <w:ind w:firstLine="33"/>
              <w:rPr>
                <w:rFonts w:ascii="Constantia" w:hAnsi="Constantia"/>
              </w:rPr>
            </w:pPr>
            <w:r>
              <w:rPr>
                <w:rFonts w:ascii="Constantia" w:hAnsi="Constantia"/>
              </w:rPr>
              <w:t>Сводный реестр поручений</w:t>
            </w:r>
          </w:p>
          <w:p w:rsidR="00EC5EDE" w:rsidRPr="00020A91" w:rsidRDefault="00EC5EDE" w:rsidP="00C47521">
            <w:pPr>
              <w:widowControl w:val="0"/>
              <w:spacing w:before="40" w:after="40"/>
              <w:ind w:firstLine="33"/>
              <w:rPr>
                <w:rFonts w:ascii="Constantia" w:hAnsi="Constantia"/>
              </w:rPr>
            </w:pPr>
          </w:p>
        </w:tc>
      </w:tr>
      <w:tr w:rsidR="001E34CF" w:rsidRPr="00EA6D2A" w:rsidTr="00AB0614">
        <w:trPr>
          <w:cantSplit/>
          <w:trHeight w:val="405"/>
        </w:trPr>
        <w:tc>
          <w:tcPr>
            <w:tcW w:w="10773" w:type="dxa"/>
            <w:gridSpan w:val="3"/>
            <w:tcBorders>
              <w:top w:val="nil"/>
              <w:left w:val="nil"/>
              <w:bottom w:val="nil"/>
              <w:right w:val="nil"/>
            </w:tcBorders>
          </w:tcPr>
          <w:p w:rsidR="001E34CF" w:rsidRPr="00EA6D2A" w:rsidRDefault="001E34CF" w:rsidP="00AB0614">
            <w:pPr>
              <w:rPr>
                <w:sz w:val="16"/>
                <w:szCs w:val="16"/>
              </w:rPr>
            </w:pPr>
          </w:p>
        </w:tc>
        <w:tc>
          <w:tcPr>
            <w:tcW w:w="8647" w:type="dxa"/>
            <w:tcBorders>
              <w:top w:val="nil"/>
              <w:left w:val="nil"/>
              <w:bottom w:val="nil"/>
              <w:right w:val="nil"/>
            </w:tcBorders>
          </w:tcPr>
          <w:p w:rsidR="001E34CF" w:rsidRPr="00EA6D2A" w:rsidRDefault="001E34CF" w:rsidP="00AB0614">
            <w:pPr>
              <w:tabs>
                <w:tab w:val="left" w:pos="1357"/>
                <w:tab w:val="left" w:pos="3310"/>
              </w:tabs>
              <w:spacing w:before="120" w:line="360" w:lineRule="auto"/>
              <w:jc w:val="both"/>
              <w:rPr>
                <w:sz w:val="16"/>
                <w:szCs w:val="16"/>
              </w:rPr>
            </w:pPr>
          </w:p>
        </w:tc>
      </w:tr>
    </w:tbl>
    <w:p w:rsidR="001E34CF" w:rsidRPr="00EA6D2A" w:rsidRDefault="001E34CF" w:rsidP="001E34CF"/>
    <w:p w:rsidR="000E677F" w:rsidRDefault="000E677F" w:rsidP="000E677F">
      <w:pPr>
        <w:ind w:left="5812"/>
        <w:jc w:val="both"/>
        <w:rPr>
          <w:rFonts w:ascii="Constantia" w:hAnsi="Constantia"/>
          <w:b/>
          <w:i/>
          <w:lang w:val="en-US"/>
        </w:rPr>
      </w:pPr>
    </w:p>
    <w:p w:rsidR="000E677F" w:rsidRDefault="000E677F" w:rsidP="000E677F">
      <w:pPr>
        <w:ind w:left="5812"/>
        <w:jc w:val="both"/>
        <w:rPr>
          <w:rFonts w:ascii="Constantia" w:hAnsi="Constantia"/>
          <w:b/>
          <w:i/>
          <w:lang w:val="en-US"/>
        </w:rPr>
      </w:pPr>
    </w:p>
    <w:p w:rsidR="000E677F" w:rsidRDefault="000E677F" w:rsidP="000E677F">
      <w:pPr>
        <w:ind w:left="5812"/>
        <w:jc w:val="both"/>
        <w:rPr>
          <w:rFonts w:ascii="Constantia" w:hAnsi="Constantia"/>
          <w:b/>
          <w:i/>
          <w:lang w:val="en-US"/>
        </w:rPr>
      </w:pPr>
    </w:p>
    <w:p w:rsidR="000E677F" w:rsidRDefault="000E677F" w:rsidP="000E677F">
      <w:pPr>
        <w:ind w:left="5812"/>
        <w:jc w:val="both"/>
        <w:rPr>
          <w:rFonts w:ascii="Constantia" w:hAnsi="Constantia"/>
          <w:b/>
          <w:i/>
          <w:lang w:val="en-US"/>
        </w:rPr>
      </w:pPr>
    </w:p>
    <w:p w:rsidR="000E677F" w:rsidRDefault="000E677F" w:rsidP="000E677F">
      <w:pPr>
        <w:ind w:left="5812"/>
        <w:jc w:val="both"/>
        <w:rPr>
          <w:rFonts w:ascii="Constantia" w:hAnsi="Constantia"/>
          <w:b/>
          <w:i/>
          <w:lang w:val="en-US"/>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Pr="00AD0A00" w:rsidRDefault="00FF768E" w:rsidP="00FF768E">
      <w:pPr>
        <w:jc w:val="both"/>
        <w:rPr>
          <w:rFonts w:ascii="Times New Roman CYR" w:hAnsi="Times New Roman CYR" w:cs="Times New Roman CYR"/>
          <w:i/>
          <w:sz w:val="16"/>
          <w:szCs w:val="16"/>
        </w:rPr>
      </w:pPr>
    </w:p>
    <w:p w:rsidR="00FF768E" w:rsidRDefault="00FF768E" w:rsidP="00FF768E">
      <w:pPr>
        <w:jc w:val="both"/>
        <w:rPr>
          <w:rFonts w:ascii="Times New Roman CYR" w:hAnsi="Times New Roman CYR" w:cs="Times New Roman CYR"/>
          <w:sz w:val="16"/>
          <w:szCs w:val="16"/>
        </w:rPr>
      </w:pPr>
    </w:p>
    <w:tbl>
      <w:tblPr>
        <w:tblW w:w="16299" w:type="dxa"/>
        <w:tblInd w:w="93" w:type="dxa"/>
        <w:tblLook w:val="04A0" w:firstRow="1" w:lastRow="0" w:firstColumn="1" w:lastColumn="0" w:noHBand="0" w:noVBand="1"/>
      </w:tblPr>
      <w:tblGrid>
        <w:gridCol w:w="3719"/>
        <w:gridCol w:w="3368"/>
        <w:gridCol w:w="6336"/>
        <w:gridCol w:w="1343"/>
        <w:gridCol w:w="1533"/>
      </w:tblGrid>
      <w:tr w:rsidR="00BC7A2D" w:rsidRPr="00874E5C" w:rsidTr="00CC56ED">
        <w:trPr>
          <w:trHeight w:val="225"/>
        </w:trPr>
        <w:tc>
          <w:tcPr>
            <w:tcW w:w="3614" w:type="dxa"/>
            <w:tcBorders>
              <w:top w:val="nil"/>
              <w:left w:val="nil"/>
              <w:bottom w:val="nil"/>
              <w:right w:val="nil"/>
            </w:tcBorders>
            <w:shd w:val="clear" w:color="auto" w:fill="auto"/>
            <w:noWrap/>
            <w:vAlign w:val="bottom"/>
          </w:tcPr>
          <w:p w:rsidR="00BC7A2D" w:rsidRPr="00874E5C" w:rsidRDefault="00BC7A2D" w:rsidP="00BC7A2D">
            <w:pPr>
              <w:rPr>
                <w:rFonts w:ascii="Times New Roman CYR" w:hAnsi="Times New Roman CYR" w:cs="Times New Roman CYR"/>
                <w:sz w:val="16"/>
                <w:szCs w:val="16"/>
              </w:rPr>
            </w:pPr>
          </w:p>
        </w:tc>
        <w:tc>
          <w:tcPr>
            <w:tcW w:w="3273" w:type="dxa"/>
            <w:tcBorders>
              <w:top w:val="nil"/>
              <w:left w:val="nil"/>
              <w:bottom w:val="nil"/>
              <w:right w:val="nil"/>
            </w:tcBorders>
            <w:shd w:val="clear" w:color="auto" w:fill="auto"/>
            <w:noWrap/>
            <w:vAlign w:val="bottom"/>
          </w:tcPr>
          <w:p w:rsidR="00BC7A2D" w:rsidRPr="00874E5C" w:rsidRDefault="00BC7A2D" w:rsidP="00BC7A2D">
            <w:pPr>
              <w:rPr>
                <w:rFonts w:ascii="Times New Roman CYR" w:hAnsi="Times New Roman CYR" w:cs="Times New Roman CYR"/>
                <w:sz w:val="16"/>
                <w:szCs w:val="16"/>
              </w:rPr>
            </w:pPr>
          </w:p>
        </w:tc>
        <w:tc>
          <w:tcPr>
            <w:tcW w:w="6157" w:type="dxa"/>
            <w:tcBorders>
              <w:top w:val="nil"/>
              <w:left w:val="nil"/>
              <w:bottom w:val="nil"/>
              <w:right w:val="nil"/>
            </w:tcBorders>
            <w:shd w:val="clear" w:color="auto" w:fill="auto"/>
            <w:noWrap/>
            <w:vAlign w:val="bottom"/>
          </w:tcPr>
          <w:p w:rsidR="00BC7A2D" w:rsidRPr="00874E5C" w:rsidRDefault="00BC7A2D" w:rsidP="00BC7A2D">
            <w:pPr>
              <w:rPr>
                <w:rFonts w:ascii="Times New Roman CYR" w:hAnsi="Times New Roman CYR" w:cs="Times New Roman CYR"/>
                <w:sz w:val="16"/>
                <w:szCs w:val="16"/>
              </w:rPr>
            </w:pPr>
          </w:p>
        </w:tc>
        <w:tc>
          <w:tcPr>
            <w:tcW w:w="1305" w:type="dxa"/>
            <w:tcBorders>
              <w:top w:val="nil"/>
              <w:left w:val="nil"/>
              <w:bottom w:val="nil"/>
              <w:right w:val="nil"/>
            </w:tcBorders>
            <w:shd w:val="clear" w:color="auto" w:fill="auto"/>
            <w:noWrap/>
            <w:vAlign w:val="bottom"/>
          </w:tcPr>
          <w:p w:rsidR="00BC7A2D" w:rsidRPr="00874E5C" w:rsidRDefault="00BC7A2D" w:rsidP="00BC7A2D">
            <w:pPr>
              <w:rPr>
                <w:rFonts w:ascii="Times New Roman CYR" w:hAnsi="Times New Roman CYR" w:cs="Times New Roman CYR"/>
                <w:sz w:val="16"/>
                <w:szCs w:val="16"/>
              </w:rPr>
            </w:pPr>
          </w:p>
        </w:tc>
        <w:tc>
          <w:tcPr>
            <w:tcW w:w="1490" w:type="dxa"/>
            <w:tcBorders>
              <w:top w:val="nil"/>
              <w:left w:val="nil"/>
              <w:bottom w:val="nil"/>
              <w:right w:val="nil"/>
            </w:tcBorders>
            <w:shd w:val="clear" w:color="auto" w:fill="auto"/>
            <w:noWrap/>
            <w:vAlign w:val="bottom"/>
          </w:tcPr>
          <w:p w:rsidR="00BC7A2D" w:rsidRPr="00874E5C" w:rsidRDefault="00BC7A2D" w:rsidP="00BC7A2D">
            <w:pPr>
              <w:rPr>
                <w:rFonts w:ascii="Times New Roman CYR" w:hAnsi="Times New Roman CYR" w:cs="Times New Roman CYR"/>
                <w:sz w:val="16"/>
                <w:szCs w:val="16"/>
              </w:rPr>
            </w:pPr>
          </w:p>
        </w:tc>
      </w:tr>
    </w:tbl>
    <w:p w:rsidR="00FF768E" w:rsidRPr="00BC7A2D" w:rsidRDefault="00FF768E" w:rsidP="009951F9">
      <w:pPr>
        <w:tabs>
          <w:tab w:val="left" w:pos="5670"/>
        </w:tabs>
        <w:rPr>
          <w:rFonts w:ascii="Constantia" w:hAnsi="Constantia"/>
        </w:rPr>
      </w:pPr>
    </w:p>
    <w:sectPr w:rsidR="00FF768E" w:rsidRPr="00BC7A2D" w:rsidSect="00CC56ED">
      <w:headerReference w:type="even" r:id="rId10"/>
      <w:headerReference w:type="default" r:id="rId11"/>
      <w:footerReference w:type="even" r:id="rId12"/>
      <w:footerReference w:type="default" r:id="rId13"/>
      <w:footerReference w:type="first" r:id="rId14"/>
      <w:pgSz w:w="11907" w:h="16834" w:code="9"/>
      <w:pgMar w:top="567" w:right="567" w:bottom="567" w:left="1134" w:header="567"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CCA" w:rsidRDefault="00F82CCA">
      <w:r>
        <w:separator/>
      </w:r>
    </w:p>
  </w:endnote>
  <w:endnote w:type="continuationSeparator" w:id="0">
    <w:p w:rsidR="00F82CCA" w:rsidRDefault="00F82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Journ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Consultant">
    <w:altName w:val="Courier New"/>
    <w:charset w:val="00"/>
    <w:family w:val="modern"/>
    <w:pitch w:val="fixed"/>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E3E" w:rsidRDefault="00DE2E3E">
    <w:pPr>
      <w:pStyle w:val="ac"/>
      <w:jc w:val="right"/>
    </w:pPr>
    <w:r>
      <w:fldChar w:fldCharType="begin"/>
    </w:r>
    <w:r>
      <w:instrText xml:space="preserve"> PAGE   \* MERGEFORMAT </w:instrText>
    </w:r>
    <w:r>
      <w:fldChar w:fldCharType="separate"/>
    </w:r>
    <w:r>
      <w:rPr>
        <w:noProof/>
      </w:rPr>
      <w:t>46</w:t>
    </w:r>
    <w:r>
      <w:rPr>
        <w:noProof/>
      </w:rPr>
      <w:fldChar w:fldCharType="end"/>
    </w:r>
  </w:p>
  <w:p w:rsidR="00DE2E3E" w:rsidRDefault="00DE2E3E">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E3E" w:rsidRDefault="00DE2E3E">
    <w:pPr>
      <w:pStyle w:val="ac"/>
      <w:jc w:val="right"/>
    </w:pPr>
    <w:r>
      <w:fldChar w:fldCharType="begin"/>
    </w:r>
    <w:r>
      <w:instrText xml:space="preserve"> PAGE   \* MERGEFORMAT </w:instrText>
    </w:r>
    <w:r>
      <w:fldChar w:fldCharType="separate"/>
    </w:r>
    <w:r w:rsidR="00A2003D">
      <w:rPr>
        <w:noProof/>
      </w:rPr>
      <w:t>19</w:t>
    </w:r>
    <w:r>
      <w:rPr>
        <w:noProof/>
      </w:rPr>
      <w:fldChar w:fldCharType="end"/>
    </w:r>
  </w:p>
  <w:p w:rsidR="00DE2E3E" w:rsidRDefault="00DE2E3E">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E3E" w:rsidRDefault="00DE2E3E">
    <w:pPr>
      <w:pStyle w:val="ac"/>
      <w:jc w:val="right"/>
    </w:pPr>
    <w:r>
      <w:fldChar w:fldCharType="begin"/>
    </w:r>
    <w:r>
      <w:instrText xml:space="preserve"> PAGE   \* MERGEFORMAT </w:instrText>
    </w:r>
    <w:r>
      <w:fldChar w:fldCharType="separate"/>
    </w:r>
    <w:r w:rsidR="00A2003D">
      <w:rPr>
        <w:noProof/>
      </w:rPr>
      <w:t>1</w:t>
    </w:r>
    <w:r>
      <w:rPr>
        <w:noProof/>
      </w:rPr>
      <w:fldChar w:fldCharType="end"/>
    </w:r>
  </w:p>
  <w:p w:rsidR="00DE2E3E" w:rsidRDefault="00DE2E3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CCA" w:rsidRDefault="00F82CCA">
      <w:r>
        <w:separator/>
      </w:r>
    </w:p>
  </w:footnote>
  <w:footnote w:type="continuationSeparator" w:id="0">
    <w:p w:rsidR="00F82CCA" w:rsidRDefault="00F82C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E3E" w:rsidRDefault="00DE2E3E" w:rsidP="00940679">
    <w:pPr>
      <w:pStyle w:val="13"/>
      <w:pBdr>
        <w:bottom w:val="single" w:sz="6" w:space="1" w:color="auto"/>
      </w:pBdr>
      <w:tabs>
        <w:tab w:val="left" w:pos="2552"/>
        <w:tab w:val="left" w:pos="5103"/>
        <w:tab w:val="left" w:pos="5387"/>
        <w:tab w:val="left" w:pos="5670"/>
      </w:tabs>
      <w:ind w:firstLine="0"/>
      <w:rPr>
        <w:sz w:val="18"/>
      </w:rPr>
    </w:pPr>
    <w:r>
      <w:rPr>
        <w:noProof/>
      </w:rPr>
      <w:drawing>
        <wp:inline distT="0" distB="0" distL="0" distR="0" wp14:anchorId="6C3B6B97" wp14:editId="3E9B80A8">
          <wp:extent cx="1409700" cy="142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1409700" cy="142875"/>
                  </a:xfrm>
                  <a:prstGeom prst="rect">
                    <a:avLst/>
                  </a:prstGeom>
                  <a:noFill/>
                  <a:ln w="9525">
                    <a:noFill/>
                    <a:miter lim="800000"/>
                    <a:headEnd/>
                    <a:tailEnd/>
                  </a:ln>
                </pic:spPr>
              </pic:pic>
            </a:graphicData>
          </a:graphic>
        </wp:inline>
      </w:drawing>
    </w:r>
    <w:r w:rsidRPr="00940679">
      <w:rPr>
        <w:rStyle w:val="a5"/>
        <w:b/>
        <w:i/>
        <w:sz w:val="16"/>
      </w:rPr>
      <w:t xml:space="preserve"> </w:t>
    </w:r>
    <w:r>
      <w:rPr>
        <w:rStyle w:val="a5"/>
        <w:b/>
        <w:i/>
        <w:sz w:val="16"/>
      </w:rPr>
      <w:tab/>
    </w:r>
    <w:r>
      <w:rPr>
        <w:rStyle w:val="a5"/>
        <w:b/>
        <w:i/>
        <w:sz w:val="16"/>
      </w:rPr>
      <w:tab/>
    </w:r>
    <w:r>
      <w:rPr>
        <w:rStyle w:val="a5"/>
        <w:b/>
        <w:i/>
        <w:sz w:val="16"/>
      </w:rPr>
      <w:tab/>
    </w:r>
    <w:r>
      <w:rPr>
        <w:rStyle w:val="a5"/>
        <w:b/>
        <w:i/>
        <w:sz w:val="16"/>
      </w:rPr>
      <w:tab/>
      <w:t>Регламент оказания брокерских услуг ООО «Московские партнеры»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E3E" w:rsidRPr="003D7EDE" w:rsidRDefault="00DE2E3E" w:rsidP="003D7EDE">
    <w:pPr>
      <w:pStyle w:val="13"/>
      <w:pBdr>
        <w:bottom w:val="single" w:sz="6" w:space="1" w:color="auto"/>
      </w:pBdr>
      <w:tabs>
        <w:tab w:val="left" w:pos="5387"/>
        <w:tab w:val="left" w:pos="5670"/>
        <w:tab w:val="left" w:pos="5812"/>
      </w:tabs>
      <w:ind w:firstLine="0"/>
      <w:jc w:val="right"/>
      <w:rPr>
        <w:sz w:val="18"/>
      </w:rPr>
    </w:pPr>
    <w:r>
      <w:rPr>
        <w:rStyle w:val="a5"/>
        <w:b/>
        <w:i/>
        <w:sz w:val="16"/>
      </w:rPr>
      <w:t>Регламент оказания брокерских услуг  ООО «Московские партнеры»</w:t>
    </w:r>
  </w:p>
  <w:p w:rsidR="00DE2E3E" w:rsidRDefault="00DE2E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4A022C4"/>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B47417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0C165BC5"/>
    <w:multiLevelType w:val="hybridMultilevel"/>
    <w:tmpl w:val="97563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453652"/>
    <w:multiLevelType w:val="hybridMultilevel"/>
    <w:tmpl w:val="6DDE72D6"/>
    <w:lvl w:ilvl="0" w:tplc="FFFFFFFF">
      <w:start w:val="1"/>
      <w:numFmt w:val="bullet"/>
      <w:lvlText w:val="-"/>
      <w:lvlJc w:val="left"/>
      <w:pPr>
        <w:ind w:left="1571" w:hanging="360"/>
      </w:pPr>
      <w:rPr>
        <w:rFonts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38160FD"/>
    <w:multiLevelType w:val="singleLevel"/>
    <w:tmpl w:val="6DF48C30"/>
    <w:lvl w:ilvl="0">
      <w:start w:val="1"/>
      <w:numFmt w:val="none"/>
      <w:lvlText w:val=""/>
      <w:legacy w:legacy="1" w:legacySpace="120" w:legacyIndent="360"/>
      <w:lvlJc w:val="left"/>
      <w:pPr>
        <w:ind w:left="720" w:hanging="360"/>
      </w:pPr>
      <w:rPr>
        <w:rFonts w:ascii="Symbol" w:hAnsi="Symbol" w:hint="default"/>
      </w:rPr>
    </w:lvl>
  </w:abstractNum>
  <w:abstractNum w:abstractNumId="6">
    <w:nsid w:val="1CFD3BFD"/>
    <w:multiLevelType w:val="multilevel"/>
    <w:tmpl w:val="FD84781E"/>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04"/>
        </w:tabs>
        <w:ind w:left="1004"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F037992"/>
    <w:multiLevelType w:val="hybridMultilevel"/>
    <w:tmpl w:val="5F04792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F315BAF"/>
    <w:multiLevelType w:val="singleLevel"/>
    <w:tmpl w:val="6DF48C30"/>
    <w:lvl w:ilvl="0">
      <w:start w:val="1"/>
      <w:numFmt w:val="none"/>
      <w:lvlText w:val=""/>
      <w:legacy w:legacy="1" w:legacySpace="120" w:legacyIndent="360"/>
      <w:lvlJc w:val="left"/>
      <w:pPr>
        <w:ind w:left="720" w:hanging="360"/>
      </w:pPr>
      <w:rPr>
        <w:rFonts w:ascii="Symbol" w:hAnsi="Symbol" w:hint="default"/>
      </w:rPr>
    </w:lvl>
  </w:abstractNum>
  <w:abstractNum w:abstractNumId="9">
    <w:nsid w:val="212F4BEB"/>
    <w:multiLevelType w:val="multilevel"/>
    <w:tmpl w:val="08A29CC8"/>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5654EFC"/>
    <w:multiLevelType w:val="multilevel"/>
    <w:tmpl w:val="0419001F"/>
    <w:lvl w:ilvl="0">
      <w:start w:val="1"/>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27CF6014"/>
    <w:multiLevelType w:val="hybridMultilevel"/>
    <w:tmpl w:val="47B66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4B3E44"/>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3">
    <w:nsid w:val="2ECA2EDB"/>
    <w:multiLevelType w:val="singleLevel"/>
    <w:tmpl w:val="FFFFFFFF"/>
    <w:lvl w:ilvl="0">
      <w:numFmt w:val="decimal"/>
      <w:lvlText w:val="*"/>
      <w:lvlJc w:val="left"/>
    </w:lvl>
  </w:abstractNum>
  <w:abstractNum w:abstractNumId="14">
    <w:nsid w:val="2ECC7834"/>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5">
    <w:nsid w:val="336D2BBD"/>
    <w:multiLevelType w:val="singleLevel"/>
    <w:tmpl w:val="6DF48C30"/>
    <w:lvl w:ilvl="0">
      <w:start w:val="1"/>
      <w:numFmt w:val="none"/>
      <w:lvlText w:val=""/>
      <w:legacy w:legacy="1" w:legacySpace="120" w:legacyIndent="360"/>
      <w:lvlJc w:val="left"/>
      <w:pPr>
        <w:ind w:left="720" w:hanging="360"/>
      </w:pPr>
      <w:rPr>
        <w:rFonts w:ascii="Symbol" w:hAnsi="Symbol" w:hint="default"/>
      </w:rPr>
    </w:lvl>
  </w:abstractNum>
  <w:abstractNum w:abstractNumId="16">
    <w:nsid w:val="354A0B32"/>
    <w:multiLevelType w:val="multilevel"/>
    <w:tmpl w:val="5AF28146"/>
    <w:lvl w:ilvl="0">
      <w:start w:val="1"/>
      <w:numFmt w:val="upperRoman"/>
      <w:suff w:val="space"/>
      <w:lvlText w:val="Раздел %1."/>
      <w:lvlJc w:val="left"/>
      <w:rPr>
        <w:rFonts w:ascii="Arial" w:hAnsi="Arial" w:cs="Arial" w:hint="default"/>
        <w:b/>
        <w:bCs/>
        <w:i w:val="0"/>
        <w:iCs w:val="0"/>
        <w:caps/>
        <w:sz w:val="22"/>
        <w:szCs w:val="22"/>
      </w:rPr>
    </w:lvl>
    <w:lvl w:ilvl="1">
      <w:start w:val="1"/>
      <w:numFmt w:val="decimal"/>
      <w:lvlRestart w:val="0"/>
      <w:suff w:val="space"/>
      <w:lvlText w:val="%2."/>
      <w:lvlJc w:val="left"/>
      <w:rPr>
        <w:rFonts w:ascii="Times New Roman" w:hAnsi="Times New Roman" w:cs="Times New Roman" w:hint="default"/>
        <w:b/>
        <w:bCs/>
        <w:i w:val="0"/>
        <w:iCs w:val="0"/>
        <w:sz w:val="22"/>
        <w:szCs w:val="22"/>
      </w:rPr>
    </w:lvl>
    <w:lvl w:ilvl="2">
      <w:start w:val="1"/>
      <w:numFmt w:val="decimal"/>
      <w:suff w:val="space"/>
      <w:lvlText w:val="%2.%3."/>
      <w:lvlJc w:val="left"/>
      <w:rPr>
        <w:b w:val="0"/>
        <w:bCs w:val="0"/>
        <w:i w:val="0"/>
        <w:iCs w:val="0"/>
        <w:sz w:val="20"/>
        <w:szCs w:val="20"/>
      </w:rPr>
    </w:lvl>
    <w:lvl w:ilvl="3">
      <w:start w:val="1"/>
      <w:numFmt w:val="decimal"/>
      <w:suff w:val="space"/>
      <w:lvlText w:val="%2.%3.%4"/>
      <w:lvlJc w:val="left"/>
      <w:pPr>
        <w:ind w:left="454" w:hanging="170"/>
      </w:pPr>
      <w:rPr>
        <w:rFonts w:ascii="Arial" w:hAnsi="Arial" w:cs="Arial" w:hint="default"/>
        <w:b w:val="0"/>
        <w:bCs w:val="0"/>
        <w:i w:val="0"/>
        <w:iCs w:val="0"/>
        <w:sz w:val="20"/>
        <w:szCs w:val="20"/>
      </w:rPr>
    </w:lvl>
    <w:lvl w:ilvl="4">
      <w:start w:val="1"/>
      <w:numFmt w:val="decimal"/>
      <w:lvlText w:val="%2.%3.%4.%5"/>
      <w:lvlJc w:val="left"/>
      <w:pPr>
        <w:tabs>
          <w:tab w:val="num" w:pos="1080"/>
        </w:tabs>
        <w:ind w:left="1080" w:hanging="740"/>
      </w:pPr>
      <w:rPr>
        <w:b w:val="0"/>
        <w:bCs w:val="0"/>
        <w:i w:val="0"/>
        <w:iCs w:val="0"/>
      </w:rPr>
    </w:lvl>
    <w:lvl w:ilvl="5">
      <w:start w:val="1"/>
      <w:numFmt w:val="decimal"/>
      <w:lvlText w:val="%1.%2.%3.%4.%5.%6"/>
      <w:lvlJc w:val="left"/>
      <w:pPr>
        <w:tabs>
          <w:tab w:val="num" w:pos="144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7">
    <w:nsid w:val="35EE2D3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3F9442DD"/>
    <w:multiLevelType w:val="hybridMultilevel"/>
    <w:tmpl w:val="469C3286"/>
    <w:lvl w:ilvl="0" w:tplc="FBCA3F94">
      <w:start w:val="1"/>
      <w:numFmt w:val="bullet"/>
      <w:lvlText w:val="-"/>
      <w:lvlJc w:val="left"/>
      <w:pPr>
        <w:tabs>
          <w:tab w:val="num" w:pos="1647"/>
        </w:tabs>
        <w:ind w:left="1647" w:hanging="360"/>
      </w:pPr>
      <w:rPr>
        <w:rFonts w:ascii="Times New Roman" w:eastAsia="Times New Roman" w:hAnsi="Times New Roman" w:cs="Times New Roman" w:hint="default"/>
      </w:rPr>
    </w:lvl>
    <w:lvl w:ilvl="1" w:tplc="FFFFFFFF">
      <w:start w:val="1"/>
      <w:numFmt w:val="lowerRoman"/>
      <w:lvlText w:val="(%2)"/>
      <w:lvlJc w:val="left"/>
      <w:pPr>
        <w:tabs>
          <w:tab w:val="num" w:pos="2520"/>
        </w:tabs>
        <w:ind w:left="2520" w:hanging="720"/>
      </w:pPr>
      <w:rPr>
        <w:rFonts w:hint="default"/>
      </w:rPr>
    </w:lvl>
    <w:lvl w:ilvl="2" w:tplc="B4B03CE8">
      <w:start w:val="1"/>
      <w:numFmt w:val="decimal"/>
      <w:lvlText w:val="%3."/>
      <w:lvlJc w:val="left"/>
      <w:pPr>
        <w:ind w:left="2880" w:hanging="360"/>
      </w:pPr>
      <w:rPr>
        <w:rFont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3D169BA"/>
    <w:multiLevelType w:val="multilevel"/>
    <w:tmpl w:val="F2BA79E6"/>
    <w:lvl w:ilvl="0">
      <w:start w:val="87"/>
      <w:numFmt w:val="decimal"/>
      <w:lvlText w:val="%1."/>
      <w:lvlJc w:val="left"/>
      <w:pPr>
        <w:tabs>
          <w:tab w:val="num" w:pos="435"/>
        </w:tabs>
        <w:ind w:left="435" w:hanging="435"/>
      </w:pPr>
      <w:rPr>
        <w:rFonts w:hint="default"/>
      </w:rPr>
    </w:lvl>
    <w:lvl w:ilvl="1">
      <w:start w:val="1"/>
      <w:numFmt w:val="decimal"/>
      <w:lvlText w:val="89.%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40373DD"/>
    <w:multiLevelType w:val="hybridMultilevel"/>
    <w:tmpl w:val="90742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22673C"/>
    <w:multiLevelType w:val="multilevel"/>
    <w:tmpl w:val="DA7666A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571"/>
        </w:tabs>
        <w:ind w:left="1355" w:hanging="504"/>
      </w:pPr>
    </w:lvl>
    <w:lvl w:ilvl="3">
      <w:start w:val="1"/>
      <w:numFmt w:val="decimal"/>
      <w:lvlText w:val="%1.%2.%3.%4."/>
      <w:lvlJc w:val="left"/>
      <w:pPr>
        <w:tabs>
          <w:tab w:val="num" w:pos="862"/>
        </w:tabs>
        <w:ind w:left="790"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4BEF4E53"/>
    <w:multiLevelType w:val="singleLevel"/>
    <w:tmpl w:val="6DF48C30"/>
    <w:lvl w:ilvl="0">
      <w:start w:val="1"/>
      <w:numFmt w:val="none"/>
      <w:lvlText w:val=""/>
      <w:legacy w:legacy="1" w:legacySpace="120" w:legacyIndent="360"/>
      <w:lvlJc w:val="left"/>
      <w:pPr>
        <w:ind w:left="720" w:hanging="360"/>
      </w:pPr>
      <w:rPr>
        <w:rFonts w:ascii="Symbol" w:hAnsi="Symbol" w:hint="default"/>
      </w:rPr>
    </w:lvl>
  </w:abstractNum>
  <w:abstractNum w:abstractNumId="23">
    <w:nsid w:val="4C9A0692"/>
    <w:multiLevelType w:val="hybridMultilevel"/>
    <w:tmpl w:val="6D9C86EE"/>
    <w:lvl w:ilvl="0" w:tplc="B26C75B0">
      <w:start w:val="1"/>
      <w:numFmt w:val="bullet"/>
      <w:lvlText w:val=""/>
      <w:lvlJc w:val="left"/>
      <w:pPr>
        <w:ind w:left="720" w:hanging="360"/>
      </w:pPr>
      <w:rPr>
        <w:rFonts w:ascii="Symbol" w:hAnsi="Symbol" w:hint="default"/>
      </w:rPr>
    </w:lvl>
    <w:lvl w:ilvl="1" w:tplc="79007950" w:tentative="1">
      <w:start w:val="1"/>
      <w:numFmt w:val="bullet"/>
      <w:lvlText w:val="o"/>
      <w:lvlJc w:val="left"/>
      <w:pPr>
        <w:ind w:left="1440" w:hanging="360"/>
      </w:pPr>
      <w:rPr>
        <w:rFonts w:ascii="Courier New" w:hAnsi="Courier New" w:cs="Courier New" w:hint="default"/>
      </w:rPr>
    </w:lvl>
    <w:lvl w:ilvl="2" w:tplc="560CA19E" w:tentative="1">
      <w:start w:val="1"/>
      <w:numFmt w:val="bullet"/>
      <w:lvlText w:val=""/>
      <w:lvlJc w:val="left"/>
      <w:pPr>
        <w:ind w:left="2160" w:hanging="360"/>
      </w:pPr>
      <w:rPr>
        <w:rFonts w:ascii="Wingdings" w:hAnsi="Wingdings" w:hint="default"/>
      </w:rPr>
    </w:lvl>
    <w:lvl w:ilvl="3" w:tplc="CC6A87A6" w:tentative="1">
      <w:start w:val="1"/>
      <w:numFmt w:val="bullet"/>
      <w:lvlText w:val=""/>
      <w:lvlJc w:val="left"/>
      <w:pPr>
        <w:ind w:left="2880" w:hanging="360"/>
      </w:pPr>
      <w:rPr>
        <w:rFonts w:ascii="Symbol" w:hAnsi="Symbol" w:hint="default"/>
      </w:rPr>
    </w:lvl>
    <w:lvl w:ilvl="4" w:tplc="739A7396" w:tentative="1">
      <w:start w:val="1"/>
      <w:numFmt w:val="bullet"/>
      <w:lvlText w:val="o"/>
      <w:lvlJc w:val="left"/>
      <w:pPr>
        <w:ind w:left="3600" w:hanging="360"/>
      </w:pPr>
      <w:rPr>
        <w:rFonts w:ascii="Courier New" w:hAnsi="Courier New" w:cs="Courier New" w:hint="default"/>
      </w:rPr>
    </w:lvl>
    <w:lvl w:ilvl="5" w:tplc="E6C80A10" w:tentative="1">
      <w:start w:val="1"/>
      <w:numFmt w:val="bullet"/>
      <w:lvlText w:val=""/>
      <w:lvlJc w:val="left"/>
      <w:pPr>
        <w:ind w:left="4320" w:hanging="360"/>
      </w:pPr>
      <w:rPr>
        <w:rFonts w:ascii="Wingdings" w:hAnsi="Wingdings" w:hint="default"/>
      </w:rPr>
    </w:lvl>
    <w:lvl w:ilvl="6" w:tplc="64EC18BA" w:tentative="1">
      <w:start w:val="1"/>
      <w:numFmt w:val="bullet"/>
      <w:lvlText w:val=""/>
      <w:lvlJc w:val="left"/>
      <w:pPr>
        <w:ind w:left="5040" w:hanging="360"/>
      </w:pPr>
      <w:rPr>
        <w:rFonts w:ascii="Symbol" w:hAnsi="Symbol" w:hint="default"/>
      </w:rPr>
    </w:lvl>
    <w:lvl w:ilvl="7" w:tplc="D6C01A1E" w:tentative="1">
      <w:start w:val="1"/>
      <w:numFmt w:val="bullet"/>
      <w:lvlText w:val="o"/>
      <w:lvlJc w:val="left"/>
      <w:pPr>
        <w:ind w:left="5760" w:hanging="360"/>
      </w:pPr>
      <w:rPr>
        <w:rFonts w:ascii="Courier New" w:hAnsi="Courier New" w:cs="Courier New" w:hint="default"/>
      </w:rPr>
    </w:lvl>
    <w:lvl w:ilvl="8" w:tplc="7AAC92F6" w:tentative="1">
      <w:start w:val="1"/>
      <w:numFmt w:val="bullet"/>
      <w:lvlText w:val=""/>
      <w:lvlJc w:val="left"/>
      <w:pPr>
        <w:ind w:left="6480" w:hanging="360"/>
      </w:pPr>
      <w:rPr>
        <w:rFonts w:ascii="Wingdings" w:hAnsi="Wingdings" w:hint="default"/>
      </w:rPr>
    </w:lvl>
  </w:abstractNum>
  <w:abstractNum w:abstractNumId="24">
    <w:nsid w:val="4DFD2F1C"/>
    <w:multiLevelType w:val="multilevel"/>
    <w:tmpl w:val="FD84781E"/>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04"/>
        </w:tabs>
        <w:ind w:left="1004"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4F582C96"/>
    <w:multiLevelType w:val="multilevel"/>
    <w:tmpl w:val="0419001F"/>
    <w:lvl w:ilvl="0">
      <w:start w:val="1"/>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59462057"/>
    <w:multiLevelType w:val="singleLevel"/>
    <w:tmpl w:val="6DF48C30"/>
    <w:lvl w:ilvl="0">
      <w:start w:val="1"/>
      <w:numFmt w:val="none"/>
      <w:lvlText w:val=""/>
      <w:legacy w:legacy="1" w:legacySpace="120" w:legacyIndent="360"/>
      <w:lvlJc w:val="left"/>
      <w:pPr>
        <w:ind w:left="720" w:hanging="360"/>
      </w:pPr>
      <w:rPr>
        <w:rFonts w:ascii="Symbol" w:hAnsi="Symbol" w:hint="default"/>
      </w:rPr>
    </w:lvl>
  </w:abstractNum>
  <w:abstractNum w:abstractNumId="27">
    <w:nsid w:val="61C6252A"/>
    <w:multiLevelType w:val="hybridMultilevel"/>
    <w:tmpl w:val="96CA3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59547ED"/>
    <w:multiLevelType w:val="singleLevel"/>
    <w:tmpl w:val="6DF48C30"/>
    <w:lvl w:ilvl="0">
      <w:start w:val="1"/>
      <w:numFmt w:val="none"/>
      <w:lvlText w:val=""/>
      <w:legacy w:legacy="1" w:legacySpace="120" w:legacyIndent="360"/>
      <w:lvlJc w:val="left"/>
      <w:pPr>
        <w:ind w:left="720" w:hanging="360"/>
      </w:pPr>
      <w:rPr>
        <w:rFonts w:ascii="Symbol" w:hAnsi="Symbol" w:hint="default"/>
      </w:rPr>
    </w:lvl>
  </w:abstractNum>
  <w:abstractNum w:abstractNumId="29">
    <w:nsid w:val="67225A34"/>
    <w:multiLevelType w:val="singleLevel"/>
    <w:tmpl w:val="9C06350C"/>
    <w:lvl w:ilvl="0">
      <w:start w:val="2"/>
      <w:numFmt w:val="bullet"/>
      <w:lvlText w:val="-"/>
      <w:lvlJc w:val="left"/>
      <w:pPr>
        <w:tabs>
          <w:tab w:val="num" w:pos="705"/>
        </w:tabs>
        <w:ind w:left="705" w:hanging="705"/>
      </w:pPr>
      <w:rPr>
        <w:rFonts w:hint="default"/>
      </w:rPr>
    </w:lvl>
  </w:abstractNum>
  <w:abstractNum w:abstractNumId="30">
    <w:nsid w:val="695E7ABC"/>
    <w:multiLevelType w:val="singleLevel"/>
    <w:tmpl w:val="6DF48C30"/>
    <w:lvl w:ilvl="0">
      <w:start w:val="1"/>
      <w:numFmt w:val="none"/>
      <w:lvlText w:val=""/>
      <w:legacy w:legacy="1" w:legacySpace="120" w:legacyIndent="360"/>
      <w:lvlJc w:val="left"/>
      <w:pPr>
        <w:ind w:left="720" w:hanging="360"/>
      </w:pPr>
      <w:rPr>
        <w:rFonts w:ascii="Symbol" w:hAnsi="Symbol" w:hint="default"/>
      </w:rPr>
    </w:lvl>
  </w:abstractNum>
  <w:abstractNum w:abstractNumId="31">
    <w:nsid w:val="6FA148C4"/>
    <w:multiLevelType w:val="singleLevel"/>
    <w:tmpl w:val="6DF48C30"/>
    <w:lvl w:ilvl="0">
      <w:start w:val="1"/>
      <w:numFmt w:val="none"/>
      <w:lvlText w:val=""/>
      <w:legacy w:legacy="1" w:legacySpace="120" w:legacyIndent="360"/>
      <w:lvlJc w:val="left"/>
      <w:pPr>
        <w:ind w:left="720" w:hanging="360"/>
      </w:pPr>
      <w:rPr>
        <w:rFonts w:ascii="Symbol" w:hAnsi="Symbol" w:hint="default"/>
      </w:rPr>
    </w:lvl>
  </w:abstractNum>
  <w:abstractNum w:abstractNumId="32">
    <w:nsid w:val="71756CF1"/>
    <w:multiLevelType w:val="hybridMultilevel"/>
    <w:tmpl w:val="34F27AA0"/>
    <w:lvl w:ilvl="0" w:tplc="7B58526E">
      <w:start w:val="1"/>
      <w:numFmt w:val="bullet"/>
      <w:lvlText w:val=""/>
      <w:lvlJc w:val="left"/>
      <w:pPr>
        <w:tabs>
          <w:tab w:val="num" w:pos="360"/>
        </w:tabs>
        <w:ind w:left="0" w:firstLine="0"/>
      </w:pPr>
      <w:rPr>
        <w:rFonts w:ascii="Wingdings" w:hAnsi="Wingdings" w:hint="default"/>
        <w:sz w:val="16"/>
      </w:rPr>
    </w:lvl>
    <w:lvl w:ilvl="1" w:tplc="A8C28B46" w:tentative="1">
      <w:start w:val="1"/>
      <w:numFmt w:val="bullet"/>
      <w:lvlText w:val="o"/>
      <w:lvlJc w:val="left"/>
      <w:pPr>
        <w:tabs>
          <w:tab w:val="num" w:pos="1440"/>
        </w:tabs>
        <w:ind w:left="1440" w:hanging="360"/>
      </w:pPr>
      <w:rPr>
        <w:rFonts w:ascii="Courier New" w:hAnsi="Courier New" w:hint="default"/>
      </w:rPr>
    </w:lvl>
    <w:lvl w:ilvl="2" w:tplc="88B2A2BA" w:tentative="1">
      <w:start w:val="1"/>
      <w:numFmt w:val="bullet"/>
      <w:lvlText w:val=""/>
      <w:lvlJc w:val="left"/>
      <w:pPr>
        <w:tabs>
          <w:tab w:val="num" w:pos="2160"/>
        </w:tabs>
        <w:ind w:left="2160" w:hanging="360"/>
      </w:pPr>
      <w:rPr>
        <w:rFonts w:ascii="Wingdings" w:hAnsi="Wingdings" w:hint="default"/>
      </w:rPr>
    </w:lvl>
    <w:lvl w:ilvl="3" w:tplc="6CDA3F18" w:tentative="1">
      <w:start w:val="1"/>
      <w:numFmt w:val="bullet"/>
      <w:lvlText w:val=""/>
      <w:lvlJc w:val="left"/>
      <w:pPr>
        <w:tabs>
          <w:tab w:val="num" w:pos="2880"/>
        </w:tabs>
        <w:ind w:left="2880" w:hanging="360"/>
      </w:pPr>
      <w:rPr>
        <w:rFonts w:ascii="Symbol" w:hAnsi="Symbol" w:hint="default"/>
      </w:rPr>
    </w:lvl>
    <w:lvl w:ilvl="4" w:tplc="FCF61D6A" w:tentative="1">
      <w:start w:val="1"/>
      <w:numFmt w:val="bullet"/>
      <w:lvlText w:val="o"/>
      <w:lvlJc w:val="left"/>
      <w:pPr>
        <w:tabs>
          <w:tab w:val="num" w:pos="3600"/>
        </w:tabs>
        <w:ind w:left="3600" w:hanging="360"/>
      </w:pPr>
      <w:rPr>
        <w:rFonts w:ascii="Courier New" w:hAnsi="Courier New" w:hint="default"/>
      </w:rPr>
    </w:lvl>
    <w:lvl w:ilvl="5" w:tplc="D3FCE0AE" w:tentative="1">
      <w:start w:val="1"/>
      <w:numFmt w:val="bullet"/>
      <w:lvlText w:val=""/>
      <w:lvlJc w:val="left"/>
      <w:pPr>
        <w:tabs>
          <w:tab w:val="num" w:pos="4320"/>
        </w:tabs>
        <w:ind w:left="4320" w:hanging="360"/>
      </w:pPr>
      <w:rPr>
        <w:rFonts w:ascii="Wingdings" w:hAnsi="Wingdings" w:hint="default"/>
      </w:rPr>
    </w:lvl>
    <w:lvl w:ilvl="6" w:tplc="F28A347E" w:tentative="1">
      <w:start w:val="1"/>
      <w:numFmt w:val="bullet"/>
      <w:lvlText w:val=""/>
      <w:lvlJc w:val="left"/>
      <w:pPr>
        <w:tabs>
          <w:tab w:val="num" w:pos="5040"/>
        </w:tabs>
        <w:ind w:left="5040" w:hanging="360"/>
      </w:pPr>
      <w:rPr>
        <w:rFonts w:ascii="Symbol" w:hAnsi="Symbol" w:hint="default"/>
      </w:rPr>
    </w:lvl>
    <w:lvl w:ilvl="7" w:tplc="138EA058" w:tentative="1">
      <w:start w:val="1"/>
      <w:numFmt w:val="bullet"/>
      <w:lvlText w:val="o"/>
      <w:lvlJc w:val="left"/>
      <w:pPr>
        <w:tabs>
          <w:tab w:val="num" w:pos="5760"/>
        </w:tabs>
        <w:ind w:left="5760" w:hanging="360"/>
      </w:pPr>
      <w:rPr>
        <w:rFonts w:ascii="Courier New" w:hAnsi="Courier New" w:hint="default"/>
      </w:rPr>
    </w:lvl>
    <w:lvl w:ilvl="8" w:tplc="FB5CAD08" w:tentative="1">
      <w:start w:val="1"/>
      <w:numFmt w:val="bullet"/>
      <w:lvlText w:val=""/>
      <w:lvlJc w:val="left"/>
      <w:pPr>
        <w:tabs>
          <w:tab w:val="num" w:pos="6480"/>
        </w:tabs>
        <w:ind w:left="6480" w:hanging="360"/>
      </w:pPr>
      <w:rPr>
        <w:rFonts w:ascii="Wingdings" w:hAnsi="Wingdings" w:hint="default"/>
      </w:rPr>
    </w:lvl>
  </w:abstractNum>
  <w:abstractNum w:abstractNumId="33">
    <w:nsid w:val="736370DD"/>
    <w:multiLevelType w:val="multilevel"/>
    <w:tmpl w:val="38D80B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751627B8"/>
    <w:multiLevelType w:val="hybridMultilevel"/>
    <w:tmpl w:val="0E4000A2"/>
    <w:lvl w:ilvl="0" w:tplc="9356D9CA">
      <w:start w:val="1"/>
      <w:numFmt w:val="bullet"/>
      <w:lvlText w:val=""/>
      <w:lvlJc w:val="left"/>
      <w:pPr>
        <w:ind w:left="720" w:hanging="360"/>
      </w:pPr>
      <w:rPr>
        <w:rFonts w:ascii="Symbol" w:hAnsi="Symbol" w:hint="default"/>
      </w:rPr>
    </w:lvl>
    <w:lvl w:ilvl="1" w:tplc="A998A0AE" w:tentative="1">
      <w:start w:val="1"/>
      <w:numFmt w:val="bullet"/>
      <w:lvlText w:val="o"/>
      <w:lvlJc w:val="left"/>
      <w:pPr>
        <w:ind w:left="1440" w:hanging="360"/>
      </w:pPr>
      <w:rPr>
        <w:rFonts w:ascii="Courier New" w:hAnsi="Courier New" w:cs="Courier New" w:hint="default"/>
      </w:rPr>
    </w:lvl>
    <w:lvl w:ilvl="2" w:tplc="A3708ED4">
      <w:start w:val="1"/>
      <w:numFmt w:val="bullet"/>
      <w:pStyle w:val="BD123"/>
      <w:lvlText w:val=""/>
      <w:lvlJc w:val="left"/>
      <w:pPr>
        <w:ind w:left="2160" w:hanging="360"/>
      </w:pPr>
      <w:rPr>
        <w:rFonts w:ascii="Wingdings" w:hAnsi="Wingdings" w:hint="default"/>
      </w:rPr>
    </w:lvl>
    <w:lvl w:ilvl="3" w:tplc="BD96A200" w:tentative="1">
      <w:start w:val="1"/>
      <w:numFmt w:val="bullet"/>
      <w:lvlText w:val=""/>
      <w:lvlJc w:val="left"/>
      <w:pPr>
        <w:ind w:left="2880" w:hanging="360"/>
      </w:pPr>
      <w:rPr>
        <w:rFonts w:ascii="Symbol" w:hAnsi="Symbol" w:hint="default"/>
      </w:rPr>
    </w:lvl>
    <w:lvl w:ilvl="4" w:tplc="4926BDD4" w:tentative="1">
      <w:start w:val="1"/>
      <w:numFmt w:val="bullet"/>
      <w:lvlText w:val="o"/>
      <w:lvlJc w:val="left"/>
      <w:pPr>
        <w:ind w:left="3600" w:hanging="360"/>
      </w:pPr>
      <w:rPr>
        <w:rFonts w:ascii="Courier New" w:hAnsi="Courier New" w:cs="Courier New" w:hint="default"/>
      </w:rPr>
    </w:lvl>
    <w:lvl w:ilvl="5" w:tplc="1354C6EA" w:tentative="1">
      <w:start w:val="1"/>
      <w:numFmt w:val="bullet"/>
      <w:lvlText w:val=""/>
      <w:lvlJc w:val="left"/>
      <w:pPr>
        <w:ind w:left="4320" w:hanging="360"/>
      </w:pPr>
      <w:rPr>
        <w:rFonts w:ascii="Wingdings" w:hAnsi="Wingdings" w:hint="default"/>
      </w:rPr>
    </w:lvl>
    <w:lvl w:ilvl="6" w:tplc="95CC3458" w:tentative="1">
      <w:start w:val="1"/>
      <w:numFmt w:val="bullet"/>
      <w:lvlText w:val=""/>
      <w:lvlJc w:val="left"/>
      <w:pPr>
        <w:ind w:left="5040" w:hanging="360"/>
      </w:pPr>
      <w:rPr>
        <w:rFonts w:ascii="Symbol" w:hAnsi="Symbol" w:hint="default"/>
      </w:rPr>
    </w:lvl>
    <w:lvl w:ilvl="7" w:tplc="67324A46" w:tentative="1">
      <w:start w:val="1"/>
      <w:numFmt w:val="bullet"/>
      <w:lvlText w:val="o"/>
      <w:lvlJc w:val="left"/>
      <w:pPr>
        <w:ind w:left="5760" w:hanging="360"/>
      </w:pPr>
      <w:rPr>
        <w:rFonts w:ascii="Courier New" w:hAnsi="Courier New" w:cs="Courier New" w:hint="default"/>
      </w:rPr>
    </w:lvl>
    <w:lvl w:ilvl="8" w:tplc="F62C7F4A" w:tentative="1">
      <w:start w:val="1"/>
      <w:numFmt w:val="bullet"/>
      <w:lvlText w:val=""/>
      <w:lvlJc w:val="left"/>
      <w:pPr>
        <w:ind w:left="6480" w:hanging="360"/>
      </w:pPr>
      <w:rPr>
        <w:rFonts w:ascii="Wingdings" w:hAnsi="Wingdings" w:hint="default"/>
      </w:rPr>
    </w:lvl>
  </w:abstractNum>
  <w:abstractNum w:abstractNumId="35">
    <w:nsid w:val="76CE036B"/>
    <w:multiLevelType w:val="singleLevel"/>
    <w:tmpl w:val="C3308228"/>
    <w:lvl w:ilvl="0">
      <w:start w:val="6"/>
      <w:numFmt w:val="bullet"/>
      <w:lvlText w:val="-"/>
      <w:lvlJc w:val="left"/>
      <w:pPr>
        <w:tabs>
          <w:tab w:val="num" w:pos="360"/>
        </w:tabs>
        <w:ind w:left="360" w:hanging="360"/>
      </w:pPr>
      <w:rPr>
        <w:rFonts w:ascii="Times New Roman" w:hAnsi="Times New Roman" w:hint="default"/>
      </w:rPr>
    </w:lvl>
  </w:abstractNum>
  <w:num w:numId="1">
    <w:abstractNumId w:val="29"/>
  </w:num>
  <w:num w:numId="2">
    <w:abstractNumId w:val="21"/>
  </w:num>
  <w:num w:numId="3">
    <w:abstractNumId w:val="24"/>
  </w:num>
  <w:num w:numId="4">
    <w:abstractNumId w:val="35"/>
  </w:num>
  <w:num w:numId="5">
    <w:abstractNumId w:val="0"/>
  </w:num>
  <w:num w:numId="6">
    <w:abstractNumId w:val="10"/>
  </w:num>
  <w:num w:numId="7">
    <w:abstractNumId w:val="25"/>
  </w:num>
  <w:num w:numId="8">
    <w:abstractNumId w:val="18"/>
  </w:num>
  <w:num w:numId="9">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14"/>
  </w:num>
  <w:num w:numId="11">
    <w:abstractNumId w:val="12"/>
  </w:num>
  <w:num w:numId="12">
    <w:abstractNumId w:val="32"/>
  </w:num>
  <w:num w:numId="13">
    <w:abstractNumId w:val="4"/>
  </w:num>
  <w:num w:numId="14">
    <w:abstractNumId w:val="7"/>
  </w:num>
  <w:num w:numId="15">
    <w:abstractNumId w:val="11"/>
  </w:num>
  <w:num w:numId="16">
    <w:abstractNumId w:val="23"/>
  </w:num>
  <w:num w:numId="17">
    <w:abstractNumId w:val="34"/>
  </w:num>
  <w:num w:numId="18">
    <w:abstractNumId w:val="3"/>
  </w:num>
  <w:num w:numId="19">
    <w:abstractNumId w:val="31"/>
  </w:num>
  <w:num w:numId="20">
    <w:abstractNumId w:val="15"/>
  </w:num>
  <w:num w:numId="21">
    <w:abstractNumId w:val="30"/>
  </w:num>
  <w:num w:numId="22">
    <w:abstractNumId w:val="8"/>
  </w:num>
  <w:num w:numId="23">
    <w:abstractNumId w:val="26"/>
  </w:num>
  <w:num w:numId="24">
    <w:abstractNumId w:val="22"/>
  </w:num>
  <w:num w:numId="25">
    <w:abstractNumId w:val="5"/>
  </w:num>
  <w:num w:numId="26">
    <w:abstractNumId w:val="28"/>
  </w:num>
  <w:num w:numId="27">
    <w:abstractNumId w:val="16"/>
  </w:num>
  <w:num w:numId="28">
    <w:abstractNumId w:val="19"/>
  </w:num>
  <w:num w:numId="29">
    <w:abstractNumId w:val="33"/>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6"/>
  </w:num>
  <w:num w:numId="37">
    <w:abstractNumId w:val="17"/>
  </w:num>
  <w:num w:numId="38">
    <w:abstractNumId w:val="1"/>
    <w:lvlOverride w:ilvl="0">
      <w:lvl w:ilvl="0">
        <w:numFmt w:val="bullet"/>
        <w:lvlText w:val=""/>
        <w:legacy w:legacy="1" w:legacySpace="0" w:legacyIndent="283"/>
        <w:lvlJc w:val="left"/>
        <w:pPr>
          <w:ind w:left="709" w:hanging="283"/>
        </w:pPr>
        <w:rPr>
          <w:rFonts w:ascii="Symbol" w:hAnsi="Symbol" w:hint="default"/>
        </w:rPr>
      </w:lvl>
    </w:lvlOverride>
  </w:num>
  <w:num w:numId="39">
    <w:abstractNumId w:val="13"/>
  </w:num>
  <w:num w:numId="40">
    <w:abstractNumId w:val="2"/>
  </w:num>
  <w:num w:numId="41">
    <w:abstractNumId w:val="27"/>
  </w:num>
  <w:num w:numId="42">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09"/>
  <w:hyphenationZone w:val="425"/>
  <w:doNotHyphenateCaps/>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B51"/>
    <w:rsid w:val="000011F5"/>
    <w:rsid w:val="000113CF"/>
    <w:rsid w:val="00011A5C"/>
    <w:rsid w:val="00012F65"/>
    <w:rsid w:val="000132CA"/>
    <w:rsid w:val="00013461"/>
    <w:rsid w:val="00016389"/>
    <w:rsid w:val="00020A91"/>
    <w:rsid w:val="00023187"/>
    <w:rsid w:val="00023595"/>
    <w:rsid w:val="00023E9C"/>
    <w:rsid w:val="0002642E"/>
    <w:rsid w:val="00032B46"/>
    <w:rsid w:val="00034B8E"/>
    <w:rsid w:val="00034F5A"/>
    <w:rsid w:val="00035A28"/>
    <w:rsid w:val="0004145D"/>
    <w:rsid w:val="00043DF0"/>
    <w:rsid w:val="00045757"/>
    <w:rsid w:val="00051F2D"/>
    <w:rsid w:val="00056A31"/>
    <w:rsid w:val="00061A39"/>
    <w:rsid w:val="00061A97"/>
    <w:rsid w:val="00064856"/>
    <w:rsid w:val="000653ED"/>
    <w:rsid w:val="000667E5"/>
    <w:rsid w:val="0006791E"/>
    <w:rsid w:val="00070762"/>
    <w:rsid w:val="00071570"/>
    <w:rsid w:val="00072AE4"/>
    <w:rsid w:val="00073057"/>
    <w:rsid w:val="000736C5"/>
    <w:rsid w:val="000736D3"/>
    <w:rsid w:val="00076287"/>
    <w:rsid w:val="000779D0"/>
    <w:rsid w:val="00080F6A"/>
    <w:rsid w:val="000834AB"/>
    <w:rsid w:val="000855F9"/>
    <w:rsid w:val="00085DFB"/>
    <w:rsid w:val="000862A0"/>
    <w:rsid w:val="000879CB"/>
    <w:rsid w:val="00090216"/>
    <w:rsid w:val="00090AD3"/>
    <w:rsid w:val="0009233F"/>
    <w:rsid w:val="00092C65"/>
    <w:rsid w:val="00093342"/>
    <w:rsid w:val="00094338"/>
    <w:rsid w:val="00096682"/>
    <w:rsid w:val="000968A6"/>
    <w:rsid w:val="000A2AC1"/>
    <w:rsid w:val="000A2EDF"/>
    <w:rsid w:val="000A6A90"/>
    <w:rsid w:val="000A7475"/>
    <w:rsid w:val="000B1ADD"/>
    <w:rsid w:val="000B3950"/>
    <w:rsid w:val="000B4F81"/>
    <w:rsid w:val="000B50FC"/>
    <w:rsid w:val="000B536E"/>
    <w:rsid w:val="000C422F"/>
    <w:rsid w:val="000C5956"/>
    <w:rsid w:val="000C7707"/>
    <w:rsid w:val="000D02AF"/>
    <w:rsid w:val="000D2A29"/>
    <w:rsid w:val="000D3076"/>
    <w:rsid w:val="000E4049"/>
    <w:rsid w:val="000E4E8C"/>
    <w:rsid w:val="000E5817"/>
    <w:rsid w:val="000E6544"/>
    <w:rsid w:val="000E677F"/>
    <w:rsid w:val="000E67F0"/>
    <w:rsid w:val="000F12C1"/>
    <w:rsid w:val="000F77AC"/>
    <w:rsid w:val="000F7C25"/>
    <w:rsid w:val="0010026A"/>
    <w:rsid w:val="001024BA"/>
    <w:rsid w:val="001025ED"/>
    <w:rsid w:val="00103201"/>
    <w:rsid w:val="0010453E"/>
    <w:rsid w:val="00107C4C"/>
    <w:rsid w:val="0011043B"/>
    <w:rsid w:val="00110E90"/>
    <w:rsid w:val="001156ED"/>
    <w:rsid w:val="001207DF"/>
    <w:rsid w:val="00120B51"/>
    <w:rsid w:val="0012118A"/>
    <w:rsid w:val="001265E1"/>
    <w:rsid w:val="00127F54"/>
    <w:rsid w:val="001308B0"/>
    <w:rsid w:val="00130FA3"/>
    <w:rsid w:val="0013244A"/>
    <w:rsid w:val="00132A79"/>
    <w:rsid w:val="00132B32"/>
    <w:rsid w:val="00134902"/>
    <w:rsid w:val="001358F7"/>
    <w:rsid w:val="00135A0C"/>
    <w:rsid w:val="00135C24"/>
    <w:rsid w:val="001371CE"/>
    <w:rsid w:val="00140ABE"/>
    <w:rsid w:val="0014177A"/>
    <w:rsid w:val="00145B98"/>
    <w:rsid w:val="001467A7"/>
    <w:rsid w:val="001507C6"/>
    <w:rsid w:val="00151612"/>
    <w:rsid w:val="00151DD1"/>
    <w:rsid w:val="001571FD"/>
    <w:rsid w:val="0016117D"/>
    <w:rsid w:val="0016195A"/>
    <w:rsid w:val="00161EEB"/>
    <w:rsid w:val="00163C18"/>
    <w:rsid w:val="00163F15"/>
    <w:rsid w:val="00165BDE"/>
    <w:rsid w:val="00171A74"/>
    <w:rsid w:val="0017417D"/>
    <w:rsid w:val="00174F5F"/>
    <w:rsid w:val="00176182"/>
    <w:rsid w:val="00177D81"/>
    <w:rsid w:val="00177F3F"/>
    <w:rsid w:val="00181A39"/>
    <w:rsid w:val="00184F08"/>
    <w:rsid w:val="00186FB2"/>
    <w:rsid w:val="00187D08"/>
    <w:rsid w:val="001902E7"/>
    <w:rsid w:val="00191897"/>
    <w:rsid w:val="00192090"/>
    <w:rsid w:val="0019255A"/>
    <w:rsid w:val="001930D4"/>
    <w:rsid w:val="00193A88"/>
    <w:rsid w:val="001A2E10"/>
    <w:rsid w:val="001A4EFD"/>
    <w:rsid w:val="001A5C06"/>
    <w:rsid w:val="001A6AAA"/>
    <w:rsid w:val="001A7823"/>
    <w:rsid w:val="001A7C1E"/>
    <w:rsid w:val="001B1BB2"/>
    <w:rsid w:val="001B2B8B"/>
    <w:rsid w:val="001B6EAE"/>
    <w:rsid w:val="001C2544"/>
    <w:rsid w:val="001C6941"/>
    <w:rsid w:val="001C7165"/>
    <w:rsid w:val="001D0104"/>
    <w:rsid w:val="001D135B"/>
    <w:rsid w:val="001D37F3"/>
    <w:rsid w:val="001D52E8"/>
    <w:rsid w:val="001D5E55"/>
    <w:rsid w:val="001E1753"/>
    <w:rsid w:val="001E34CF"/>
    <w:rsid w:val="001E747E"/>
    <w:rsid w:val="001F0758"/>
    <w:rsid w:val="001F6511"/>
    <w:rsid w:val="001F720B"/>
    <w:rsid w:val="00200D51"/>
    <w:rsid w:val="002073C4"/>
    <w:rsid w:val="00207F03"/>
    <w:rsid w:val="00214995"/>
    <w:rsid w:val="00214A16"/>
    <w:rsid w:val="00216E86"/>
    <w:rsid w:val="00221F90"/>
    <w:rsid w:val="002268D1"/>
    <w:rsid w:val="00226CC8"/>
    <w:rsid w:val="00226CE2"/>
    <w:rsid w:val="00231194"/>
    <w:rsid w:val="002314C3"/>
    <w:rsid w:val="00232625"/>
    <w:rsid w:val="0023387E"/>
    <w:rsid w:val="00240A83"/>
    <w:rsid w:val="00240C00"/>
    <w:rsid w:val="00242634"/>
    <w:rsid w:val="00242D3F"/>
    <w:rsid w:val="002430C5"/>
    <w:rsid w:val="0024433A"/>
    <w:rsid w:val="002449DA"/>
    <w:rsid w:val="00246FAD"/>
    <w:rsid w:val="00247F62"/>
    <w:rsid w:val="00257051"/>
    <w:rsid w:val="00264F95"/>
    <w:rsid w:val="00265090"/>
    <w:rsid w:val="00267F6B"/>
    <w:rsid w:val="00272A30"/>
    <w:rsid w:val="00276999"/>
    <w:rsid w:val="00281B3A"/>
    <w:rsid w:val="00282C43"/>
    <w:rsid w:val="00283BA3"/>
    <w:rsid w:val="00283F6E"/>
    <w:rsid w:val="002840AA"/>
    <w:rsid w:val="00285D01"/>
    <w:rsid w:val="00285EB5"/>
    <w:rsid w:val="00285FA3"/>
    <w:rsid w:val="00287732"/>
    <w:rsid w:val="00287DAE"/>
    <w:rsid w:val="00291804"/>
    <w:rsid w:val="00292728"/>
    <w:rsid w:val="00292851"/>
    <w:rsid w:val="00295514"/>
    <w:rsid w:val="002979CB"/>
    <w:rsid w:val="002A015E"/>
    <w:rsid w:val="002A11FB"/>
    <w:rsid w:val="002A1AAF"/>
    <w:rsid w:val="002A2534"/>
    <w:rsid w:val="002A4BC9"/>
    <w:rsid w:val="002A7273"/>
    <w:rsid w:val="002B42AF"/>
    <w:rsid w:val="002B6CDF"/>
    <w:rsid w:val="002B7D7D"/>
    <w:rsid w:val="002C1982"/>
    <w:rsid w:val="002D1699"/>
    <w:rsid w:val="002D4290"/>
    <w:rsid w:val="002D4389"/>
    <w:rsid w:val="002D4394"/>
    <w:rsid w:val="002D548C"/>
    <w:rsid w:val="002E3593"/>
    <w:rsid w:val="002E36BA"/>
    <w:rsid w:val="002E3D11"/>
    <w:rsid w:val="002E67E1"/>
    <w:rsid w:val="002F13C0"/>
    <w:rsid w:val="002F2620"/>
    <w:rsid w:val="002F2B26"/>
    <w:rsid w:val="002F32CD"/>
    <w:rsid w:val="002F56AC"/>
    <w:rsid w:val="00300AA2"/>
    <w:rsid w:val="00302D92"/>
    <w:rsid w:val="00302F1B"/>
    <w:rsid w:val="0030406D"/>
    <w:rsid w:val="00310595"/>
    <w:rsid w:val="00310A27"/>
    <w:rsid w:val="00310E17"/>
    <w:rsid w:val="003126B7"/>
    <w:rsid w:val="00314142"/>
    <w:rsid w:val="00315516"/>
    <w:rsid w:val="00322344"/>
    <w:rsid w:val="00323851"/>
    <w:rsid w:val="00325C87"/>
    <w:rsid w:val="00332775"/>
    <w:rsid w:val="003338E5"/>
    <w:rsid w:val="00336A13"/>
    <w:rsid w:val="00336E57"/>
    <w:rsid w:val="00337A68"/>
    <w:rsid w:val="00340436"/>
    <w:rsid w:val="00340EA8"/>
    <w:rsid w:val="003435C5"/>
    <w:rsid w:val="003460E5"/>
    <w:rsid w:val="00346E56"/>
    <w:rsid w:val="00351ECD"/>
    <w:rsid w:val="00352230"/>
    <w:rsid w:val="00353110"/>
    <w:rsid w:val="00353E16"/>
    <w:rsid w:val="00360B9A"/>
    <w:rsid w:val="00361622"/>
    <w:rsid w:val="003622B8"/>
    <w:rsid w:val="00362D66"/>
    <w:rsid w:val="003638DA"/>
    <w:rsid w:val="00365880"/>
    <w:rsid w:val="00365B01"/>
    <w:rsid w:val="00370FD8"/>
    <w:rsid w:val="003718B7"/>
    <w:rsid w:val="00375A0C"/>
    <w:rsid w:val="0037609C"/>
    <w:rsid w:val="00377C37"/>
    <w:rsid w:val="003828EE"/>
    <w:rsid w:val="00384152"/>
    <w:rsid w:val="00394317"/>
    <w:rsid w:val="00394C85"/>
    <w:rsid w:val="003A0A01"/>
    <w:rsid w:val="003A463B"/>
    <w:rsid w:val="003A6480"/>
    <w:rsid w:val="003A652C"/>
    <w:rsid w:val="003A7615"/>
    <w:rsid w:val="003B02A0"/>
    <w:rsid w:val="003B2BF7"/>
    <w:rsid w:val="003B42BB"/>
    <w:rsid w:val="003B7F04"/>
    <w:rsid w:val="003C1687"/>
    <w:rsid w:val="003C170E"/>
    <w:rsid w:val="003C2C49"/>
    <w:rsid w:val="003C384D"/>
    <w:rsid w:val="003C3EC9"/>
    <w:rsid w:val="003D3082"/>
    <w:rsid w:val="003D5B86"/>
    <w:rsid w:val="003D7515"/>
    <w:rsid w:val="003D7B26"/>
    <w:rsid w:val="003D7EDE"/>
    <w:rsid w:val="003E1D23"/>
    <w:rsid w:val="003E2A1F"/>
    <w:rsid w:val="003E51A2"/>
    <w:rsid w:val="003E5B93"/>
    <w:rsid w:val="003E5D13"/>
    <w:rsid w:val="003E5DA6"/>
    <w:rsid w:val="003E6107"/>
    <w:rsid w:val="003E68B5"/>
    <w:rsid w:val="003F0373"/>
    <w:rsid w:val="003F0CEE"/>
    <w:rsid w:val="003F4A36"/>
    <w:rsid w:val="003F653B"/>
    <w:rsid w:val="004000F6"/>
    <w:rsid w:val="00401262"/>
    <w:rsid w:val="004013A7"/>
    <w:rsid w:val="00404C65"/>
    <w:rsid w:val="00407150"/>
    <w:rsid w:val="00407F9F"/>
    <w:rsid w:val="004148CA"/>
    <w:rsid w:val="00421597"/>
    <w:rsid w:val="00423B69"/>
    <w:rsid w:val="00430D6A"/>
    <w:rsid w:val="004331A4"/>
    <w:rsid w:val="0043348E"/>
    <w:rsid w:val="00433E4F"/>
    <w:rsid w:val="0043563B"/>
    <w:rsid w:val="004357D1"/>
    <w:rsid w:val="00435A5D"/>
    <w:rsid w:val="00436033"/>
    <w:rsid w:val="00436C26"/>
    <w:rsid w:val="004425C6"/>
    <w:rsid w:val="0044325A"/>
    <w:rsid w:val="00444BB6"/>
    <w:rsid w:val="00444E88"/>
    <w:rsid w:val="00445F7A"/>
    <w:rsid w:val="0044652D"/>
    <w:rsid w:val="00450C3B"/>
    <w:rsid w:val="004525BE"/>
    <w:rsid w:val="004530D3"/>
    <w:rsid w:val="00455D05"/>
    <w:rsid w:val="00456B66"/>
    <w:rsid w:val="0046516B"/>
    <w:rsid w:val="00467AFB"/>
    <w:rsid w:val="00470356"/>
    <w:rsid w:val="00471366"/>
    <w:rsid w:val="004713D2"/>
    <w:rsid w:val="004721F6"/>
    <w:rsid w:val="004723A1"/>
    <w:rsid w:val="004725B3"/>
    <w:rsid w:val="00476433"/>
    <w:rsid w:val="00476B5A"/>
    <w:rsid w:val="0048261A"/>
    <w:rsid w:val="00482694"/>
    <w:rsid w:val="004826BD"/>
    <w:rsid w:val="0049003F"/>
    <w:rsid w:val="0049088F"/>
    <w:rsid w:val="004918B5"/>
    <w:rsid w:val="00494444"/>
    <w:rsid w:val="00494E8F"/>
    <w:rsid w:val="00497AE7"/>
    <w:rsid w:val="004A188D"/>
    <w:rsid w:val="004A2E15"/>
    <w:rsid w:val="004A6401"/>
    <w:rsid w:val="004A712D"/>
    <w:rsid w:val="004B3112"/>
    <w:rsid w:val="004B6B14"/>
    <w:rsid w:val="004C169A"/>
    <w:rsid w:val="004C301A"/>
    <w:rsid w:val="004D0A3C"/>
    <w:rsid w:val="004D1EF6"/>
    <w:rsid w:val="004D23A2"/>
    <w:rsid w:val="004D2EC9"/>
    <w:rsid w:val="004D310E"/>
    <w:rsid w:val="004D4881"/>
    <w:rsid w:val="004D581F"/>
    <w:rsid w:val="004D6B39"/>
    <w:rsid w:val="004E39CC"/>
    <w:rsid w:val="004E46BB"/>
    <w:rsid w:val="004E4819"/>
    <w:rsid w:val="004E4976"/>
    <w:rsid w:val="004E4E50"/>
    <w:rsid w:val="004E6C03"/>
    <w:rsid w:val="004E774A"/>
    <w:rsid w:val="004E77CD"/>
    <w:rsid w:val="004F0B8F"/>
    <w:rsid w:val="004F2E22"/>
    <w:rsid w:val="004F2FAE"/>
    <w:rsid w:val="00502991"/>
    <w:rsid w:val="00504BAB"/>
    <w:rsid w:val="00505B68"/>
    <w:rsid w:val="005125B9"/>
    <w:rsid w:val="00516FCD"/>
    <w:rsid w:val="0052003B"/>
    <w:rsid w:val="00522292"/>
    <w:rsid w:val="00522F0C"/>
    <w:rsid w:val="005230BC"/>
    <w:rsid w:val="00524B51"/>
    <w:rsid w:val="00531F90"/>
    <w:rsid w:val="00533365"/>
    <w:rsid w:val="00534BF2"/>
    <w:rsid w:val="00534D49"/>
    <w:rsid w:val="0054318A"/>
    <w:rsid w:val="00544F87"/>
    <w:rsid w:val="00546C8F"/>
    <w:rsid w:val="00550FC0"/>
    <w:rsid w:val="00551470"/>
    <w:rsid w:val="00551542"/>
    <w:rsid w:val="00551F9D"/>
    <w:rsid w:val="005525B4"/>
    <w:rsid w:val="00553984"/>
    <w:rsid w:val="005547A9"/>
    <w:rsid w:val="00554E96"/>
    <w:rsid w:val="005554F1"/>
    <w:rsid w:val="00557428"/>
    <w:rsid w:val="00560974"/>
    <w:rsid w:val="00563D02"/>
    <w:rsid w:val="00566813"/>
    <w:rsid w:val="005670B9"/>
    <w:rsid w:val="005718E8"/>
    <w:rsid w:val="00573FC7"/>
    <w:rsid w:val="005742B2"/>
    <w:rsid w:val="00576E8B"/>
    <w:rsid w:val="00580B23"/>
    <w:rsid w:val="0058716D"/>
    <w:rsid w:val="0059089C"/>
    <w:rsid w:val="0059218E"/>
    <w:rsid w:val="0059307B"/>
    <w:rsid w:val="005935BC"/>
    <w:rsid w:val="005A0EC9"/>
    <w:rsid w:val="005A5249"/>
    <w:rsid w:val="005A7132"/>
    <w:rsid w:val="005B3737"/>
    <w:rsid w:val="005B42B4"/>
    <w:rsid w:val="005B5282"/>
    <w:rsid w:val="005B52CC"/>
    <w:rsid w:val="005B5E06"/>
    <w:rsid w:val="005B6358"/>
    <w:rsid w:val="005B7E09"/>
    <w:rsid w:val="005C19ED"/>
    <w:rsid w:val="005C22CD"/>
    <w:rsid w:val="005D5431"/>
    <w:rsid w:val="005E07CA"/>
    <w:rsid w:val="005E089A"/>
    <w:rsid w:val="005E2623"/>
    <w:rsid w:val="005E49D8"/>
    <w:rsid w:val="005E5825"/>
    <w:rsid w:val="005E6831"/>
    <w:rsid w:val="005E700E"/>
    <w:rsid w:val="005F0AC0"/>
    <w:rsid w:val="005F234D"/>
    <w:rsid w:val="005F2D20"/>
    <w:rsid w:val="005F47EE"/>
    <w:rsid w:val="005F5726"/>
    <w:rsid w:val="006010B5"/>
    <w:rsid w:val="0060155E"/>
    <w:rsid w:val="006066F4"/>
    <w:rsid w:val="006067AD"/>
    <w:rsid w:val="006111F1"/>
    <w:rsid w:val="00612BDF"/>
    <w:rsid w:val="00614B58"/>
    <w:rsid w:val="00617705"/>
    <w:rsid w:val="0062397A"/>
    <w:rsid w:val="0062516A"/>
    <w:rsid w:val="00625D58"/>
    <w:rsid w:val="00630C55"/>
    <w:rsid w:val="0063162C"/>
    <w:rsid w:val="006330C2"/>
    <w:rsid w:val="006350A7"/>
    <w:rsid w:val="00643CE6"/>
    <w:rsid w:val="00652B05"/>
    <w:rsid w:val="00654A64"/>
    <w:rsid w:val="006555A0"/>
    <w:rsid w:val="00655BA2"/>
    <w:rsid w:val="00655D3C"/>
    <w:rsid w:val="0065634A"/>
    <w:rsid w:val="006565F1"/>
    <w:rsid w:val="006569E9"/>
    <w:rsid w:val="006574E1"/>
    <w:rsid w:val="0066004B"/>
    <w:rsid w:val="00660AE3"/>
    <w:rsid w:val="00663C33"/>
    <w:rsid w:val="0066607D"/>
    <w:rsid w:val="0066674A"/>
    <w:rsid w:val="006702EA"/>
    <w:rsid w:val="00670C1D"/>
    <w:rsid w:val="00671EE4"/>
    <w:rsid w:val="006808F8"/>
    <w:rsid w:val="00680B55"/>
    <w:rsid w:val="00683A17"/>
    <w:rsid w:val="0068430C"/>
    <w:rsid w:val="006856FE"/>
    <w:rsid w:val="00686172"/>
    <w:rsid w:val="00694C4F"/>
    <w:rsid w:val="006966B6"/>
    <w:rsid w:val="00696EDE"/>
    <w:rsid w:val="0069754A"/>
    <w:rsid w:val="006979A3"/>
    <w:rsid w:val="006A3387"/>
    <w:rsid w:val="006A4A98"/>
    <w:rsid w:val="006A773A"/>
    <w:rsid w:val="006B0B28"/>
    <w:rsid w:val="006B4D7E"/>
    <w:rsid w:val="006B7CFE"/>
    <w:rsid w:val="006C09BB"/>
    <w:rsid w:val="006C16E3"/>
    <w:rsid w:val="006C1C4A"/>
    <w:rsid w:val="006C2F21"/>
    <w:rsid w:val="006C30A8"/>
    <w:rsid w:val="006C4C40"/>
    <w:rsid w:val="006C6B11"/>
    <w:rsid w:val="006D1120"/>
    <w:rsid w:val="006D169C"/>
    <w:rsid w:val="006D1E55"/>
    <w:rsid w:val="006D2C9F"/>
    <w:rsid w:val="006D4DE3"/>
    <w:rsid w:val="006D5413"/>
    <w:rsid w:val="006D6D27"/>
    <w:rsid w:val="006E06B6"/>
    <w:rsid w:val="006E0E61"/>
    <w:rsid w:val="006E256E"/>
    <w:rsid w:val="006E267D"/>
    <w:rsid w:val="006E7005"/>
    <w:rsid w:val="006E70ED"/>
    <w:rsid w:val="006E7161"/>
    <w:rsid w:val="006E78CC"/>
    <w:rsid w:val="006F02EF"/>
    <w:rsid w:val="006F0AFE"/>
    <w:rsid w:val="006F1E93"/>
    <w:rsid w:val="006F5707"/>
    <w:rsid w:val="006F5D18"/>
    <w:rsid w:val="0070078A"/>
    <w:rsid w:val="00700BC3"/>
    <w:rsid w:val="00705BA9"/>
    <w:rsid w:val="0071056E"/>
    <w:rsid w:val="0071137C"/>
    <w:rsid w:val="00711BBD"/>
    <w:rsid w:val="00713833"/>
    <w:rsid w:val="00722A9F"/>
    <w:rsid w:val="00722C28"/>
    <w:rsid w:val="00723296"/>
    <w:rsid w:val="007249D3"/>
    <w:rsid w:val="00725BFE"/>
    <w:rsid w:val="0073460B"/>
    <w:rsid w:val="007361D1"/>
    <w:rsid w:val="0073658E"/>
    <w:rsid w:val="007411F9"/>
    <w:rsid w:val="0074146B"/>
    <w:rsid w:val="00744034"/>
    <w:rsid w:val="007450AD"/>
    <w:rsid w:val="007476E8"/>
    <w:rsid w:val="007477CF"/>
    <w:rsid w:val="00750E1F"/>
    <w:rsid w:val="00751311"/>
    <w:rsid w:val="00752576"/>
    <w:rsid w:val="00753B59"/>
    <w:rsid w:val="007558B5"/>
    <w:rsid w:val="00755996"/>
    <w:rsid w:val="007566CC"/>
    <w:rsid w:val="00761877"/>
    <w:rsid w:val="0076213E"/>
    <w:rsid w:val="007625FC"/>
    <w:rsid w:val="00764D85"/>
    <w:rsid w:val="0076550C"/>
    <w:rsid w:val="0077046F"/>
    <w:rsid w:val="00771165"/>
    <w:rsid w:val="00771BC2"/>
    <w:rsid w:val="00772CE1"/>
    <w:rsid w:val="0077548C"/>
    <w:rsid w:val="00776698"/>
    <w:rsid w:val="00777C45"/>
    <w:rsid w:val="007838C8"/>
    <w:rsid w:val="00785FF2"/>
    <w:rsid w:val="00795370"/>
    <w:rsid w:val="0079696D"/>
    <w:rsid w:val="007A0F96"/>
    <w:rsid w:val="007A1161"/>
    <w:rsid w:val="007A3A40"/>
    <w:rsid w:val="007A70EA"/>
    <w:rsid w:val="007B123B"/>
    <w:rsid w:val="007B2B36"/>
    <w:rsid w:val="007B510C"/>
    <w:rsid w:val="007B6DF5"/>
    <w:rsid w:val="007B7F50"/>
    <w:rsid w:val="007C1298"/>
    <w:rsid w:val="007C17AB"/>
    <w:rsid w:val="007C1DF0"/>
    <w:rsid w:val="007C2B7F"/>
    <w:rsid w:val="007C60CF"/>
    <w:rsid w:val="007D0476"/>
    <w:rsid w:val="007D2EFF"/>
    <w:rsid w:val="007D36B1"/>
    <w:rsid w:val="007D3BA3"/>
    <w:rsid w:val="007D4097"/>
    <w:rsid w:val="007D5A68"/>
    <w:rsid w:val="007E3BD3"/>
    <w:rsid w:val="007E4679"/>
    <w:rsid w:val="007E63D6"/>
    <w:rsid w:val="007E7BD3"/>
    <w:rsid w:val="007F0323"/>
    <w:rsid w:val="007F19A9"/>
    <w:rsid w:val="007F2673"/>
    <w:rsid w:val="007F2A2E"/>
    <w:rsid w:val="007F39C7"/>
    <w:rsid w:val="007F59DA"/>
    <w:rsid w:val="007F61A2"/>
    <w:rsid w:val="00800328"/>
    <w:rsid w:val="00802480"/>
    <w:rsid w:val="008025FF"/>
    <w:rsid w:val="00802B18"/>
    <w:rsid w:val="00807E5E"/>
    <w:rsid w:val="008172AF"/>
    <w:rsid w:val="00823316"/>
    <w:rsid w:val="00825E5B"/>
    <w:rsid w:val="008265DE"/>
    <w:rsid w:val="008270B3"/>
    <w:rsid w:val="00833FC3"/>
    <w:rsid w:val="00837239"/>
    <w:rsid w:val="00837660"/>
    <w:rsid w:val="008376BD"/>
    <w:rsid w:val="00837AB9"/>
    <w:rsid w:val="00840490"/>
    <w:rsid w:val="00843D63"/>
    <w:rsid w:val="00844D7E"/>
    <w:rsid w:val="0084666C"/>
    <w:rsid w:val="00857DE5"/>
    <w:rsid w:val="00860127"/>
    <w:rsid w:val="00860A79"/>
    <w:rsid w:val="00861000"/>
    <w:rsid w:val="008613E8"/>
    <w:rsid w:val="00861CB2"/>
    <w:rsid w:val="00867DAD"/>
    <w:rsid w:val="00871A18"/>
    <w:rsid w:val="00873812"/>
    <w:rsid w:val="00874511"/>
    <w:rsid w:val="00875CF8"/>
    <w:rsid w:val="008802DA"/>
    <w:rsid w:val="008823DD"/>
    <w:rsid w:val="00883AD5"/>
    <w:rsid w:val="008853E4"/>
    <w:rsid w:val="008855D8"/>
    <w:rsid w:val="008866B6"/>
    <w:rsid w:val="00890DDC"/>
    <w:rsid w:val="00895A13"/>
    <w:rsid w:val="0089629C"/>
    <w:rsid w:val="008A0303"/>
    <w:rsid w:val="008A1AEF"/>
    <w:rsid w:val="008A525D"/>
    <w:rsid w:val="008A5D95"/>
    <w:rsid w:val="008A71A1"/>
    <w:rsid w:val="008B0378"/>
    <w:rsid w:val="008B4D3D"/>
    <w:rsid w:val="008B517D"/>
    <w:rsid w:val="008B6CA0"/>
    <w:rsid w:val="008C1BCA"/>
    <w:rsid w:val="008C2F96"/>
    <w:rsid w:val="008C3429"/>
    <w:rsid w:val="008C37F6"/>
    <w:rsid w:val="008C4023"/>
    <w:rsid w:val="008C60A4"/>
    <w:rsid w:val="008C6B3F"/>
    <w:rsid w:val="008D1F97"/>
    <w:rsid w:val="008D2726"/>
    <w:rsid w:val="008D62A9"/>
    <w:rsid w:val="008D6B4F"/>
    <w:rsid w:val="008E26EF"/>
    <w:rsid w:val="008E35C7"/>
    <w:rsid w:val="008E36B7"/>
    <w:rsid w:val="008E4F1E"/>
    <w:rsid w:val="008E5BB9"/>
    <w:rsid w:val="008F0866"/>
    <w:rsid w:val="008F778B"/>
    <w:rsid w:val="008F7CD0"/>
    <w:rsid w:val="009022B3"/>
    <w:rsid w:val="00904455"/>
    <w:rsid w:val="0090471A"/>
    <w:rsid w:val="009048BE"/>
    <w:rsid w:val="00905974"/>
    <w:rsid w:val="00905CC5"/>
    <w:rsid w:val="00907B0D"/>
    <w:rsid w:val="0091056D"/>
    <w:rsid w:val="009120B8"/>
    <w:rsid w:val="009125BE"/>
    <w:rsid w:val="0091298A"/>
    <w:rsid w:val="00917D00"/>
    <w:rsid w:val="009201EC"/>
    <w:rsid w:val="00920ED6"/>
    <w:rsid w:val="009217C3"/>
    <w:rsid w:val="00922818"/>
    <w:rsid w:val="00922F8A"/>
    <w:rsid w:val="00927644"/>
    <w:rsid w:val="009278E3"/>
    <w:rsid w:val="00927EBC"/>
    <w:rsid w:val="00930B0C"/>
    <w:rsid w:val="00931EA3"/>
    <w:rsid w:val="00932C61"/>
    <w:rsid w:val="00932E24"/>
    <w:rsid w:val="00932FE8"/>
    <w:rsid w:val="0093310B"/>
    <w:rsid w:val="00933B8C"/>
    <w:rsid w:val="00935AFB"/>
    <w:rsid w:val="00937CB1"/>
    <w:rsid w:val="00940679"/>
    <w:rsid w:val="0094584D"/>
    <w:rsid w:val="00950D9B"/>
    <w:rsid w:val="00953A31"/>
    <w:rsid w:val="00953D35"/>
    <w:rsid w:val="00954587"/>
    <w:rsid w:val="00955AD8"/>
    <w:rsid w:val="00955F18"/>
    <w:rsid w:val="00960A37"/>
    <w:rsid w:val="009630B6"/>
    <w:rsid w:val="00963122"/>
    <w:rsid w:val="009652C4"/>
    <w:rsid w:val="00965C25"/>
    <w:rsid w:val="0096614E"/>
    <w:rsid w:val="009663A4"/>
    <w:rsid w:val="00966698"/>
    <w:rsid w:val="00967A45"/>
    <w:rsid w:val="00970072"/>
    <w:rsid w:val="009708D0"/>
    <w:rsid w:val="00970EE3"/>
    <w:rsid w:val="009713F6"/>
    <w:rsid w:val="00971775"/>
    <w:rsid w:val="00973110"/>
    <w:rsid w:val="0097428F"/>
    <w:rsid w:val="00976B74"/>
    <w:rsid w:val="00977282"/>
    <w:rsid w:val="009811F0"/>
    <w:rsid w:val="009817CD"/>
    <w:rsid w:val="00985693"/>
    <w:rsid w:val="009871BD"/>
    <w:rsid w:val="009873BF"/>
    <w:rsid w:val="00991AE6"/>
    <w:rsid w:val="00992C2E"/>
    <w:rsid w:val="00994D82"/>
    <w:rsid w:val="009951F9"/>
    <w:rsid w:val="009A4B38"/>
    <w:rsid w:val="009A4BBF"/>
    <w:rsid w:val="009A5CBC"/>
    <w:rsid w:val="009A6F05"/>
    <w:rsid w:val="009B047D"/>
    <w:rsid w:val="009B3474"/>
    <w:rsid w:val="009B44E8"/>
    <w:rsid w:val="009C0B0B"/>
    <w:rsid w:val="009C30A5"/>
    <w:rsid w:val="009C45C7"/>
    <w:rsid w:val="009C6351"/>
    <w:rsid w:val="009C6D3E"/>
    <w:rsid w:val="009C700F"/>
    <w:rsid w:val="009D0B7F"/>
    <w:rsid w:val="009D1FBC"/>
    <w:rsid w:val="009D7900"/>
    <w:rsid w:val="009E1535"/>
    <w:rsid w:val="009E3C25"/>
    <w:rsid w:val="009E74F1"/>
    <w:rsid w:val="009F32E9"/>
    <w:rsid w:val="009F62B7"/>
    <w:rsid w:val="009F72CA"/>
    <w:rsid w:val="00A01967"/>
    <w:rsid w:val="00A03ED4"/>
    <w:rsid w:val="00A0581F"/>
    <w:rsid w:val="00A12EF8"/>
    <w:rsid w:val="00A13F6C"/>
    <w:rsid w:val="00A16082"/>
    <w:rsid w:val="00A2003D"/>
    <w:rsid w:val="00A20A79"/>
    <w:rsid w:val="00A21EFA"/>
    <w:rsid w:val="00A22994"/>
    <w:rsid w:val="00A22FB1"/>
    <w:rsid w:val="00A23ADC"/>
    <w:rsid w:val="00A2417F"/>
    <w:rsid w:val="00A25F03"/>
    <w:rsid w:val="00A279F0"/>
    <w:rsid w:val="00A30474"/>
    <w:rsid w:val="00A310F9"/>
    <w:rsid w:val="00A31219"/>
    <w:rsid w:val="00A31282"/>
    <w:rsid w:val="00A36BBD"/>
    <w:rsid w:val="00A37055"/>
    <w:rsid w:val="00A40B03"/>
    <w:rsid w:val="00A41D31"/>
    <w:rsid w:val="00A41E87"/>
    <w:rsid w:val="00A42856"/>
    <w:rsid w:val="00A43540"/>
    <w:rsid w:val="00A448F7"/>
    <w:rsid w:val="00A45263"/>
    <w:rsid w:val="00A45A2E"/>
    <w:rsid w:val="00A462C3"/>
    <w:rsid w:val="00A46318"/>
    <w:rsid w:val="00A46629"/>
    <w:rsid w:val="00A4662B"/>
    <w:rsid w:val="00A47075"/>
    <w:rsid w:val="00A471B1"/>
    <w:rsid w:val="00A50417"/>
    <w:rsid w:val="00A524A4"/>
    <w:rsid w:val="00A55F7F"/>
    <w:rsid w:val="00A57B5C"/>
    <w:rsid w:val="00A616DB"/>
    <w:rsid w:val="00A62F15"/>
    <w:rsid w:val="00A63733"/>
    <w:rsid w:val="00A701A8"/>
    <w:rsid w:val="00A70E4C"/>
    <w:rsid w:val="00A70FF7"/>
    <w:rsid w:val="00A7310A"/>
    <w:rsid w:val="00A73E07"/>
    <w:rsid w:val="00A74DAF"/>
    <w:rsid w:val="00A765EA"/>
    <w:rsid w:val="00A81725"/>
    <w:rsid w:val="00A82898"/>
    <w:rsid w:val="00A87044"/>
    <w:rsid w:val="00A93A39"/>
    <w:rsid w:val="00A95F8F"/>
    <w:rsid w:val="00A9665E"/>
    <w:rsid w:val="00A96BD1"/>
    <w:rsid w:val="00AA0468"/>
    <w:rsid w:val="00AA53F6"/>
    <w:rsid w:val="00AB056E"/>
    <w:rsid w:val="00AB0614"/>
    <w:rsid w:val="00AB5940"/>
    <w:rsid w:val="00AB6493"/>
    <w:rsid w:val="00AB6738"/>
    <w:rsid w:val="00AC046C"/>
    <w:rsid w:val="00AC3179"/>
    <w:rsid w:val="00AC3573"/>
    <w:rsid w:val="00AC40AC"/>
    <w:rsid w:val="00AC428E"/>
    <w:rsid w:val="00AC6114"/>
    <w:rsid w:val="00AD1BA4"/>
    <w:rsid w:val="00AD1C1F"/>
    <w:rsid w:val="00AD1C82"/>
    <w:rsid w:val="00AD32EF"/>
    <w:rsid w:val="00AD364E"/>
    <w:rsid w:val="00AD4121"/>
    <w:rsid w:val="00AD45D1"/>
    <w:rsid w:val="00AD496C"/>
    <w:rsid w:val="00AD7C43"/>
    <w:rsid w:val="00AD7E16"/>
    <w:rsid w:val="00AE17D8"/>
    <w:rsid w:val="00AE25C0"/>
    <w:rsid w:val="00AE3A52"/>
    <w:rsid w:val="00AE4269"/>
    <w:rsid w:val="00AE4887"/>
    <w:rsid w:val="00AF07FE"/>
    <w:rsid w:val="00AF4493"/>
    <w:rsid w:val="00AF54FF"/>
    <w:rsid w:val="00AF6DA8"/>
    <w:rsid w:val="00B02224"/>
    <w:rsid w:val="00B023AE"/>
    <w:rsid w:val="00B03E45"/>
    <w:rsid w:val="00B044BE"/>
    <w:rsid w:val="00B12AA5"/>
    <w:rsid w:val="00B13142"/>
    <w:rsid w:val="00B1388F"/>
    <w:rsid w:val="00B14388"/>
    <w:rsid w:val="00B15E53"/>
    <w:rsid w:val="00B164A4"/>
    <w:rsid w:val="00B22F94"/>
    <w:rsid w:val="00B249D2"/>
    <w:rsid w:val="00B307AE"/>
    <w:rsid w:val="00B31A32"/>
    <w:rsid w:val="00B32F98"/>
    <w:rsid w:val="00B35182"/>
    <w:rsid w:val="00B37A66"/>
    <w:rsid w:val="00B44239"/>
    <w:rsid w:val="00B44AA3"/>
    <w:rsid w:val="00B506E5"/>
    <w:rsid w:val="00B541A6"/>
    <w:rsid w:val="00B54858"/>
    <w:rsid w:val="00B55FB6"/>
    <w:rsid w:val="00B56B9D"/>
    <w:rsid w:val="00B56FB8"/>
    <w:rsid w:val="00B60A64"/>
    <w:rsid w:val="00B60DE1"/>
    <w:rsid w:val="00B6377A"/>
    <w:rsid w:val="00B65F7E"/>
    <w:rsid w:val="00B70398"/>
    <w:rsid w:val="00B705A6"/>
    <w:rsid w:val="00B7156F"/>
    <w:rsid w:val="00B731A0"/>
    <w:rsid w:val="00B752ED"/>
    <w:rsid w:val="00B75712"/>
    <w:rsid w:val="00B77CF8"/>
    <w:rsid w:val="00B80770"/>
    <w:rsid w:val="00B83446"/>
    <w:rsid w:val="00B83727"/>
    <w:rsid w:val="00B83B32"/>
    <w:rsid w:val="00B85FB4"/>
    <w:rsid w:val="00B864F5"/>
    <w:rsid w:val="00B8694A"/>
    <w:rsid w:val="00B923A5"/>
    <w:rsid w:val="00B95097"/>
    <w:rsid w:val="00B96A66"/>
    <w:rsid w:val="00B96FF8"/>
    <w:rsid w:val="00BA5F2C"/>
    <w:rsid w:val="00BA6A03"/>
    <w:rsid w:val="00BA6A13"/>
    <w:rsid w:val="00BA6DC9"/>
    <w:rsid w:val="00BB0729"/>
    <w:rsid w:val="00BB66BE"/>
    <w:rsid w:val="00BC3CBF"/>
    <w:rsid w:val="00BC4202"/>
    <w:rsid w:val="00BC7A2D"/>
    <w:rsid w:val="00BD08FC"/>
    <w:rsid w:val="00BD4148"/>
    <w:rsid w:val="00BD6ECF"/>
    <w:rsid w:val="00BE08FF"/>
    <w:rsid w:val="00BE369B"/>
    <w:rsid w:val="00BE3D4E"/>
    <w:rsid w:val="00BE49A2"/>
    <w:rsid w:val="00BE6186"/>
    <w:rsid w:val="00BE63EF"/>
    <w:rsid w:val="00BE7FED"/>
    <w:rsid w:val="00BF23DB"/>
    <w:rsid w:val="00BF3DCB"/>
    <w:rsid w:val="00BF7E47"/>
    <w:rsid w:val="00C04B1C"/>
    <w:rsid w:val="00C05FDB"/>
    <w:rsid w:val="00C15621"/>
    <w:rsid w:val="00C16C84"/>
    <w:rsid w:val="00C22A52"/>
    <w:rsid w:val="00C23FED"/>
    <w:rsid w:val="00C244BF"/>
    <w:rsid w:val="00C250C8"/>
    <w:rsid w:val="00C259AC"/>
    <w:rsid w:val="00C266D1"/>
    <w:rsid w:val="00C26DF2"/>
    <w:rsid w:val="00C312D6"/>
    <w:rsid w:val="00C318A1"/>
    <w:rsid w:val="00C32628"/>
    <w:rsid w:val="00C33FD8"/>
    <w:rsid w:val="00C371A4"/>
    <w:rsid w:val="00C37897"/>
    <w:rsid w:val="00C422CD"/>
    <w:rsid w:val="00C460CC"/>
    <w:rsid w:val="00C46C7E"/>
    <w:rsid w:val="00C47521"/>
    <w:rsid w:val="00C50093"/>
    <w:rsid w:val="00C55722"/>
    <w:rsid w:val="00C55C6C"/>
    <w:rsid w:val="00C569CF"/>
    <w:rsid w:val="00C61044"/>
    <w:rsid w:val="00C65252"/>
    <w:rsid w:val="00C66231"/>
    <w:rsid w:val="00C71333"/>
    <w:rsid w:val="00C74D8B"/>
    <w:rsid w:val="00C74EF2"/>
    <w:rsid w:val="00C77FB5"/>
    <w:rsid w:val="00C80D72"/>
    <w:rsid w:val="00C82F43"/>
    <w:rsid w:val="00C8419D"/>
    <w:rsid w:val="00C85754"/>
    <w:rsid w:val="00C86467"/>
    <w:rsid w:val="00C86590"/>
    <w:rsid w:val="00C8770E"/>
    <w:rsid w:val="00C87C39"/>
    <w:rsid w:val="00C87F30"/>
    <w:rsid w:val="00C90915"/>
    <w:rsid w:val="00C90DC1"/>
    <w:rsid w:val="00C96AC9"/>
    <w:rsid w:val="00CA110B"/>
    <w:rsid w:val="00CA2334"/>
    <w:rsid w:val="00CA2539"/>
    <w:rsid w:val="00CA25EC"/>
    <w:rsid w:val="00CA2D7C"/>
    <w:rsid w:val="00CA31FE"/>
    <w:rsid w:val="00CA60C7"/>
    <w:rsid w:val="00CB09FA"/>
    <w:rsid w:val="00CB1D9C"/>
    <w:rsid w:val="00CB2D4D"/>
    <w:rsid w:val="00CB3611"/>
    <w:rsid w:val="00CB68ED"/>
    <w:rsid w:val="00CC19F1"/>
    <w:rsid w:val="00CC2DB4"/>
    <w:rsid w:val="00CC4E6E"/>
    <w:rsid w:val="00CC56ED"/>
    <w:rsid w:val="00CC65D1"/>
    <w:rsid w:val="00CD0175"/>
    <w:rsid w:val="00CD1AF7"/>
    <w:rsid w:val="00CD4803"/>
    <w:rsid w:val="00CE34DA"/>
    <w:rsid w:val="00CE4150"/>
    <w:rsid w:val="00CE4D2C"/>
    <w:rsid w:val="00CE5AB5"/>
    <w:rsid w:val="00CE6B3E"/>
    <w:rsid w:val="00CE7B55"/>
    <w:rsid w:val="00CF0341"/>
    <w:rsid w:val="00CF14DF"/>
    <w:rsid w:val="00CF15BD"/>
    <w:rsid w:val="00CF207E"/>
    <w:rsid w:val="00CF482C"/>
    <w:rsid w:val="00D015F0"/>
    <w:rsid w:val="00D11420"/>
    <w:rsid w:val="00D11A2D"/>
    <w:rsid w:val="00D11DCE"/>
    <w:rsid w:val="00D12436"/>
    <w:rsid w:val="00D13708"/>
    <w:rsid w:val="00D13A68"/>
    <w:rsid w:val="00D20C4B"/>
    <w:rsid w:val="00D21E51"/>
    <w:rsid w:val="00D25502"/>
    <w:rsid w:val="00D308BA"/>
    <w:rsid w:val="00D31484"/>
    <w:rsid w:val="00D31F80"/>
    <w:rsid w:val="00D353CD"/>
    <w:rsid w:val="00D3732B"/>
    <w:rsid w:val="00D42148"/>
    <w:rsid w:val="00D42418"/>
    <w:rsid w:val="00D425EB"/>
    <w:rsid w:val="00D427BD"/>
    <w:rsid w:val="00D429AF"/>
    <w:rsid w:val="00D441CC"/>
    <w:rsid w:val="00D450FC"/>
    <w:rsid w:val="00D45839"/>
    <w:rsid w:val="00D53C71"/>
    <w:rsid w:val="00D55079"/>
    <w:rsid w:val="00D569C2"/>
    <w:rsid w:val="00D57099"/>
    <w:rsid w:val="00D57510"/>
    <w:rsid w:val="00D57E47"/>
    <w:rsid w:val="00D61D1F"/>
    <w:rsid w:val="00D6541E"/>
    <w:rsid w:val="00D777E6"/>
    <w:rsid w:val="00D80659"/>
    <w:rsid w:val="00D8480F"/>
    <w:rsid w:val="00D86236"/>
    <w:rsid w:val="00D87BB4"/>
    <w:rsid w:val="00D912E9"/>
    <w:rsid w:val="00D94B26"/>
    <w:rsid w:val="00D9648A"/>
    <w:rsid w:val="00D97284"/>
    <w:rsid w:val="00DA0319"/>
    <w:rsid w:val="00DA08A1"/>
    <w:rsid w:val="00DA08DB"/>
    <w:rsid w:val="00DA4640"/>
    <w:rsid w:val="00DA67F7"/>
    <w:rsid w:val="00DA7025"/>
    <w:rsid w:val="00DA791D"/>
    <w:rsid w:val="00DB0FB9"/>
    <w:rsid w:val="00DB546E"/>
    <w:rsid w:val="00DB59B8"/>
    <w:rsid w:val="00DC178B"/>
    <w:rsid w:val="00DC17C9"/>
    <w:rsid w:val="00DC60CB"/>
    <w:rsid w:val="00DC60D1"/>
    <w:rsid w:val="00DC7916"/>
    <w:rsid w:val="00DC7FEF"/>
    <w:rsid w:val="00DD25F7"/>
    <w:rsid w:val="00DD26D6"/>
    <w:rsid w:val="00DD2DCE"/>
    <w:rsid w:val="00DD3B10"/>
    <w:rsid w:val="00DD49B7"/>
    <w:rsid w:val="00DD5D91"/>
    <w:rsid w:val="00DD5F8A"/>
    <w:rsid w:val="00DE0BDA"/>
    <w:rsid w:val="00DE27B1"/>
    <w:rsid w:val="00DE2BFC"/>
    <w:rsid w:val="00DE2E3E"/>
    <w:rsid w:val="00DE4DD7"/>
    <w:rsid w:val="00DE59A0"/>
    <w:rsid w:val="00DE6229"/>
    <w:rsid w:val="00DE771E"/>
    <w:rsid w:val="00DF1650"/>
    <w:rsid w:val="00DF1BF3"/>
    <w:rsid w:val="00DF1D0D"/>
    <w:rsid w:val="00DF2CC2"/>
    <w:rsid w:val="00DF5756"/>
    <w:rsid w:val="00DF5FDD"/>
    <w:rsid w:val="00E016D1"/>
    <w:rsid w:val="00E07AEA"/>
    <w:rsid w:val="00E11260"/>
    <w:rsid w:val="00E13F08"/>
    <w:rsid w:val="00E145DE"/>
    <w:rsid w:val="00E14A44"/>
    <w:rsid w:val="00E16EAF"/>
    <w:rsid w:val="00E20C0F"/>
    <w:rsid w:val="00E24881"/>
    <w:rsid w:val="00E25954"/>
    <w:rsid w:val="00E261B5"/>
    <w:rsid w:val="00E2635B"/>
    <w:rsid w:val="00E314B9"/>
    <w:rsid w:val="00E32770"/>
    <w:rsid w:val="00E32B51"/>
    <w:rsid w:val="00E358E3"/>
    <w:rsid w:val="00E4056C"/>
    <w:rsid w:val="00E41CA1"/>
    <w:rsid w:val="00E41FFC"/>
    <w:rsid w:val="00E420F7"/>
    <w:rsid w:val="00E4264F"/>
    <w:rsid w:val="00E51729"/>
    <w:rsid w:val="00E52298"/>
    <w:rsid w:val="00E52AA8"/>
    <w:rsid w:val="00E53C82"/>
    <w:rsid w:val="00E54D4E"/>
    <w:rsid w:val="00E5503C"/>
    <w:rsid w:val="00E551BD"/>
    <w:rsid w:val="00E55241"/>
    <w:rsid w:val="00E5635F"/>
    <w:rsid w:val="00E5691C"/>
    <w:rsid w:val="00E57DCA"/>
    <w:rsid w:val="00E57E55"/>
    <w:rsid w:val="00E634E0"/>
    <w:rsid w:val="00E65150"/>
    <w:rsid w:val="00E67A74"/>
    <w:rsid w:val="00E713B0"/>
    <w:rsid w:val="00E720F1"/>
    <w:rsid w:val="00E726FD"/>
    <w:rsid w:val="00E7342E"/>
    <w:rsid w:val="00E74948"/>
    <w:rsid w:val="00E80C76"/>
    <w:rsid w:val="00E84A81"/>
    <w:rsid w:val="00E8508D"/>
    <w:rsid w:val="00E9305E"/>
    <w:rsid w:val="00E93CB5"/>
    <w:rsid w:val="00E95A1A"/>
    <w:rsid w:val="00E972AD"/>
    <w:rsid w:val="00EA3BE6"/>
    <w:rsid w:val="00EA3D3F"/>
    <w:rsid w:val="00EB0E3C"/>
    <w:rsid w:val="00EB154E"/>
    <w:rsid w:val="00EB28AF"/>
    <w:rsid w:val="00EB44E8"/>
    <w:rsid w:val="00EB57D3"/>
    <w:rsid w:val="00EB6D4B"/>
    <w:rsid w:val="00EC016D"/>
    <w:rsid w:val="00EC17C0"/>
    <w:rsid w:val="00EC2075"/>
    <w:rsid w:val="00EC20FC"/>
    <w:rsid w:val="00EC3AF3"/>
    <w:rsid w:val="00EC3F9F"/>
    <w:rsid w:val="00EC5EDE"/>
    <w:rsid w:val="00EC770D"/>
    <w:rsid w:val="00ED4876"/>
    <w:rsid w:val="00ED4A15"/>
    <w:rsid w:val="00ED525A"/>
    <w:rsid w:val="00EE039D"/>
    <w:rsid w:val="00EE213E"/>
    <w:rsid w:val="00EE2A3C"/>
    <w:rsid w:val="00EE433F"/>
    <w:rsid w:val="00EE5AF2"/>
    <w:rsid w:val="00EF12B0"/>
    <w:rsid w:val="00EF36D6"/>
    <w:rsid w:val="00EF439E"/>
    <w:rsid w:val="00F00AB4"/>
    <w:rsid w:val="00F03B1A"/>
    <w:rsid w:val="00F04600"/>
    <w:rsid w:val="00F07F62"/>
    <w:rsid w:val="00F16FF0"/>
    <w:rsid w:val="00F174F0"/>
    <w:rsid w:val="00F20B22"/>
    <w:rsid w:val="00F20E11"/>
    <w:rsid w:val="00F24B5A"/>
    <w:rsid w:val="00F24CE9"/>
    <w:rsid w:val="00F27201"/>
    <w:rsid w:val="00F31968"/>
    <w:rsid w:val="00F32550"/>
    <w:rsid w:val="00F32F57"/>
    <w:rsid w:val="00F4156C"/>
    <w:rsid w:val="00F41909"/>
    <w:rsid w:val="00F44400"/>
    <w:rsid w:val="00F44BC4"/>
    <w:rsid w:val="00F44D60"/>
    <w:rsid w:val="00F457F6"/>
    <w:rsid w:val="00F52824"/>
    <w:rsid w:val="00F5509B"/>
    <w:rsid w:val="00F571D9"/>
    <w:rsid w:val="00F57239"/>
    <w:rsid w:val="00F62E58"/>
    <w:rsid w:val="00F63BFA"/>
    <w:rsid w:val="00F644AD"/>
    <w:rsid w:val="00F6584B"/>
    <w:rsid w:val="00F676D0"/>
    <w:rsid w:val="00F67768"/>
    <w:rsid w:val="00F70A2A"/>
    <w:rsid w:val="00F70B08"/>
    <w:rsid w:val="00F7243B"/>
    <w:rsid w:val="00F7467D"/>
    <w:rsid w:val="00F7618C"/>
    <w:rsid w:val="00F81AF1"/>
    <w:rsid w:val="00F82493"/>
    <w:rsid w:val="00F82CCA"/>
    <w:rsid w:val="00F8428C"/>
    <w:rsid w:val="00F84552"/>
    <w:rsid w:val="00F847C8"/>
    <w:rsid w:val="00F85A1B"/>
    <w:rsid w:val="00F8621C"/>
    <w:rsid w:val="00F90FCE"/>
    <w:rsid w:val="00F933CF"/>
    <w:rsid w:val="00F97964"/>
    <w:rsid w:val="00FA01C3"/>
    <w:rsid w:val="00FA3535"/>
    <w:rsid w:val="00FA4407"/>
    <w:rsid w:val="00FB14B2"/>
    <w:rsid w:val="00FB49CC"/>
    <w:rsid w:val="00FB5B8C"/>
    <w:rsid w:val="00FB5CAF"/>
    <w:rsid w:val="00FB73EA"/>
    <w:rsid w:val="00FC5E6E"/>
    <w:rsid w:val="00FD1A72"/>
    <w:rsid w:val="00FD3595"/>
    <w:rsid w:val="00FD3D6D"/>
    <w:rsid w:val="00FE162E"/>
    <w:rsid w:val="00FE3B74"/>
    <w:rsid w:val="00FE7298"/>
    <w:rsid w:val="00FE7ED8"/>
    <w:rsid w:val="00FF1340"/>
    <w:rsid w:val="00FF1A9B"/>
    <w:rsid w:val="00FF4135"/>
    <w:rsid w:val="00FF570B"/>
    <w:rsid w:val="00FF7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footnote text" w:uiPriority="99"/>
    <w:lsdException w:name="header" w:uiPriority="99"/>
    <w:lsdException w:name="footer" w:uiPriority="99"/>
    <w:lsdException w:name="caption" w:semiHidden="1" w:unhideWhenUsed="1" w:qFormat="1"/>
    <w:lsdException w:name="endnote reference" w:uiPriority="99"/>
    <w:lsdException w:name="List 2"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40EA8"/>
  </w:style>
  <w:style w:type="paragraph" w:styleId="1">
    <w:name w:val="heading 1"/>
    <w:basedOn w:val="a0"/>
    <w:next w:val="a0"/>
    <w:link w:val="10"/>
    <w:uiPriority w:val="9"/>
    <w:qFormat/>
    <w:rsid w:val="00340EA8"/>
    <w:pPr>
      <w:keepNext/>
      <w:jc w:val="center"/>
      <w:outlineLvl w:val="0"/>
    </w:pPr>
    <w:rPr>
      <w:sz w:val="24"/>
    </w:rPr>
  </w:style>
  <w:style w:type="paragraph" w:styleId="2">
    <w:name w:val="heading 2"/>
    <w:basedOn w:val="a0"/>
    <w:next w:val="a0"/>
    <w:link w:val="20"/>
    <w:qFormat/>
    <w:rsid w:val="00340EA8"/>
    <w:pPr>
      <w:keepNext/>
      <w:spacing w:before="240"/>
      <w:jc w:val="center"/>
      <w:outlineLvl w:val="1"/>
    </w:pPr>
    <w:rPr>
      <w:b/>
      <w:sz w:val="24"/>
    </w:rPr>
  </w:style>
  <w:style w:type="paragraph" w:styleId="3">
    <w:name w:val="heading 3"/>
    <w:basedOn w:val="a0"/>
    <w:next w:val="a0"/>
    <w:link w:val="30"/>
    <w:qFormat/>
    <w:rsid w:val="00340EA8"/>
    <w:pPr>
      <w:keepNext/>
      <w:spacing w:before="120" w:after="120"/>
      <w:jc w:val="center"/>
      <w:outlineLvl w:val="2"/>
    </w:pPr>
    <w:rPr>
      <w:b/>
    </w:rPr>
  </w:style>
  <w:style w:type="paragraph" w:styleId="4">
    <w:name w:val="heading 4"/>
    <w:basedOn w:val="a0"/>
    <w:next w:val="a0"/>
    <w:link w:val="40"/>
    <w:uiPriority w:val="9"/>
    <w:qFormat/>
    <w:rsid w:val="00340EA8"/>
    <w:pPr>
      <w:keepNext/>
      <w:outlineLvl w:val="3"/>
    </w:pPr>
    <w:rPr>
      <w:b/>
    </w:rPr>
  </w:style>
  <w:style w:type="paragraph" w:styleId="5">
    <w:name w:val="heading 5"/>
    <w:basedOn w:val="a0"/>
    <w:next w:val="a0"/>
    <w:link w:val="50"/>
    <w:uiPriority w:val="9"/>
    <w:qFormat/>
    <w:rsid w:val="00340EA8"/>
    <w:pPr>
      <w:keepNext/>
      <w:jc w:val="center"/>
      <w:outlineLvl w:val="4"/>
    </w:pPr>
    <w:rPr>
      <w:i/>
      <w:sz w:val="24"/>
    </w:rPr>
  </w:style>
  <w:style w:type="paragraph" w:styleId="6">
    <w:name w:val="heading 6"/>
    <w:basedOn w:val="a0"/>
    <w:next w:val="a0"/>
    <w:link w:val="60"/>
    <w:uiPriority w:val="9"/>
    <w:qFormat/>
    <w:rsid w:val="00340EA8"/>
    <w:pPr>
      <w:keepNext/>
      <w:spacing w:before="40" w:after="40"/>
      <w:outlineLvl w:val="5"/>
    </w:pPr>
    <w:rPr>
      <w:sz w:val="24"/>
    </w:rPr>
  </w:style>
  <w:style w:type="paragraph" w:styleId="7">
    <w:name w:val="heading 7"/>
    <w:basedOn w:val="a0"/>
    <w:next w:val="a0"/>
    <w:link w:val="70"/>
    <w:uiPriority w:val="9"/>
    <w:qFormat/>
    <w:rsid w:val="00340EA8"/>
    <w:pPr>
      <w:keepNext/>
      <w:widowControl w:val="0"/>
      <w:tabs>
        <w:tab w:val="left" w:pos="851"/>
      </w:tabs>
      <w:ind w:right="103"/>
      <w:jc w:val="center"/>
      <w:outlineLvl w:val="6"/>
    </w:pPr>
    <w:rPr>
      <w:b/>
      <w:sz w:val="24"/>
      <w:szCs w:val="36"/>
    </w:rPr>
  </w:style>
  <w:style w:type="paragraph" w:styleId="8">
    <w:name w:val="heading 8"/>
    <w:basedOn w:val="a0"/>
    <w:next w:val="a0"/>
    <w:link w:val="80"/>
    <w:qFormat/>
    <w:rsid w:val="00340EA8"/>
    <w:pPr>
      <w:keepNext/>
      <w:widowControl w:val="0"/>
      <w:ind w:right="708"/>
      <w:jc w:val="center"/>
      <w:outlineLvl w:val="7"/>
    </w:pPr>
    <w:rPr>
      <w:b/>
      <w:sz w:val="36"/>
      <w:szCs w:val="36"/>
    </w:rPr>
  </w:style>
  <w:style w:type="paragraph" w:styleId="9">
    <w:name w:val="heading 9"/>
    <w:basedOn w:val="a0"/>
    <w:next w:val="a0"/>
    <w:link w:val="90"/>
    <w:qFormat/>
    <w:rsid w:val="00340EA8"/>
    <w:pPr>
      <w:keepNext/>
      <w:widowControl w:val="0"/>
      <w:spacing w:before="120"/>
      <w:ind w:firstLine="34"/>
      <w:jc w:val="center"/>
      <w:outlineLvl w:val="8"/>
    </w:pPr>
    <w:rPr>
      <w:b/>
      <w:sz w:val="24"/>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
    <w:basedOn w:val="a0"/>
    <w:next w:val="a0"/>
    <w:rsid w:val="00340EA8"/>
    <w:pPr>
      <w:keepNext/>
      <w:spacing w:before="240" w:after="60"/>
      <w:ind w:firstLine="708"/>
      <w:jc w:val="both"/>
    </w:pPr>
    <w:rPr>
      <w:rFonts w:ascii="Arial" w:hAnsi="Arial"/>
      <w:b/>
      <w:kern w:val="28"/>
      <w:sz w:val="28"/>
    </w:rPr>
  </w:style>
  <w:style w:type="paragraph" w:customStyle="1" w:styleId="21">
    <w:name w:val="заголовок 2"/>
    <w:basedOn w:val="a0"/>
    <w:next w:val="a0"/>
    <w:rsid w:val="00340EA8"/>
    <w:pPr>
      <w:keepNext/>
      <w:spacing w:before="240" w:after="120"/>
      <w:ind w:left="680" w:hanging="340"/>
      <w:jc w:val="center"/>
    </w:pPr>
    <w:rPr>
      <w:b/>
      <w:i/>
      <w:kern w:val="28"/>
      <w:sz w:val="28"/>
      <w:lang w:val="en-US"/>
    </w:rPr>
  </w:style>
  <w:style w:type="paragraph" w:customStyle="1" w:styleId="31">
    <w:name w:val="заголовок 3"/>
    <w:basedOn w:val="a0"/>
    <w:next w:val="a0"/>
    <w:rsid w:val="00340EA8"/>
    <w:pPr>
      <w:keepNext/>
      <w:spacing w:before="240" w:after="60"/>
      <w:ind w:firstLine="708"/>
      <w:jc w:val="both"/>
    </w:pPr>
    <w:rPr>
      <w:rFonts w:ascii="Arial" w:hAnsi="Arial"/>
      <w:b/>
      <w:sz w:val="24"/>
    </w:rPr>
  </w:style>
  <w:style w:type="paragraph" w:customStyle="1" w:styleId="41">
    <w:name w:val="заголовок 4"/>
    <w:basedOn w:val="a0"/>
    <w:next w:val="a0"/>
    <w:rsid w:val="00340EA8"/>
    <w:pPr>
      <w:keepNext/>
      <w:spacing w:before="240" w:after="60"/>
      <w:ind w:firstLine="708"/>
      <w:jc w:val="both"/>
    </w:pPr>
    <w:rPr>
      <w:b/>
      <w:sz w:val="24"/>
    </w:rPr>
  </w:style>
  <w:style w:type="paragraph" w:customStyle="1" w:styleId="61">
    <w:name w:val="заголовок 6"/>
    <w:basedOn w:val="a0"/>
    <w:next w:val="a0"/>
    <w:rsid w:val="00340EA8"/>
    <w:pPr>
      <w:keepNext/>
      <w:ind w:left="34" w:firstLine="425"/>
    </w:pPr>
    <w:rPr>
      <w:rFonts w:ascii="Tms Rmn" w:hAnsi="Tms Rmn"/>
      <w:sz w:val="24"/>
    </w:rPr>
  </w:style>
  <w:style w:type="character" w:customStyle="1" w:styleId="a4">
    <w:name w:val="номер страницы"/>
    <w:basedOn w:val="a1"/>
    <w:rsid w:val="00340EA8"/>
  </w:style>
  <w:style w:type="paragraph" w:customStyle="1" w:styleId="Comm">
    <w:name w:val="Comm"/>
    <w:basedOn w:val="a0"/>
    <w:rsid w:val="00340EA8"/>
    <w:pPr>
      <w:spacing w:after="120"/>
      <w:ind w:firstLine="708"/>
      <w:jc w:val="both"/>
    </w:pPr>
    <w:rPr>
      <w:sz w:val="18"/>
    </w:rPr>
  </w:style>
  <w:style w:type="paragraph" w:customStyle="1" w:styleId="text">
    <w:name w:val="text"/>
    <w:basedOn w:val="a0"/>
    <w:rsid w:val="00340EA8"/>
    <w:pPr>
      <w:spacing w:after="240"/>
      <w:ind w:firstLine="708"/>
      <w:jc w:val="both"/>
    </w:pPr>
    <w:rPr>
      <w:sz w:val="24"/>
    </w:rPr>
  </w:style>
  <w:style w:type="character" w:styleId="a5">
    <w:name w:val="page number"/>
    <w:rsid w:val="00340EA8"/>
    <w:rPr>
      <w:noProof w:val="0"/>
    </w:rPr>
  </w:style>
  <w:style w:type="paragraph" w:customStyle="1" w:styleId="Point2">
    <w:name w:val="Point_2"/>
    <w:basedOn w:val="a0"/>
    <w:rsid w:val="00340EA8"/>
    <w:pPr>
      <w:ind w:left="1080" w:right="706" w:hanging="360"/>
      <w:jc w:val="both"/>
    </w:pPr>
    <w:rPr>
      <w:rFonts w:ascii="Journal" w:hAnsi="Journal"/>
      <w:b/>
      <w:sz w:val="16"/>
      <w:lang w:val="en-GB"/>
    </w:rPr>
  </w:style>
  <w:style w:type="paragraph" w:customStyle="1" w:styleId="12">
    <w:name w:val="оглавление 1"/>
    <w:basedOn w:val="a0"/>
    <w:next w:val="a0"/>
    <w:rsid w:val="00340EA8"/>
    <w:pPr>
      <w:tabs>
        <w:tab w:val="right" w:leader="dot" w:pos="9639"/>
      </w:tabs>
      <w:ind w:firstLine="708"/>
      <w:jc w:val="both"/>
    </w:pPr>
    <w:rPr>
      <w:sz w:val="24"/>
    </w:rPr>
  </w:style>
  <w:style w:type="paragraph" w:customStyle="1" w:styleId="22">
    <w:name w:val="оглавление 2"/>
    <w:basedOn w:val="a0"/>
    <w:next w:val="a0"/>
    <w:rsid w:val="00340EA8"/>
    <w:pPr>
      <w:tabs>
        <w:tab w:val="right" w:leader="dot" w:pos="9639"/>
      </w:tabs>
      <w:ind w:left="240" w:firstLine="708"/>
      <w:jc w:val="both"/>
    </w:pPr>
    <w:rPr>
      <w:sz w:val="24"/>
    </w:rPr>
  </w:style>
  <w:style w:type="paragraph" w:customStyle="1" w:styleId="32">
    <w:name w:val="оглавление 3"/>
    <w:basedOn w:val="a0"/>
    <w:next w:val="a0"/>
    <w:rsid w:val="00340EA8"/>
    <w:pPr>
      <w:tabs>
        <w:tab w:val="right" w:leader="dot" w:pos="9639"/>
      </w:tabs>
      <w:ind w:left="480" w:firstLine="708"/>
      <w:jc w:val="both"/>
    </w:pPr>
    <w:rPr>
      <w:sz w:val="24"/>
    </w:rPr>
  </w:style>
  <w:style w:type="paragraph" w:customStyle="1" w:styleId="42">
    <w:name w:val="оглавление 4"/>
    <w:basedOn w:val="a0"/>
    <w:next w:val="a0"/>
    <w:rsid w:val="00340EA8"/>
    <w:pPr>
      <w:tabs>
        <w:tab w:val="right" w:leader="dot" w:pos="9639"/>
      </w:tabs>
      <w:ind w:left="720" w:firstLine="708"/>
      <w:jc w:val="both"/>
    </w:pPr>
    <w:rPr>
      <w:sz w:val="24"/>
    </w:rPr>
  </w:style>
  <w:style w:type="paragraph" w:customStyle="1" w:styleId="51">
    <w:name w:val="оглавление 5"/>
    <w:basedOn w:val="a0"/>
    <w:next w:val="a0"/>
    <w:rsid w:val="00340EA8"/>
    <w:pPr>
      <w:tabs>
        <w:tab w:val="right" w:leader="dot" w:pos="9639"/>
      </w:tabs>
      <w:ind w:left="960" w:firstLine="708"/>
      <w:jc w:val="both"/>
    </w:pPr>
    <w:rPr>
      <w:sz w:val="24"/>
    </w:rPr>
  </w:style>
  <w:style w:type="paragraph" w:customStyle="1" w:styleId="62">
    <w:name w:val="оглавление 6"/>
    <w:basedOn w:val="a0"/>
    <w:next w:val="a0"/>
    <w:rsid w:val="00340EA8"/>
    <w:pPr>
      <w:tabs>
        <w:tab w:val="right" w:leader="dot" w:pos="9639"/>
      </w:tabs>
      <w:ind w:left="1200" w:firstLine="708"/>
      <w:jc w:val="both"/>
    </w:pPr>
    <w:rPr>
      <w:sz w:val="24"/>
    </w:rPr>
  </w:style>
  <w:style w:type="paragraph" w:customStyle="1" w:styleId="71">
    <w:name w:val="оглавление 7"/>
    <w:basedOn w:val="a0"/>
    <w:next w:val="a0"/>
    <w:rsid w:val="00340EA8"/>
    <w:pPr>
      <w:tabs>
        <w:tab w:val="right" w:leader="dot" w:pos="9639"/>
      </w:tabs>
      <w:ind w:left="1440" w:firstLine="708"/>
      <w:jc w:val="both"/>
    </w:pPr>
    <w:rPr>
      <w:sz w:val="24"/>
    </w:rPr>
  </w:style>
  <w:style w:type="paragraph" w:customStyle="1" w:styleId="81">
    <w:name w:val="оглавление 8"/>
    <w:basedOn w:val="a0"/>
    <w:next w:val="a0"/>
    <w:rsid w:val="00340EA8"/>
    <w:pPr>
      <w:tabs>
        <w:tab w:val="right" w:leader="dot" w:pos="9639"/>
      </w:tabs>
      <w:ind w:left="1680" w:firstLine="708"/>
      <w:jc w:val="both"/>
    </w:pPr>
    <w:rPr>
      <w:sz w:val="24"/>
    </w:rPr>
  </w:style>
  <w:style w:type="paragraph" w:customStyle="1" w:styleId="91">
    <w:name w:val="оглавление 9"/>
    <w:basedOn w:val="a0"/>
    <w:next w:val="a0"/>
    <w:rsid w:val="00340EA8"/>
    <w:pPr>
      <w:tabs>
        <w:tab w:val="right" w:leader="dot" w:pos="9639"/>
      </w:tabs>
      <w:ind w:left="1920" w:firstLine="708"/>
      <w:jc w:val="both"/>
    </w:pPr>
    <w:rPr>
      <w:sz w:val="24"/>
    </w:rPr>
  </w:style>
  <w:style w:type="paragraph" w:customStyle="1" w:styleId="13">
    <w:name w:val="Верхний колонтитул1"/>
    <w:basedOn w:val="a0"/>
    <w:rsid w:val="00340EA8"/>
    <w:pPr>
      <w:tabs>
        <w:tab w:val="center" w:pos="4153"/>
        <w:tab w:val="right" w:pos="8306"/>
      </w:tabs>
      <w:ind w:firstLine="708"/>
      <w:jc w:val="both"/>
    </w:pPr>
    <w:rPr>
      <w:sz w:val="24"/>
    </w:rPr>
  </w:style>
  <w:style w:type="paragraph" w:customStyle="1" w:styleId="14">
    <w:name w:val="Нижний колонтитул1"/>
    <w:basedOn w:val="a0"/>
    <w:rsid w:val="00340EA8"/>
    <w:pPr>
      <w:tabs>
        <w:tab w:val="center" w:pos="4320"/>
        <w:tab w:val="right" w:pos="8640"/>
      </w:tabs>
    </w:pPr>
  </w:style>
  <w:style w:type="paragraph" w:styleId="a6">
    <w:name w:val="Body Text"/>
    <w:basedOn w:val="a0"/>
    <w:link w:val="a7"/>
    <w:rsid w:val="00340EA8"/>
    <w:pPr>
      <w:jc w:val="both"/>
    </w:pPr>
    <w:rPr>
      <w:sz w:val="24"/>
    </w:rPr>
  </w:style>
  <w:style w:type="paragraph" w:customStyle="1" w:styleId="220">
    <w:name w:val="Основной текст 22"/>
    <w:basedOn w:val="a0"/>
    <w:rsid w:val="00340EA8"/>
    <w:pPr>
      <w:jc w:val="both"/>
    </w:pPr>
    <w:rPr>
      <w:sz w:val="24"/>
    </w:rPr>
  </w:style>
  <w:style w:type="paragraph" w:customStyle="1" w:styleId="210">
    <w:name w:val="Основной текст с отступом 21"/>
    <w:basedOn w:val="a0"/>
    <w:rsid w:val="00340EA8"/>
    <w:pPr>
      <w:ind w:firstLine="567"/>
      <w:jc w:val="both"/>
    </w:pPr>
    <w:rPr>
      <w:sz w:val="24"/>
    </w:rPr>
  </w:style>
  <w:style w:type="paragraph" w:customStyle="1" w:styleId="310">
    <w:name w:val="Основной текст 31"/>
    <w:basedOn w:val="a0"/>
    <w:rsid w:val="00340EA8"/>
    <w:pPr>
      <w:widowControl w:val="0"/>
      <w:tabs>
        <w:tab w:val="left" w:pos="9923"/>
      </w:tabs>
      <w:spacing w:before="120" w:after="120"/>
      <w:ind w:right="40"/>
      <w:jc w:val="center"/>
    </w:pPr>
    <w:rPr>
      <w:b/>
      <w:sz w:val="24"/>
    </w:rPr>
  </w:style>
  <w:style w:type="paragraph" w:customStyle="1" w:styleId="311">
    <w:name w:val="Основной текст с отступом 31"/>
    <w:basedOn w:val="a0"/>
    <w:rsid w:val="00340EA8"/>
    <w:pPr>
      <w:spacing w:before="120" w:after="120"/>
      <w:ind w:firstLine="567"/>
      <w:jc w:val="both"/>
    </w:pPr>
    <w:rPr>
      <w:b/>
      <w:sz w:val="24"/>
    </w:rPr>
  </w:style>
  <w:style w:type="character" w:customStyle="1" w:styleId="a8">
    <w:name w:val="знак примечания"/>
    <w:rsid w:val="00340EA8"/>
    <w:rPr>
      <w:sz w:val="16"/>
    </w:rPr>
  </w:style>
  <w:style w:type="paragraph" w:customStyle="1" w:styleId="a9">
    <w:name w:val="текст примечания"/>
    <w:basedOn w:val="a0"/>
    <w:rsid w:val="00340EA8"/>
    <w:pPr>
      <w:ind w:firstLine="708"/>
      <w:jc w:val="both"/>
    </w:pPr>
  </w:style>
  <w:style w:type="paragraph" w:customStyle="1" w:styleId="211">
    <w:name w:val="Основной текст 21"/>
    <w:basedOn w:val="a0"/>
    <w:rsid w:val="00340EA8"/>
    <w:pPr>
      <w:spacing w:before="120" w:after="120"/>
      <w:jc w:val="center"/>
    </w:pPr>
    <w:rPr>
      <w:b/>
      <w:sz w:val="24"/>
    </w:rPr>
  </w:style>
  <w:style w:type="paragraph" w:styleId="aa">
    <w:name w:val="header"/>
    <w:basedOn w:val="a0"/>
    <w:link w:val="ab"/>
    <w:uiPriority w:val="99"/>
    <w:rsid w:val="00340EA8"/>
    <w:pPr>
      <w:tabs>
        <w:tab w:val="center" w:pos="4153"/>
        <w:tab w:val="right" w:pos="8306"/>
      </w:tabs>
    </w:pPr>
  </w:style>
  <w:style w:type="paragraph" w:styleId="ac">
    <w:name w:val="footer"/>
    <w:basedOn w:val="a0"/>
    <w:link w:val="ad"/>
    <w:uiPriority w:val="99"/>
    <w:rsid w:val="00340EA8"/>
    <w:pPr>
      <w:tabs>
        <w:tab w:val="center" w:pos="4153"/>
        <w:tab w:val="right" w:pos="8306"/>
      </w:tabs>
    </w:pPr>
  </w:style>
  <w:style w:type="paragraph" w:styleId="ae">
    <w:name w:val="Body Text Indent"/>
    <w:basedOn w:val="a0"/>
    <w:link w:val="af"/>
    <w:rsid w:val="00340EA8"/>
    <w:pPr>
      <w:ind w:right="-1" w:firstLine="567"/>
      <w:jc w:val="both"/>
    </w:pPr>
    <w:rPr>
      <w:sz w:val="24"/>
      <w:lang w:val="en-US"/>
    </w:rPr>
  </w:style>
  <w:style w:type="paragraph" w:customStyle="1" w:styleId="norm11">
    <w:name w:val="norm11"/>
    <w:basedOn w:val="a0"/>
    <w:rsid w:val="00340EA8"/>
    <w:pPr>
      <w:spacing w:after="60"/>
      <w:ind w:firstLine="567"/>
      <w:jc w:val="both"/>
    </w:pPr>
    <w:rPr>
      <w:sz w:val="22"/>
    </w:rPr>
  </w:style>
  <w:style w:type="paragraph" w:styleId="23">
    <w:name w:val="Body Text Indent 2"/>
    <w:basedOn w:val="a0"/>
    <w:link w:val="24"/>
    <w:rsid w:val="00340EA8"/>
    <w:pPr>
      <w:keepNext/>
      <w:numPr>
        <w:ilvl w:val="12"/>
      </w:numPr>
      <w:spacing w:before="120" w:after="120"/>
      <w:ind w:firstLine="567"/>
      <w:jc w:val="both"/>
      <w:outlineLvl w:val="0"/>
    </w:pPr>
    <w:rPr>
      <w:b/>
      <w:sz w:val="22"/>
    </w:rPr>
  </w:style>
  <w:style w:type="paragraph" w:styleId="33">
    <w:name w:val="Body Text Indent 3"/>
    <w:basedOn w:val="a0"/>
    <w:link w:val="34"/>
    <w:rsid w:val="00340EA8"/>
    <w:pPr>
      <w:ind w:firstLine="709"/>
      <w:jc w:val="both"/>
    </w:pPr>
    <w:rPr>
      <w:sz w:val="24"/>
    </w:rPr>
  </w:style>
  <w:style w:type="paragraph" w:customStyle="1" w:styleId="af0">
    <w:name w:val="Обычный текст с отступом"/>
    <w:basedOn w:val="a0"/>
    <w:rsid w:val="00340EA8"/>
    <w:pPr>
      <w:spacing w:before="120"/>
      <w:ind w:firstLine="720"/>
      <w:jc w:val="both"/>
    </w:pPr>
    <w:rPr>
      <w:rFonts w:ascii="Courier New" w:hAnsi="Courier New"/>
      <w:sz w:val="24"/>
    </w:rPr>
  </w:style>
  <w:style w:type="paragraph" w:styleId="af1">
    <w:name w:val="Title"/>
    <w:basedOn w:val="a0"/>
    <w:link w:val="af2"/>
    <w:qFormat/>
    <w:rsid w:val="00340EA8"/>
    <w:pPr>
      <w:ind w:firstLine="567"/>
      <w:jc w:val="center"/>
    </w:pPr>
    <w:rPr>
      <w:b/>
      <w:sz w:val="24"/>
    </w:rPr>
  </w:style>
  <w:style w:type="paragraph" w:styleId="25">
    <w:name w:val="Body Text 2"/>
    <w:basedOn w:val="a0"/>
    <w:link w:val="26"/>
    <w:rsid w:val="00340EA8"/>
    <w:pPr>
      <w:jc w:val="both"/>
    </w:pPr>
  </w:style>
  <w:style w:type="paragraph" w:styleId="35">
    <w:name w:val="Body Text 3"/>
    <w:basedOn w:val="a0"/>
    <w:link w:val="36"/>
    <w:rsid w:val="00340EA8"/>
    <w:pPr>
      <w:spacing w:before="120"/>
      <w:jc w:val="center"/>
    </w:pPr>
    <w:rPr>
      <w:b/>
    </w:rPr>
  </w:style>
  <w:style w:type="paragraph" w:styleId="af3">
    <w:name w:val="Block Text"/>
    <w:basedOn w:val="a0"/>
    <w:rsid w:val="00340EA8"/>
    <w:pPr>
      <w:ind w:left="1276" w:right="6" w:hanging="142"/>
      <w:jc w:val="both"/>
    </w:pPr>
    <w:rPr>
      <w:sz w:val="24"/>
    </w:rPr>
  </w:style>
  <w:style w:type="paragraph" w:customStyle="1" w:styleId="Blockquote">
    <w:name w:val="Blockquote"/>
    <w:basedOn w:val="a0"/>
    <w:rsid w:val="00340EA8"/>
    <w:pPr>
      <w:widowControl w:val="0"/>
      <w:spacing w:before="100" w:after="100"/>
      <w:ind w:left="360" w:right="360"/>
    </w:pPr>
    <w:rPr>
      <w:rFonts w:ascii="Tahoma" w:eastAsia="Tahoma" w:hAnsi="Tahoma"/>
      <w:sz w:val="24"/>
    </w:rPr>
  </w:style>
  <w:style w:type="paragraph" w:styleId="af4">
    <w:name w:val="Balloon Text"/>
    <w:basedOn w:val="a0"/>
    <w:link w:val="af5"/>
    <w:uiPriority w:val="99"/>
    <w:semiHidden/>
    <w:rsid w:val="00340EA8"/>
    <w:rPr>
      <w:rFonts w:ascii="Tahoma" w:hAnsi="Tahoma" w:cs="Tahoma"/>
      <w:sz w:val="16"/>
      <w:szCs w:val="16"/>
    </w:rPr>
  </w:style>
  <w:style w:type="character" w:styleId="af6">
    <w:name w:val="Hyperlink"/>
    <w:uiPriority w:val="99"/>
    <w:rsid w:val="00340EA8"/>
    <w:rPr>
      <w:color w:val="0000FF"/>
      <w:u w:val="single"/>
    </w:rPr>
  </w:style>
  <w:style w:type="paragraph" w:styleId="af7">
    <w:name w:val="Normal Indent"/>
    <w:basedOn w:val="a0"/>
    <w:rsid w:val="00340EA8"/>
    <w:pPr>
      <w:spacing w:before="120"/>
      <w:ind w:firstLine="720"/>
      <w:jc w:val="both"/>
    </w:pPr>
    <w:rPr>
      <w:rFonts w:ascii="Courier New" w:hAnsi="Courier New"/>
      <w:snapToGrid w:val="0"/>
      <w:sz w:val="24"/>
    </w:rPr>
  </w:style>
  <w:style w:type="paragraph" w:customStyle="1" w:styleId="15">
    <w:name w:val="Обычный1"/>
    <w:rsid w:val="00340EA8"/>
    <w:rPr>
      <w:snapToGrid w:val="0"/>
    </w:rPr>
  </w:style>
  <w:style w:type="character" w:styleId="af8">
    <w:name w:val="annotation reference"/>
    <w:semiHidden/>
    <w:rsid w:val="00340EA8"/>
    <w:rPr>
      <w:sz w:val="16"/>
      <w:szCs w:val="16"/>
    </w:rPr>
  </w:style>
  <w:style w:type="paragraph" w:styleId="af9">
    <w:name w:val="annotation text"/>
    <w:basedOn w:val="a0"/>
    <w:link w:val="afa"/>
    <w:semiHidden/>
    <w:rsid w:val="00340EA8"/>
  </w:style>
  <w:style w:type="character" w:styleId="afb">
    <w:name w:val="FollowedHyperlink"/>
    <w:rsid w:val="00340EA8"/>
    <w:rPr>
      <w:color w:val="800080"/>
      <w:u w:val="single"/>
    </w:rPr>
  </w:style>
  <w:style w:type="character" w:styleId="afc">
    <w:name w:val="Strong"/>
    <w:qFormat/>
    <w:rsid w:val="00340EA8"/>
    <w:rPr>
      <w:b/>
      <w:bCs/>
    </w:rPr>
  </w:style>
  <w:style w:type="paragraph" w:customStyle="1" w:styleId="afd">
    <w:name w:val="Íèæíèé êîëîíòèòóë"/>
    <w:basedOn w:val="a0"/>
    <w:rsid w:val="00340EA8"/>
    <w:pPr>
      <w:tabs>
        <w:tab w:val="center" w:pos="4153"/>
        <w:tab w:val="right" w:pos="8306"/>
      </w:tabs>
    </w:pPr>
    <w:rPr>
      <w:sz w:val="24"/>
      <w:lang w:eastAsia="en-US"/>
    </w:rPr>
  </w:style>
  <w:style w:type="paragraph" w:customStyle="1" w:styleId="afe">
    <w:name w:val="Îáû÷íûé"/>
    <w:rsid w:val="00340EA8"/>
    <w:rPr>
      <w:sz w:val="24"/>
    </w:rPr>
  </w:style>
  <w:style w:type="paragraph" w:customStyle="1" w:styleId="37">
    <w:name w:val="Обычный3"/>
    <w:rsid w:val="00340EA8"/>
    <w:rPr>
      <w:lang w:eastAsia="en-US"/>
    </w:rPr>
  </w:style>
  <w:style w:type="paragraph" w:customStyle="1" w:styleId="ConsPlusNormal">
    <w:name w:val="ConsPlusNormal"/>
    <w:rsid w:val="00340EA8"/>
    <w:pPr>
      <w:widowControl w:val="0"/>
      <w:autoSpaceDE w:val="0"/>
      <w:autoSpaceDN w:val="0"/>
      <w:adjustRightInd w:val="0"/>
      <w:ind w:firstLine="720"/>
    </w:pPr>
    <w:rPr>
      <w:rFonts w:ascii="Arial" w:hAnsi="Arial" w:cs="Arial"/>
    </w:rPr>
  </w:style>
  <w:style w:type="paragraph" w:customStyle="1" w:styleId="230">
    <w:name w:val="Основной текст 23"/>
    <w:basedOn w:val="a0"/>
    <w:rsid w:val="00340EA8"/>
    <w:pPr>
      <w:widowControl w:val="0"/>
      <w:tabs>
        <w:tab w:val="left" w:pos="564"/>
      </w:tabs>
      <w:spacing w:before="60" w:after="60"/>
      <w:jc w:val="both"/>
    </w:pPr>
  </w:style>
  <w:style w:type="paragraph" w:customStyle="1" w:styleId="aff">
    <w:name w:val="Марк список"/>
    <w:basedOn w:val="a"/>
    <w:rsid w:val="00340EA8"/>
    <w:pPr>
      <w:numPr>
        <w:numId w:val="0"/>
      </w:numPr>
      <w:tabs>
        <w:tab w:val="left" w:pos="567"/>
        <w:tab w:val="left" w:pos="794"/>
        <w:tab w:val="left" w:pos="1560"/>
      </w:tabs>
      <w:spacing w:before="120"/>
      <w:jc w:val="both"/>
    </w:pPr>
    <w:rPr>
      <w:rFonts w:ascii="Arial" w:hAnsi="Arial"/>
    </w:rPr>
  </w:style>
  <w:style w:type="paragraph" w:styleId="a">
    <w:name w:val="List Bullet"/>
    <w:basedOn w:val="a0"/>
    <w:autoRedefine/>
    <w:rsid w:val="00340EA8"/>
    <w:pPr>
      <w:numPr>
        <w:numId w:val="5"/>
      </w:numPr>
    </w:pPr>
  </w:style>
  <w:style w:type="paragraph" w:customStyle="1" w:styleId="ConsNormal">
    <w:name w:val="ConsNormal"/>
    <w:rsid w:val="00340EA8"/>
    <w:pPr>
      <w:widowControl w:val="0"/>
      <w:ind w:firstLine="720"/>
    </w:pPr>
    <w:rPr>
      <w:rFonts w:ascii="Arial" w:hAnsi="Arial"/>
      <w:snapToGrid w:val="0"/>
    </w:rPr>
  </w:style>
  <w:style w:type="paragraph" w:customStyle="1" w:styleId="27">
    <w:name w:val="Îñíîâíîé òåêñò 2"/>
    <w:basedOn w:val="afe"/>
    <w:rsid w:val="00340EA8"/>
    <w:pPr>
      <w:ind w:left="709" w:hanging="709"/>
      <w:jc w:val="both"/>
    </w:pPr>
    <w:rPr>
      <w:sz w:val="20"/>
      <w:lang w:eastAsia="en-US"/>
    </w:rPr>
  </w:style>
  <w:style w:type="paragraph" w:styleId="aff0">
    <w:name w:val="Plain Text"/>
    <w:basedOn w:val="a0"/>
    <w:link w:val="aff1"/>
    <w:rsid w:val="00340EA8"/>
    <w:rPr>
      <w:rFonts w:ascii="Courier New" w:hAnsi="Courier New"/>
      <w:lang w:eastAsia="en-US"/>
    </w:rPr>
  </w:style>
  <w:style w:type="paragraph" w:customStyle="1" w:styleId="aff2">
    <w:name w:val="Íàçâàíèå"/>
    <w:basedOn w:val="afe"/>
    <w:rsid w:val="00340EA8"/>
    <w:pPr>
      <w:tabs>
        <w:tab w:val="left" w:pos="2835"/>
      </w:tabs>
      <w:jc w:val="center"/>
    </w:pPr>
    <w:rPr>
      <w:b/>
      <w:sz w:val="20"/>
      <w:lang w:eastAsia="en-US"/>
    </w:rPr>
  </w:style>
  <w:style w:type="paragraph" w:styleId="16">
    <w:name w:val="toc 1"/>
    <w:basedOn w:val="a0"/>
    <w:next w:val="a0"/>
    <w:autoRedefine/>
    <w:uiPriority w:val="39"/>
    <w:rsid w:val="00DE0BDA"/>
    <w:pPr>
      <w:tabs>
        <w:tab w:val="left" w:pos="567"/>
        <w:tab w:val="right" w:leader="dot" w:pos="10196"/>
      </w:tabs>
      <w:spacing w:before="120" w:after="120"/>
    </w:pPr>
    <w:rPr>
      <w:b/>
      <w:bCs/>
      <w:caps/>
    </w:rPr>
  </w:style>
  <w:style w:type="paragraph" w:styleId="28">
    <w:name w:val="toc 2"/>
    <w:basedOn w:val="a0"/>
    <w:next w:val="a0"/>
    <w:autoRedefine/>
    <w:uiPriority w:val="39"/>
    <w:rsid w:val="00A31282"/>
    <w:pPr>
      <w:tabs>
        <w:tab w:val="left" w:pos="800"/>
        <w:tab w:val="right" w:leader="dot" w:pos="9345"/>
      </w:tabs>
      <w:ind w:left="200"/>
    </w:pPr>
    <w:rPr>
      <w:rFonts w:ascii="Constantia" w:hAnsi="Constantia"/>
      <w:bCs/>
      <w:noProof/>
      <w:sz w:val="24"/>
      <w:szCs w:val="24"/>
    </w:rPr>
  </w:style>
  <w:style w:type="paragraph" w:styleId="38">
    <w:name w:val="toc 3"/>
    <w:basedOn w:val="a0"/>
    <w:next w:val="a0"/>
    <w:autoRedefine/>
    <w:semiHidden/>
    <w:rsid w:val="00340EA8"/>
    <w:pPr>
      <w:ind w:left="400"/>
    </w:pPr>
    <w:rPr>
      <w:i/>
      <w:iCs/>
    </w:rPr>
  </w:style>
  <w:style w:type="paragraph" w:styleId="43">
    <w:name w:val="toc 4"/>
    <w:basedOn w:val="a0"/>
    <w:next w:val="a0"/>
    <w:autoRedefine/>
    <w:semiHidden/>
    <w:rsid w:val="00340EA8"/>
    <w:pPr>
      <w:ind w:left="600"/>
    </w:pPr>
    <w:rPr>
      <w:sz w:val="18"/>
      <w:szCs w:val="18"/>
    </w:rPr>
  </w:style>
  <w:style w:type="paragraph" w:styleId="52">
    <w:name w:val="toc 5"/>
    <w:basedOn w:val="a0"/>
    <w:next w:val="a0"/>
    <w:autoRedefine/>
    <w:semiHidden/>
    <w:rsid w:val="00340EA8"/>
    <w:pPr>
      <w:ind w:left="800"/>
    </w:pPr>
    <w:rPr>
      <w:sz w:val="18"/>
      <w:szCs w:val="18"/>
    </w:rPr>
  </w:style>
  <w:style w:type="paragraph" w:styleId="63">
    <w:name w:val="toc 6"/>
    <w:basedOn w:val="a0"/>
    <w:next w:val="a0"/>
    <w:autoRedefine/>
    <w:semiHidden/>
    <w:rsid w:val="00340EA8"/>
    <w:pPr>
      <w:ind w:left="1000"/>
    </w:pPr>
    <w:rPr>
      <w:sz w:val="18"/>
      <w:szCs w:val="18"/>
    </w:rPr>
  </w:style>
  <w:style w:type="paragraph" w:styleId="72">
    <w:name w:val="toc 7"/>
    <w:basedOn w:val="a0"/>
    <w:next w:val="a0"/>
    <w:autoRedefine/>
    <w:semiHidden/>
    <w:rsid w:val="00340EA8"/>
    <w:pPr>
      <w:ind w:left="1200"/>
    </w:pPr>
    <w:rPr>
      <w:sz w:val="18"/>
      <w:szCs w:val="18"/>
    </w:rPr>
  </w:style>
  <w:style w:type="paragraph" w:styleId="82">
    <w:name w:val="toc 8"/>
    <w:basedOn w:val="a0"/>
    <w:next w:val="a0"/>
    <w:autoRedefine/>
    <w:semiHidden/>
    <w:rsid w:val="00340EA8"/>
    <w:pPr>
      <w:ind w:left="1400"/>
    </w:pPr>
    <w:rPr>
      <w:sz w:val="18"/>
      <w:szCs w:val="18"/>
    </w:rPr>
  </w:style>
  <w:style w:type="paragraph" w:styleId="92">
    <w:name w:val="toc 9"/>
    <w:basedOn w:val="a0"/>
    <w:next w:val="a0"/>
    <w:autoRedefine/>
    <w:semiHidden/>
    <w:rsid w:val="00340EA8"/>
    <w:pPr>
      <w:ind w:left="1600"/>
    </w:pPr>
    <w:rPr>
      <w:sz w:val="18"/>
      <w:szCs w:val="18"/>
    </w:rPr>
  </w:style>
  <w:style w:type="paragraph" w:styleId="aff3">
    <w:name w:val="Document Map"/>
    <w:basedOn w:val="a0"/>
    <w:link w:val="aff4"/>
    <w:semiHidden/>
    <w:rsid w:val="00340EA8"/>
    <w:pPr>
      <w:shd w:val="clear" w:color="auto" w:fill="000080"/>
    </w:pPr>
    <w:rPr>
      <w:rFonts w:ascii="Tahoma" w:hAnsi="Tahoma" w:cs="Tahoma"/>
    </w:rPr>
  </w:style>
  <w:style w:type="paragraph" w:styleId="aff5">
    <w:name w:val="footnote text"/>
    <w:basedOn w:val="a0"/>
    <w:link w:val="aff6"/>
    <w:uiPriority w:val="99"/>
    <w:rsid w:val="00F90FCE"/>
  </w:style>
  <w:style w:type="character" w:customStyle="1" w:styleId="aff6">
    <w:name w:val="Текст сноски Знак"/>
    <w:basedOn w:val="a1"/>
    <w:link w:val="aff5"/>
    <w:uiPriority w:val="99"/>
    <w:rsid w:val="00F90FCE"/>
  </w:style>
  <w:style w:type="character" w:styleId="aff7">
    <w:name w:val="footnote reference"/>
    <w:rsid w:val="00F90FCE"/>
    <w:rPr>
      <w:vertAlign w:val="superscript"/>
    </w:rPr>
  </w:style>
  <w:style w:type="paragraph" w:styleId="aff8">
    <w:name w:val="Normal (Web)"/>
    <w:basedOn w:val="a0"/>
    <w:uiPriority w:val="99"/>
    <w:rsid w:val="00B56FB8"/>
    <w:pPr>
      <w:spacing w:before="100" w:after="100"/>
    </w:pPr>
    <w:rPr>
      <w:sz w:val="17"/>
    </w:rPr>
  </w:style>
  <w:style w:type="paragraph" w:customStyle="1" w:styleId="BodyText21">
    <w:name w:val="Body Text 21"/>
    <w:basedOn w:val="15"/>
    <w:rsid w:val="00B56FB8"/>
    <w:pPr>
      <w:ind w:firstLine="567"/>
      <w:jc w:val="both"/>
    </w:pPr>
    <w:rPr>
      <w:i/>
      <w:snapToGrid/>
    </w:rPr>
  </w:style>
  <w:style w:type="character" w:customStyle="1" w:styleId="ad">
    <w:name w:val="Нижний колонтитул Знак"/>
    <w:basedOn w:val="a1"/>
    <w:link w:val="ac"/>
    <w:uiPriority w:val="99"/>
    <w:rsid w:val="001207DF"/>
  </w:style>
  <w:style w:type="paragraph" w:styleId="aff9">
    <w:name w:val="List Paragraph"/>
    <w:basedOn w:val="a0"/>
    <w:uiPriority w:val="34"/>
    <w:qFormat/>
    <w:rsid w:val="00163C18"/>
    <w:pPr>
      <w:ind w:left="708"/>
    </w:pPr>
  </w:style>
  <w:style w:type="paragraph" w:customStyle="1" w:styleId="ConsCell">
    <w:name w:val="ConsCell"/>
    <w:rsid w:val="00660AE3"/>
    <w:pPr>
      <w:autoSpaceDE w:val="0"/>
      <w:autoSpaceDN w:val="0"/>
    </w:pPr>
    <w:rPr>
      <w:rFonts w:ascii="Arial" w:hAnsi="Arial" w:cs="Arial"/>
      <w:sz w:val="18"/>
      <w:szCs w:val="18"/>
    </w:rPr>
  </w:style>
  <w:style w:type="paragraph" w:customStyle="1" w:styleId="ConsNonformat">
    <w:name w:val="ConsNonformat"/>
    <w:rsid w:val="006D6D27"/>
    <w:pPr>
      <w:widowControl w:val="0"/>
      <w:autoSpaceDE w:val="0"/>
      <w:autoSpaceDN w:val="0"/>
    </w:pPr>
    <w:rPr>
      <w:rFonts w:ascii="Consultant" w:hAnsi="Consultant"/>
      <w:lang w:eastAsia="en-US"/>
    </w:rPr>
  </w:style>
  <w:style w:type="paragraph" w:styleId="29">
    <w:name w:val="List 2"/>
    <w:basedOn w:val="a0"/>
    <w:uiPriority w:val="99"/>
    <w:rsid w:val="00C55722"/>
    <w:pPr>
      <w:autoSpaceDE w:val="0"/>
      <w:autoSpaceDN w:val="0"/>
      <w:ind w:left="566" w:hanging="283"/>
    </w:pPr>
  </w:style>
  <w:style w:type="paragraph" w:styleId="affa">
    <w:name w:val="Body Text First Indent"/>
    <w:basedOn w:val="a6"/>
    <w:link w:val="affb"/>
    <w:rsid w:val="00705BA9"/>
    <w:pPr>
      <w:spacing w:after="120"/>
      <w:ind w:firstLine="210"/>
      <w:jc w:val="left"/>
    </w:pPr>
    <w:rPr>
      <w:sz w:val="20"/>
    </w:rPr>
  </w:style>
  <w:style w:type="character" w:customStyle="1" w:styleId="a7">
    <w:name w:val="Основной текст Знак"/>
    <w:link w:val="a6"/>
    <w:rsid w:val="00705BA9"/>
    <w:rPr>
      <w:sz w:val="24"/>
    </w:rPr>
  </w:style>
  <w:style w:type="character" w:customStyle="1" w:styleId="affb">
    <w:name w:val="Красная строка Знак"/>
    <w:link w:val="affa"/>
    <w:rsid w:val="00705BA9"/>
    <w:rPr>
      <w:sz w:val="24"/>
    </w:rPr>
  </w:style>
  <w:style w:type="paragraph" w:styleId="affc">
    <w:name w:val="annotation subject"/>
    <w:basedOn w:val="af9"/>
    <w:next w:val="af9"/>
    <w:link w:val="affd"/>
    <w:rsid w:val="006C1C4A"/>
    <w:rPr>
      <w:b/>
      <w:bCs/>
    </w:rPr>
  </w:style>
  <w:style w:type="character" w:customStyle="1" w:styleId="afa">
    <w:name w:val="Текст примечания Знак"/>
    <w:basedOn w:val="a1"/>
    <w:link w:val="af9"/>
    <w:semiHidden/>
    <w:rsid w:val="006C1C4A"/>
  </w:style>
  <w:style w:type="character" w:customStyle="1" w:styleId="affd">
    <w:name w:val="Тема примечания Знак"/>
    <w:basedOn w:val="afa"/>
    <w:link w:val="affc"/>
    <w:rsid w:val="006C1C4A"/>
  </w:style>
  <w:style w:type="paragraph" w:customStyle="1" w:styleId="BD123">
    <w:name w:val="BD_1.2.3."/>
    <w:basedOn w:val="a0"/>
    <w:link w:val="BD1230"/>
    <w:autoRedefine/>
    <w:rsid w:val="00840490"/>
    <w:pPr>
      <w:numPr>
        <w:ilvl w:val="2"/>
        <w:numId w:val="17"/>
      </w:numPr>
      <w:tabs>
        <w:tab w:val="left" w:pos="0"/>
        <w:tab w:val="left" w:pos="1134"/>
      </w:tabs>
      <w:spacing w:before="120" w:line="360" w:lineRule="auto"/>
      <w:ind w:left="709" w:hanging="709"/>
      <w:jc w:val="both"/>
    </w:pPr>
    <w:rPr>
      <w:rFonts w:ascii="Constantia" w:hAnsi="Constantia"/>
      <w:lang w:eastAsia="en-US"/>
    </w:rPr>
  </w:style>
  <w:style w:type="paragraph" w:customStyle="1" w:styleId="BD12">
    <w:name w:val="BD__1.2."/>
    <w:basedOn w:val="a0"/>
    <w:link w:val="BD120"/>
    <w:rsid w:val="00DD5D91"/>
    <w:pPr>
      <w:tabs>
        <w:tab w:val="left" w:pos="1134"/>
      </w:tabs>
      <w:spacing w:before="120" w:line="360" w:lineRule="auto"/>
      <w:jc w:val="both"/>
    </w:pPr>
    <w:rPr>
      <w:rFonts w:ascii="Georgia" w:hAnsi="Georgia"/>
      <w:sz w:val="24"/>
      <w:szCs w:val="24"/>
      <w:lang w:eastAsia="en-US"/>
    </w:rPr>
  </w:style>
  <w:style w:type="paragraph" w:customStyle="1" w:styleId="BD1234">
    <w:name w:val="BD_1.2.3.4."/>
    <w:basedOn w:val="affa"/>
    <w:rsid w:val="00DD5D91"/>
    <w:pPr>
      <w:tabs>
        <w:tab w:val="left" w:pos="1134"/>
        <w:tab w:val="num" w:pos="2880"/>
      </w:tabs>
      <w:overflowPunct w:val="0"/>
      <w:autoSpaceDE w:val="0"/>
      <w:autoSpaceDN w:val="0"/>
      <w:adjustRightInd w:val="0"/>
      <w:spacing w:before="120" w:after="0" w:line="360" w:lineRule="auto"/>
      <w:ind w:firstLine="0"/>
      <w:jc w:val="both"/>
      <w:textAlignment w:val="baseline"/>
    </w:pPr>
    <w:rPr>
      <w:rFonts w:ascii="Georgia" w:hAnsi="Georgia"/>
      <w:snapToGrid w:val="0"/>
      <w:sz w:val="24"/>
      <w:szCs w:val="24"/>
      <w:lang w:eastAsia="en-US"/>
    </w:rPr>
  </w:style>
  <w:style w:type="character" w:customStyle="1" w:styleId="BD120">
    <w:name w:val="BD__1.2. Знак"/>
    <w:link w:val="BD12"/>
    <w:rsid w:val="00DD5D91"/>
    <w:rPr>
      <w:rFonts w:ascii="Georgia" w:hAnsi="Georgia"/>
      <w:sz w:val="24"/>
      <w:szCs w:val="24"/>
      <w:lang w:eastAsia="en-US"/>
    </w:rPr>
  </w:style>
  <w:style w:type="paragraph" w:customStyle="1" w:styleId="Default">
    <w:name w:val="Default"/>
    <w:rsid w:val="004148CA"/>
    <w:pPr>
      <w:autoSpaceDE w:val="0"/>
      <w:autoSpaceDN w:val="0"/>
      <w:adjustRightInd w:val="0"/>
    </w:pPr>
    <w:rPr>
      <w:color w:val="000000"/>
      <w:sz w:val="24"/>
      <w:szCs w:val="24"/>
    </w:rPr>
  </w:style>
  <w:style w:type="character" w:customStyle="1" w:styleId="BD1230">
    <w:name w:val="BD_1.2.3. Знак"/>
    <w:link w:val="BD123"/>
    <w:rsid w:val="00840490"/>
    <w:rPr>
      <w:rFonts w:ascii="Constantia" w:hAnsi="Constantia"/>
      <w:lang w:eastAsia="en-US"/>
    </w:rPr>
  </w:style>
  <w:style w:type="character" w:customStyle="1" w:styleId="af5">
    <w:name w:val="Текст выноски Знак"/>
    <w:link w:val="af4"/>
    <w:uiPriority w:val="99"/>
    <w:semiHidden/>
    <w:rsid w:val="00FF768E"/>
    <w:rPr>
      <w:rFonts w:ascii="Tahoma" w:hAnsi="Tahoma" w:cs="Tahoma"/>
      <w:sz w:val="16"/>
      <w:szCs w:val="16"/>
    </w:rPr>
  </w:style>
  <w:style w:type="paragraph" w:customStyle="1" w:styleId="Iauiue">
    <w:name w:val="Iau?iue"/>
    <w:rsid w:val="00FF768E"/>
    <w:pPr>
      <w:widowControl w:val="0"/>
      <w:overflowPunct w:val="0"/>
      <w:autoSpaceDE w:val="0"/>
      <w:autoSpaceDN w:val="0"/>
      <w:adjustRightInd w:val="0"/>
    </w:pPr>
    <w:rPr>
      <w:rFonts w:ascii="Times New Roman CYR" w:hAnsi="Times New Roman CYR"/>
    </w:rPr>
  </w:style>
  <w:style w:type="paragraph" w:customStyle="1" w:styleId="Caaieiaie1">
    <w:name w:val="Caaieiaie 1"/>
    <w:basedOn w:val="Iauiue"/>
    <w:next w:val="Iauiue"/>
    <w:rsid w:val="00FF768E"/>
    <w:pPr>
      <w:keepNext/>
      <w:jc w:val="right"/>
    </w:pPr>
    <w:rPr>
      <w:rFonts w:ascii="Times New Roman" w:hAnsi="Times New Roman"/>
      <w:sz w:val="24"/>
      <w:lang w:val="en-AU"/>
    </w:rPr>
  </w:style>
  <w:style w:type="paragraph" w:customStyle="1" w:styleId="Oaenoniinee">
    <w:name w:val="Oaeno niinee"/>
    <w:basedOn w:val="Iauiue"/>
    <w:rsid w:val="00FF768E"/>
    <w:rPr>
      <w:rFonts w:ascii="Times New Roman" w:hAnsi="Times New Roman"/>
    </w:rPr>
  </w:style>
  <w:style w:type="character" w:customStyle="1" w:styleId="20">
    <w:name w:val="Заголовок 2 Знак"/>
    <w:basedOn w:val="a1"/>
    <w:link w:val="2"/>
    <w:rsid w:val="00FF768E"/>
    <w:rPr>
      <w:b/>
      <w:sz w:val="24"/>
    </w:rPr>
  </w:style>
  <w:style w:type="character" w:customStyle="1" w:styleId="30">
    <w:name w:val="Заголовок 3 Знак"/>
    <w:basedOn w:val="a1"/>
    <w:link w:val="3"/>
    <w:rsid w:val="00FF768E"/>
    <w:rPr>
      <w:b/>
    </w:rPr>
  </w:style>
  <w:style w:type="character" w:customStyle="1" w:styleId="ab">
    <w:name w:val="Верхний колонтитул Знак"/>
    <w:basedOn w:val="a1"/>
    <w:link w:val="aa"/>
    <w:uiPriority w:val="99"/>
    <w:rsid w:val="00FF768E"/>
  </w:style>
  <w:style w:type="character" w:customStyle="1" w:styleId="10">
    <w:name w:val="Заголовок 1 Знак"/>
    <w:basedOn w:val="a1"/>
    <w:link w:val="1"/>
    <w:uiPriority w:val="9"/>
    <w:rsid w:val="00FF768E"/>
    <w:rPr>
      <w:sz w:val="24"/>
    </w:rPr>
  </w:style>
  <w:style w:type="character" w:customStyle="1" w:styleId="40">
    <w:name w:val="Заголовок 4 Знак"/>
    <w:basedOn w:val="a1"/>
    <w:link w:val="4"/>
    <w:uiPriority w:val="9"/>
    <w:rsid w:val="00FF768E"/>
    <w:rPr>
      <w:b/>
    </w:rPr>
  </w:style>
  <w:style w:type="character" w:customStyle="1" w:styleId="50">
    <w:name w:val="Заголовок 5 Знак"/>
    <w:basedOn w:val="a1"/>
    <w:link w:val="5"/>
    <w:uiPriority w:val="9"/>
    <w:rsid w:val="00FF768E"/>
    <w:rPr>
      <w:i/>
      <w:sz w:val="24"/>
    </w:rPr>
  </w:style>
  <w:style w:type="character" w:customStyle="1" w:styleId="60">
    <w:name w:val="Заголовок 6 Знак"/>
    <w:basedOn w:val="a1"/>
    <w:link w:val="6"/>
    <w:uiPriority w:val="9"/>
    <w:rsid w:val="00FF768E"/>
    <w:rPr>
      <w:sz w:val="24"/>
    </w:rPr>
  </w:style>
  <w:style w:type="character" w:customStyle="1" w:styleId="70">
    <w:name w:val="Заголовок 7 Знак"/>
    <w:basedOn w:val="a1"/>
    <w:link w:val="7"/>
    <w:uiPriority w:val="9"/>
    <w:rsid w:val="00FF768E"/>
    <w:rPr>
      <w:b/>
      <w:sz w:val="24"/>
      <w:szCs w:val="36"/>
    </w:rPr>
  </w:style>
  <w:style w:type="paragraph" w:customStyle="1" w:styleId="NewNormalMyNormalNewNormal">
    <w:name w:val="Обычный.NewNormal.MyNormal.New Normal"/>
    <w:rsid w:val="00FF768E"/>
    <w:pPr>
      <w:spacing w:before="120"/>
      <w:jc w:val="both"/>
    </w:pPr>
    <w:rPr>
      <w:rFonts w:ascii="Times New Roman CYR" w:hAnsi="Times New Roman CYR" w:cs="Times New Roman CYR"/>
      <w:sz w:val="24"/>
      <w:szCs w:val="24"/>
      <w:lang w:val="en-US"/>
    </w:rPr>
  </w:style>
  <w:style w:type="character" w:customStyle="1" w:styleId="26">
    <w:name w:val="Основной текст 2 Знак"/>
    <w:basedOn w:val="a1"/>
    <w:link w:val="25"/>
    <w:rsid w:val="00C23FED"/>
  </w:style>
  <w:style w:type="character" w:styleId="affe">
    <w:name w:val="endnote reference"/>
    <w:basedOn w:val="a1"/>
    <w:uiPriority w:val="99"/>
    <w:rsid w:val="000E677F"/>
    <w:rPr>
      <w:rFonts w:cs="Times New Roman"/>
      <w:vertAlign w:val="superscript"/>
    </w:rPr>
  </w:style>
  <w:style w:type="table" w:styleId="afff">
    <w:name w:val="Table Grid"/>
    <w:basedOn w:val="a2"/>
    <w:uiPriority w:val="59"/>
    <w:rsid w:val="001E34C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1"/>
    <w:link w:val="8"/>
    <w:rsid w:val="001E34CF"/>
    <w:rPr>
      <w:b/>
      <w:sz w:val="36"/>
      <w:szCs w:val="36"/>
    </w:rPr>
  </w:style>
  <w:style w:type="character" w:customStyle="1" w:styleId="90">
    <w:name w:val="Заголовок 9 Знак"/>
    <w:basedOn w:val="a1"/>
    <w:link w:val="9"/>
    <w:rsid w:val="001E34CF"/>
    <w:rPr>
      <w:b/>
      <w:sz w:val="24"/>
      <w:szCs w:val="36"/>
    </w:rPr>
  </w:style>
  <w:style w:type="character" w:customStyle="1" w:styleId="af">
    <w:name w:val="Основной текст с отступом Знак"/>
    <w:basedOn w:val="a1"/>
    <w:link w:val="ae"/>
    <w:rsid w:val="001E34CF"/>
    <w:rPr>
      <w:sz w:val="24"/>
      <w:lang w:val="en-US"/>
    </w:rPr>
  </w:style>
  <w:style w:type="character" w:customStyle="1" w:styleId="24">
    <w:name w:val="Основной текст с отступом 2 Знак"/>
    <w:basedOn w:val="a1"/>
    <w:link w:val="23"/>
    <w:rsid w:val="001E34CF"/>
    <w:rPr>
      <w:b/>
      <w:sz w:val="22"/>
    </w:rPr>
  </w:style>
  <w:style w:type="character" w:customStyle="1" w:styleId="34">
    <w:name w:val="Основной текст с отступом 3 Знак"/>
    <w:basedOn w:val="a1"/>
    <w:link w:val="33"/>
    <w:rsid w:val="001E34CF"/>
    <w:rPr>
      <w:sz w:val="24"/>
    </w:rPr>
  </w:style>
  <w:style w:type="character" w:customStyle="1" w:styleId="af2">
    <w:name w:val="Название Знак"/>
    <w:basedOn w:val="a1"/>
    <w:link w:val="af1"/>
    <w:rsid w:val="001E34CF"/>
    <w:rPr>
      <w:b/>
      <w:sz w:val="24"/>
    </w:rPr>
  </w:style>
  <w:style w:type="character" w:customStyle="1" w:styleId="36">
    <w:name w:val="Основной текст 3 Знак"/>
    <w:basedOn w:val="a1"/>
    <w:link w:val="35"/>
    <w:rsid w:val="001E34CF"/>
    <w:rPr>
      <w:b/>
    </w:rPr>
  </w:style>
  <w:style w:type="character" w:customStyle="1" w:styleId="aff1">
    <w:name w:val="Текст Знак"/>
    <w:basedOn w:val="a1"/>
    <w:link w:val="aff0"/>
    <w:rsid w:val="001E34CF"/>
    <w:rPr>
      <w:rFonts w:ascii="Courier New" w:hAnsi="Courier New"/>
      <w:lang w:eastAsia="en-US"/>
    </w:rPr>
  </w:style>
  <w:style w:type="character" w:customStyle="1" w:styleId="aff4">
    <w:name w:val="Схема документа Знак"/>
    <w:basedOn w:val="a1"/>
    <w:link w:val="aff3"/>
    <w:semiHidden/>
    <w:rsid w:val="001E34CF"/>
    <w:rPr>
      <w:rFonts w:ascii="Tahoma" w:hAnsi="Tahoma" w:cs="Tahoma"/>
      <w:shd w:val="clear" w:color="auto" w:fill="000080"/>
    </w:rPr>
  </w:style>
  <w:style w:type="character" w:customStyle="1" w:styleId="17">
    <w:name w:val="Схема документа Знак1"/>
    <w:basedOn w:val="a1"/>
    <w:uiPriority w:val="99"/>
    <w:semiHidden/>
    <w:rsid w:val="001E34C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footnote text" w:uiPriority="99"/>
    <w:lsdException w:name="header" w:uiPriority="99"/>
    <w:lsdException w:name="footer" w:uiPriority="99"/>
    <w:lsdException w:name="caption" w:semiHidden="1" w:unhideWhenUsed="1" w:qFormat="1"/>
    <w:lsdException w:name="endnote reference" w:uiPriority="99"/>
    <w:lsdException w:name="List 2"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40EA8"/>
  </w:style>
  <w:style w:type="paragraph" w:styleId="1">
    <w:name w:val="heading 1"/>
    <w:basedOn w:val="a0"/>
    <w:next w:val="a0"/>
    <w:link w:val="10"/>
    <w:uiPriority w:val="9"/>
    <w:qFormat/>
    <w:rsid w:val="00340EA8"/>
    <w:pPr>
      <w:keepNext/>
      <w:jc w:val="center"/>
      <w:outlineLvl w:val="0"/>
    </w:pPr>
    <w:rPr>
      <w:sz w:val="24"/>
    </w:rPr>
  </w:style>
  <w:style w:type="paragraph" w:styleId="2">
    <w:name w:val="heading 2"/>
    <w:basedOn w:val="a0"/>
    <w:next w:val="a0"/>
    <w:link w:val="20"/>
    <w:qFormat/>
    <w:rsid w:val="00340EA8"/>
    <w:pPr>
      <w:keepNext/>
      <w:spacing w:before="240"/>
      <w:jc w:val="center"/>
      <w:outlineLvl w:val="1"/>
    </w:pPr>
    <w:rPr>
      <w:b/>
      <w:sz w:val="24"/>
    </w:rPr>
  </w:style>
  <w:style w:type="paragraph" w:styleId="3">
    <w:name w:val="heading 3"/>
    <w:basedOn w:val="a0"/>
    <w:next w:val="a0"/>
    <w:link w:val="30"/>
    <w:qFormat/>
    <w:rsid w:val="00340EA8"/>
    <w:pPr>
      <w:keepNext/>
      <w:spacing w:before="120" w:after="120"/>
      <w:jc w:val="center"/>
      <w:outlineLvl w:val="2"/>
    </w:pPr>
    <w:rPr>
      <w:b/>
    </w:rPr>
  </w:style>
  <w:style w:type="paragraph" w:styleId="4">
    <w:name w:val="heading 4"/>
    <w:basedOn w:val="a0"/>
    <w:next w:val="a0"/>
    <w:link w:val="40"/>
    <w:uiPriority w:val="9"/>
    <w:qFormat/>
    <w:rsid w:val="00340EA8"/>
    <w:pPr>
      <w:keepNext/>
      <w:outlineLvl w:val="3"/>
    </w:pPr>
    <w:rPr>
      <w:b/>
    </w:rPr>
  </w:style>
  <w:style w:type="paragraph" w:styleId="5">
    <w:name w:val="heading 5"/>
    <w:basedOn w:val="a0"/>
    <w:next w:val="a0"/>
    <w:link w:val="50"/>
    <w:uiPriority w:val="9"/>
    <w:qFormat/>
    <w:rsid w:val="00340EA8"/>
    <w:pPr>
      <w:keepNext/>
      <w:jc w:val="center"/>
      <w:outlineLvl w:val="4"/>
    </w:pPr>
    <w:rPr>
      <w:i/>
      <w:sz w:val="24"/>
    </w:rPr>
  </w:style>
  <w:style w:type="paragraph" w:styleId="6">
    <w:name w:val="heading 6"/>
    <w:basedOn w:val="a0"/>
    <w:next w:val="a0"/>
    <w:link w:val="60"/>
    <w:uiPriority w:val="9"/>
    <w:qFormat/>
    <w:rsid w:val="00340EA8"/>
    <w:pPr>
      <w:keepNext/>
      <w:spacing w:before="40" w:after="40"/>
      <w:outlineLvl w:val="5"/>
    </w:pPr>
    <w:rPr>
      <w:sz w:val="24"/>
    </w:rPr>
  </w:style>
  <w:style w:type="paragraph" w:styleId="7">
    <w:name w:val="heading 7"/>
    <w:basedOn w:val="a0"/>
    <w:next w:val="a0"/>
    <w:link w:val="70"/>
    <w:uiPriority w:val="9"/>
    <w:qFormat/>
    <w:rsid w:val="00340EA8"/>
    <w:pPr>
      <w:keepNext/>
      <w:widowControl w:val="0"/>
      <w:tabs>
        <w:tab w:val="left" w:pos="851"/>
      </w:tabs>
      <w:ind w:right="103"/>
      <w:jc w:val="center"/>
      <w:outlineLvl w:val="6"/>
    </w:pPr>
    <w:rPr>
      <w:b/>
      <w:sz w:val="24"/>
      <w:szCs w:val="36"/>
    </w:rPr>
  </w:style>
  <w:style w:type="paragraph" w:styleId="8">
    <w:name w:val="heading 8"/>
    <w:basedOn w:val="a0"/>
    <w:next w:val="a0"/>
    <w:link w:val="80"/>
    <w:qFormat/>
    <w:rsid w:val="00340EA8"/>
    <w:pPr>
      <w:keepNext/>
      <w:widowControl w:val="0"/>
      <w:ind w:right="708"/>
      <w:jc w:val="center"/>
      <w:outlineLvl w:val="7"/>
    </w:pPr>
    <w:rPr>
      <w:b/>
      <w:sz w:val="36"/>
      <w:szCs w:val="36"/>
    </w:rPr>
  </w:style>
  <w:style w:type="paragraph" w:styleId="9">
    <w:name w:val="heading 9"/>
    <w:basedOn w:val="a0"/>
    <w:next w:val="a0"/>
    <w:link w:val="90"/>
    <w:qFormat/>
    <w:rsid w:val="00340EA8"/>
    <w:pPr>
      <w:keepNext/>
      <w:widowControl w:val="0"/>
      <w:spacing w:before="120"/>
      <w:ind w:firstLine="34"/>
      <w:jc w:val="center"/>
      <w:outlineLvl w:val="8"/>
    </w:pPr>
    <w:rPr>
      <w:b/>
      <w:sz w:val="24"/>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
    <w:basedOn w:val="a0"/>
    <w:next w:val="a0"/>
    <w:rsid w:val="00340EA8"/>
    <w:pPr>
      <w:keepNext/>
      <w:spacing w:before="240" w:after="60"/>
      <w:ind w:firstLine="708"/>
      <w:jc w:val="both"/>
    </w:pPr>
    <w:rPr>
      <w:rFonts w:ascii="Arial" w:hAnsi="Arial"/>
      <w:b/>
      <w:kern w:val="28"/>
      <w:sz w:val="28"/>
    </w:rPr>
  </w:style>
  <w:style w:type="paragraph" w:customStyle="1" w:styleId="21">
    <w:name w:val="заголовок 2"/>
    <w:basedOn w:val="a0"/>
    <w:next w:val="a0"/>
    <w:rsid w:val="00340EA8"/>
    <w:pPr>
      <w:keepNext/>
      <w:spacing w:before="240" w:after="120"/>
      <w:ind w:left="680" w:hanging="340"/>
      <w:jc w:val="center"/>
    </w:pPr>
    <w:rPr>
      <w:b/>
      <w:i/>
      <w:kern w:val="28"/>
      <w:sz w:val="28"/>
      <w:lang w:val="en-US"/>
    </w:rPr>
  </w:style>
  <w:style w:type="paragraph" w:customStyle="1" w:styleId="31">
    <w:name w:val="заголовок 3"/>
    <w:basedOn w:val="a0"/>
    <w:next w:val="a0"/>
    <w:rsid w:val="00340EA8"/>
    <w:pPr>
      <w:keepNext/>
      <w:spacing w:before="240" w:after="60"/>
      <w:ind w:firstLine="708"/>
      <w:jc w:val="both"/>
    </w:pPr>
    <w:rPr>
      <w:rFonts w:ascii="Arial" w:hAnsi="Arial"/>
      <w:b/>
      <w:sz w:val="24"/>
    </w:rPr>
  </w:style>
  <w:style w:type="paragraph" w:customStyle="1" w:styleId="41">
    <w:name w:val="заголовок 4"/>
    <w:basedOn w:val="a0"/>
    <w:next w:val="a0"/>
    <w:rsid w:val="00340EA8"/>
    <w:pPr>
      <w:keepNext/>
      <w:spacing w:before="240" w:after="60"/>
      <w:ind w:firstLine="708"/>
      <w:jc w:val="both"/>
    </w:pPr>
    <w:rPr>
      <w:b/>
      <w:sz w:val="24"/>
    </w:rPr>
  </w:style>
  <w:style w:type="paragraph" w:customStyle="1" w:styleId="61">
    <w:name w:val="заголовок 6"/>
    <w:basedOn w:val="a0"/>
    <w:next w:val="a0"/>
    <w:rsid w:val="00340EA8"/>
    <w:pPr>
      <w:keepNext/>
      <w:ind w:left="34" w:firstLine="425"/>
    </w:pPr>
    <w:rPr>
      <w:rFonts w:ascii="Tms Rmn" w:hAnsi="Tms Rmn"/>
      <w:sz w:val="24"/>
    </w:rPr>
  </w:style>
  <w:style w:type="character" w:customStyle="1" w:styleId="a4">
    <w:name w:val="номер страницы"/>
    <w:basedOn w:val="a1"/>
    <w:rsid w:val="00340EA8"/>
  </w:style>
  <w:style w:type="paragraph" w:customStyle="1" w:styleId="Comm">
    <w:name w:val="Comm"/>
    <w:basedOn w:val="a0"/>
    <w:rsid w:val="00340EA8"/>
    <w:pPr>
      <w:spacing w:after="120"/>
      <w:ind w:firstLine="708"/>
      <w:jc w:val="both"/>
    </w:pPr>
    <w:rPr>
      <w:sz w:val="18"/>
    </w:rPr>
  </w:style>
  <w:style w:type="paragraph" w:customStyle="1" w:styleId="text">
    <w:name w:val="text"/>
    <w:basedOn w:val="a0"/>
    <w:rsid w:val="00340EA8"/>
    <w:pPr>
      <w:spacing w:after="240"/>
      <w:ind w:firstLine="708"/>
      <w:jc w:val="both"/>
    </w:pPr>
    <w:rPr>
      <w:sz w:val="24"/>
    </w:rPr>
  </w:style>
  <w:style w:type="character" w:styleId="a5">
    <w:name w:val="page number"/>
    <w:rsid w:val="00340EA8"/>
    <w:rPr>
      <w:noProof w:val="0"/>
    </w:rPr>
  </w:style>
  <w:style w:type="paragraph" w:customStyle="1" w:styleId="Point2">
    <w:name w:val="Point_2"/>
    <w:basedOn w:val="a0"/>
    <w:rsid w:val="00340EA8"/>
    <w:pPr>
      <w:ind w:left="1080" w:right="706" w:hanging="360"/>
      <w:jc w:val="both"/>
    </w:pPr>
    <w:rPr>
      <w:rFonts w:ascii="Journal" w:hAnsi="Journal"/>
      <w:b/>
      <w:sz w:val="16"/>
      <w:lang w:val="en-GB"/>
    </w:rPr>
  </w:style>
  <w:style w:type="paragraph" w:customStyle="1" w:styleId="12">
    <w:name w:val="оглавление 1"/>
    <w:basedOn w:val="a0"/>
    <w:next w:val="a0"/>
    <w:rsid w:val="00340EA8"/>
    <w:pPr>
      <w:tabs>
        <w:tab w:val="right" w:leader="dot" w:pos="9639"/>
      </w:tabs>
      <w:ind w:firstLine="708"/>
      <w:jc w:val="both"/>
    </w:pPr>
    <w:rPr>
      <w:sz w:val="24"/>
    </w:rPr>
  </w:style>
  <w:style w:type="paragraph" w:customStyle="1" w:styleId="22">
    <w:name w:val="оглавление 2"/>
    <w:basedOn w:val="a0"/>
    <w:next w:val="a0"/>
    <w:rsid w:val="00340EA8"/>
    <w:pPr>
      <w:tabs>
        <w:tab w:val="right" w:leader="dot" w:pos="9639"/>
      </w:tabs>
      <w:ind w:left="240" w:firstLine="708"/>
      <w:jc w:val="both"/>
    </w:pPr>
    <w:rPr>
      <w:sz w:val="24"/>
    </w:rPr>
  </w:style>
  <w:style w:type="paragraph" w:customStyle="1" w:styleId="32">
    <w:name w:val="оглавление 3"/>
    <w:basedOn w:val="a0"/>
    <w:next w:val="a0"/>
    <w:rsid w:val="00340EA8"/>
    <w:pPr>
      <w:tabs>
        <w:tab w:val="right" w:leader="dot" w:pos="9639"/>
      </w:tabs>
      <w:ind w:left="480" w:firstLine="708"/>
      <w:jc w:val="both"/>
    </w:pPr>
    <w:rPr>
      <w:sz w:val="24"/>
    </w:rPr>
  </w:style>
  <w:style w:type="paragraph" w:customStyle="1" w:styleId="42">
    <w:name w:val="оглавление 4"/>
    <w:basedOn w:val="a0"/>
    <w:next w:val="a0"/>
    <w:rsid w:val="00340EA8"/>
    <w:pPr>
      <w:tabs>
        <w:tab w:val="right" w:leader="dot" w:pos="9639"/>
      </w:tabs>
      <w:ind w:left="720" w:firstLine="708"/>
      <w:jc w:val="both"/>
    </w:pPr>
    <w:rPr>
      <w:sz w:val="24"/>
    </w:rPr>
  </w:style>
  <w:style w:type="paragraph" w:customStyle="1" w:styleId="51">
    <w:name w:val="оглавление 5"/>
    <w:basedOn w:val="a0"/>
    <w:next w:val="a0"/>
    <w:rsid w:val="00340EA8"/>
    <w:pPr>
      <w:tabs>
        <w:tab w:val="right" w:leader="dot" w:pos="9639"/>
      </w:tabs>
      <w:ind w:left="960" w:firstLine="708"/>
      <w:jc w:val="both"/>
    </w:pPr>
    <w:rPr>
      <w:sz w:val="24"/>
    </w:rPr>
  </w:style>
  <w:style w:type="paragraph" w:customStyle="1" w:styleId="62">
    <w:name w:val="оглавление 6"/>
    <w:basedOn w:val="a0"/>
    <w:next w:val="a0"/>
    <w:rsid w:val="00340EA8"/>
    <w:pPr>
      <w:tabs>
        <w:tab w:val="right" w:leader="dot" w:pos="9639"/>
      </w:tabs>
      <w:ind w:left="1200" w:firstLine="708"/>
      <w:jc w:val="both"/>
    </w:pPr>
    <w:rPr>
      <w:sz w:val="24"/>
    </w:rPr>
  </w:style>
  <w:style w:type="paragraph" w:customStyle="1" w:styleId="71">
    <w:name w:val="оглавление 7"/>
    <w:basedOn w:val="a0"/>
    <w:next w:val="a0"/>
    <w:rsid w:val="00340EA8"/>
    <w:pPr>
      <w:tabs>
        <w:tab w:val="right" w:leader="dot" w:pos="9639"/>
      </w:tabs>
      <w:ind w:left="1440" w:firstLine="708"/>
      <w:jc w:val="both"/>
    </w:pPr>
    <w:rPr>
      <w:sz w:val="24"/>
    </w:rPr>
  </w:style>
  <w:style w:type="paragraph" w:customStyle="1" w:styleId="81">
    <w:name w:val="оглавление 8"/>
    <w:basedOn w:val="a0"/>
    <w:next w:val="a0"/>
    <w:rsid w:val="00340EA8"/>
    <w:pPr>
      <w:tabs>
        <w:tab w:val="right" w:leader="dot" w:pos="9639"/>
      </w:tabs>
      <w:ind w:left="1680" w:firstLine="708"/>
      <w:jc w:val="both"/>
    </w:pPr>
    <w:rPr>
      <w:sz w:val="24"/>
    </w:rPr>
  </w:style>
  <w:style w:type="paragraph" w:customStyle="1" w:styleId="91">
    <w:name w:val="оглавление 9"/>
    <w:basedOn w:val="a0"/>
    <w:next w:val="a0"/>
    <w:rsid w:val="00340EA8"/>
    <w:pPr>
      <w:tabs>
        <w:tab w:val="right" w:leader="dot" w:pos="9639"/>
      </w:tabs>
      <w:ind w:left="1920" w:firstLine="708"/>
      <w:jc w:val="both"/>
    </w:pPr>
    <w:rPr>
      <w:sz w:val="24"/>
    </w:rPr>
  </w:style>
  <w:style w:type="paragraph" w:customStyle="1" w:styleId="13">
    <w:name w:val="Верхний колонтитул1"/>
    <w:basedOn w:val="a0"/>
    <w:rsid w:val="00340EA8"/>
    <w:pPr>
      <w:tabs>
        <w:tab w:val="center" w:pos="4153"/>
        <w:tab w:val="right" w:pos="8306"/>
      </w:tabs>
      <w:ind w:firstLine="708"/>
      <w:jc w:val="both"/>
    </w:pPr>
    <w:rPr>
      <w:sz w:val="24"/>
    </w:rPr>
  </w:style>
  <w:style w:type="paragraph" w:customStyle="1" w:styleId="14">
    <w:name w:val="Нижний колонтитул1"/>
    <w:basedOn w:val="a0"/>
    <w:rsid w:val="00340EA8"/>
    <w:pPr>
      <w:tabs>
        <w:tab w:val="center" w:pos="4320"/>
        <w:tab w:val="right" w:pos="8640"/>
      </w:tabs>
    </w:pPr>
  </w:style>
  <w:style w:type="paragraph" w:styleId="a6">
    <w:name w:val="Body Text"/>
    <w:basedOn w:val="a0"/>
    <w:link w:val="a7"/>
    <w:rsid w:val="00340EA8"/>
    <w:pPr>
      <w:jc w:val="both"/>
    </w:pPr>
    <w:rPr>
      <w:sz w:val="24"/>
    </w:rPr>
  </w:style>
  <w:style w:type="paragraph" w:customStyle="1" w:styleId="220">
    <w:name w:val="Основной текст 22"/>
    <w:basedOn w:val="a0"/>
    <w:rsid w:val="00340EA8"/>
    <w:pPr>
      <w:jc w:val="both"/>
    </w:pPr>
    <w:rPr>
      <w:sz w:val="24"/>
    </w:rPr>
  </w:style>
  <w:style w:type="paragraph" w:customStyle="1" w:styleId="210">
    <w:name w:val="Основной текст с отступом 21"/>
    <w:basedOn w:val="a0"/>
    <w:rsid w:val="00340EA8"/>
    <w:pPr>
      <w:ind w:firstLine="567"/>
      <w:jc w:val="both"/>
    </w:pPr>
    <w:rPr>
      <w:sz w:val="24"/>
    </w:rPr>
  </w:style>
  <w:style w:type="paragraph" w:customStyle="1" w:styleId="310">
    <w:name w:val="Основной текст 31"/>
    <w:basedOn w:val="a0"/>
    <w:rsid w:val="00340EA8"/>
    <w:pPr>
      <w:widowControl w:val="0"/>
      <w:tabs>
        <w:tab w:val="left" w:pos="9923"/>
      </w:tabs>
      <w:spacing w:before="120" w:after="120"/>
      <w:ind w:right="40"/>
      <w:jc w:val="center"/>
    </w:pPr>
    <w:rPr>
      <w:b/>
      <w:sz w:val="24"/>
    </w:rPr>
  </w:style>
  <w:style w:type="paragraph" w:customStyle="1" w:styleId="311">
    <w:name w:val="Основной текст с отступом 31"/>
    <w:basedOn w:val="a0"/>
    <w:rsid w:val="00340EA8"/>
    <w:pPr>
      <w:spacing w:before="120" w:after="120"/>
      <w:ind w:firstLine="567"/>
      <w:jc w:val="both"/>
    </w:pPr>
    <w:rPr>
      <w:b/>
      <w:sz w:val="24"/>
    </w:rPr>
  </w:style>
  <w:style w:type="character" w:customStyle="1" w:styleId="a8">
    <w:name w:val="знак примечания"/>
    <w:rsid w:val="00340EA8"/>
    <w:rPr>
      <w:sz w:val="16"/>
    </w:rPr>
  </w:style>
  <w:style w:type="paragraph" w:customStyle="1" w:styleId="a9">
    <w:name w:val="текст примечания"/>
    <w:basedOn w:val="a0"/>
    <w:rsid w:val="00340EA8"/>
    <w:pPr>
      <w:ind w:firstLine="708"/>
      <w:jc w:val="both"/>
    </w:pPr>
  </w:style>
  <w:style w:type="paragraph" w:customStyle="1" w:styleId="211">
    <w:name w:val="Основной текст 21"/>
    <w:basedOn w:val="a0"/>
    <w:rsid w:val="00340EA8"/>
    <w:pPr>
      <w:spacing w:before="120" w:after="120"/>
      <w:jc w:val="center"/>
    </w:pPr>
    <w:rPr>
      <w:b/>
      <w:sz w:val="24"/>
    </w:rPr>
  </w:style>
  <w:style w:type="paragraph" w:styleId="aa">
    <w:name w:val="header"/>
    <w:basedOn w:val="a0"/>
    <w:link w:val="ab"/>
    <w:uiPriority w:val="99"/>
    <w:rsid w:val="00340EA8"/>
    <w:pPr>
      <w:tabs>
        <w:tab w:val="center" w:pos="4153"/>
        <w:tab w:val="right" w:pos="8306"/>
      </w:tabs>
    </w:pPr>
  </w:style>
  <w:style w:type="paragraph" w:styleId="ac">
    <w:name w:val="footer"/>
    <w:basedOn w:val="a0"/>
    <w:link w:val="ad"/>
    <w:uiPriority w:val="99"/>
    <w:rsid w:val="00340EA8"/>
    <w:pPr>
      <w:tabs>
        <w:tab w:val="center" w:pos="4153"/>
        <w:tab w:val="right" w:pos="8306"/>
      </w:tabs>
    </w:pPr>
  </w:style>
  <w:style w:type="paragraph" w:styleId="ae">
    <w:name w:val="Body Text Indent"/>
    <w:basedOn w:val="a0"/>
    <w:link w:val="af"/>
    <w:rsid w:val="00340EA8"/>
    <w:pPr>
      <w:ind w:right="-1" w:firstLine="567"/>
      <w:jc w:val="both"/>
    </w:pPr>
    <w:rPr>
      <w:sz w:val="24"/>
      <w:lang w:val="en-US"/>
    </w:rPr>
  </w:style>
  <w:style w:type="paragraph" w:customStyle="1" w:styleId="norm11">
    <w:name w:val="norm11"/>
    <w:basedOn w:val="a0"/>
    <w:rsid w:val="00340EA8"/>
    <w:pPr>
      <w:spacing w:after="60"/>
      <w:ind w:firstLine="567"/>
      <w:jc w:val="both"/>
    </w:pPr>
    <w:rPr>
      <w:sz w:val="22"/>
    </w:rPr>
  </w:style>
  <w:style w:type="paragraph" w:styleId="23">
    <w:name w:val="Body Text Indent 2"/>
    <w:basedOn w:val="a0"/>
    <w:link w:val="24"/>
    <w:rsid w:val="00340EA8"/>
    <w:pPr>
      <w:keepNext/>
      <w:numPr>
        <w:ilvl w:val="12"/>
      </w:numPr>
      <w:spacing w:before="120" w:after="120"/>
      <w:ind w:firstLine="567"/>
      <w:jc w:val="both"/>
      <w:outlineLvl w:val="0"/>
    </w:pPr>
    <w:rPr>
      <w:b/>
      <w:sz w:val="22"/>
    </w:rPr>
  </w:style>
  <w:style w:type="paragraph" w:styleId="33">
    <w:name w:val="Body Text Indent 3"/>
    <w:basedOn w:val="a0"/>
    <w:link w:val="34"/>
    <w:rsid w:val="00340EA8"/>
    <w:pPr>
      <w:ind w:firstLine="709"/>
      <w:jc w:val="both"/>
    </w:pPr>
    <w:rPr>
      <w:sz w:val="24"/>
    </w:rPr>
  </w:style>
  <w:style w:type="paragraph" w:customStyle="1" w:styleId="af0">
    <w:name w:val="Обычный текст с отступом"/>
    <w:basedOn w:val="a0"/>
    <w:rsid w:val="00340EA8"/>
    <w:pPr>
      <w:spacing w:before="120"/>
      <w:ind w:firstLine="720"/>
      <w:jc w:val="both"/>
    </w:pPr>
    <w:rPr>
      <w:rFonts w:ascii="Courier New" w:hAnsi="Courier New"/>
      <w:sz w:val="24"/>
    </w:rPr>
  </w:style>
  <w:style w:type="paragraph" w:styleId="af1">
    <w:name w:val="Title"/>
    <w:basedOn w:val="a0"/>
    <w:link w:val="af2"/>
    <w:qFormat/>
    <w:rsid w:val="00340EA8"/>
    <w:pPr>
      <w:ind w:firstLine="567"/>
      <w:jc w:val="center"/>
    </w:pPr>
    <w:rPr>
      <w:b/>
      <w:sz w:val="24"/>
    </w:rPr>
  </w:style>
  <w:style w:type="paragraph" w:styleId="25">
    <w:name w:val="Body Text 2"/>
    <w:basedOn w:val="a0"/>
    <w:link w:val="26"/>
    <w:rsid w:val="00340EA8"/>
    <w:pPr>
      <w:jc w:val="both"/>
    </w:pPr>
  </w:style>
  <w:style w:type="paragraph" w:styleId="35">
    <w:name w:val="Body Text 3"/>
    <w:basedOn w:val="a0"/>
    <w:link w:val="36"/>
    <w:rsid w:val="00340EA8"/>
    <w:pPr>
      <w:spacing w:before="120"/>
      <w:jc w:val="center"/>
    </w:pPr>
    <w:rPr>
      <w:b/>
    </w:rPr>
  </w:style>
  <w:style w:type="paragraph" w:styleId="af3">
    <w:name w:val="Block Text"/>
    <w:basedOn w:val="a0"/>
    <w:rsid w:val="00340EA8"/>
    <w:pPr>
      <w:ind w:left="1276" w:right="6" w:hanging="142"/>
      <w:jc w:val="both"/>
    </w:pPr>
    <w:rPr>
      <w:sz w:val="24"/>
    </w:rPr>
  </w:style>
  <w:style w:type="paragraph" w:customStyle="1" w:styleId="Blockquote">
    <w:name w:val="Blockquote"/>
    <w:basedOn w:val="a0"/>
    <w:rsid w:val="00340EA8"/>
    <w:pPr>
      <w:widowControl w:val="0"/>
      <w:spacing w:before="100" w:after="100"/>
      <w:ind w:left="360" w:right="360"/>
    </w:pPr>
    <w:rPr>
      <w:rFonts w:ascii="Tahoma" w:eastAsia="Tahoma" w:hAnsi="Tahoma"/>
      <w:sz w:val="24"/>
    </w:rPr>
  </w:style>
  <w:style w:type="paragraph" w:styleId="af4">
    <w:name w:val="Balloon Text"/>
    <w:basedOn w:val="a0"/>
    <w:link w:val="af5"/>
    <w:uiPriority w:val="99"/>
    <w:semiHidden/>
    <w:rsid w:val="00340EA8"/>
    <w:rPr>
      <w:rFonts w:ascii="Tahoma" w:hAnsi="Tahoma" w:cs="Tahoma"/>
      <w:sz w:val="16"/>
      <w:szCs w:val="16"/>
    </w:rPr>
  </w:style>
  <w:style w:type="character" w:styleId="af6">
    <w:name w:val="Hyperlink"/>
    <w:uiPriority w:val="99"/>
    <w:rsid w:val="00340EA8"/>
    <w:rPr>
      <w:color w:val="0000FF"/>
      <w:u w:val="single"/>
    </w:rPr>
  </w:style>
  <w:style w:type="paragraph" w:styleId="af7">
    <w:name w:val="Normal Indent"/>
    <w:basedOn w:val="a0"/>
    <w:rsid w:val="00340EA8"/>
    <w:pPr>
      <w:spacing w:before="120"/>
      <w:ind w:firstLine="720"/>
      <w:jc w:val="both"/>
    </w:pPr>
    <w:rPr>
      <w:rFonts w:ascii="Courier New" w:hAnsi="Courier New"/>
      <w:snapToGrid w:val="0"/>
      <w:sz w:val="24"/>
    </w:rPr>
  </w:style>
  <w:style w:type="paragraph" w:customStyle="1" w:styleId="15">
    <w:name w:val="Обычный1"/>
    <w:rsid w:val="00340EA8"/>
    <w:rPr>
      <w:snapToGrid w:val="0"/>
    </w:rPr>
  </w:style>
  <w:style w:type="character" w:styleId="af8">
    <w:name w:val="annotation reference"/>
    <w:semiHidden/>
    <w:rsid w:val="00340EA8"/>
    <w:rPr>
      <w:sz w:val="16"/>
      <w:szCs w:val="16"/>
    </w:rPr>
  </w:style>
  <w:style w:type="paragraph" w:styleId="af9">
    <w:name w:val="annotation text"/>
    <w:basedOn w:val="a0"/>
    <w:link w:val="afa"/>
    <w:semiHidden/>
    <w:rsid w:val="00340EA8"/>
  </w:style>
  <w:style w:type="character" w:styleId="afb">
    <w:name w:val="FollowedHyperlink"/>
    <w:rsid w:val="00340EA8"/>
    <w:rPr>
      <w:color w:val="800080"/>
      <w:u w:val="single"/>
    </w:rPr>
  </w:style>
  <w:style w:type="character" w:styleId="afc">
    <w:name w:val="Strong"/>
    <w:qFormat/>
    <w:rsid w:val="00340EA8"/>
    <w:rPr>
      <w:b/>
      <w:bCs/>
    </w:rPr>
  </w:style>
  <w:style w:type="paragraph" w:customStyle="1" w:styleId="afd">
    <w:name w:val="Íèæíèé êîëîíòèòóë"/>
    <w:basedOn w:val="a0"/>
    <w:rsid w:val="00340EA8"/>
    <w:pPr>
      <w:tabs>
        <w:tab w:val="center" w:pos="4153"/>
        <w:tab w:val="right" w:pos="8306"/>
      </w:tabs>
    </w:pPr>
    <w:rPr>
      <w:sz w:val="24"/>
      <w:lang w:eastAsia="en-US"/>
    </w:rPr>
  </w:style>
  <w:style w:type="paragraph" w:customStyle="1" w:styleId="afe">
    <w:name w:val="Îáû÷íûé"/>
    <w:rsid w:val="00340EA8"/>
    <w:rPr>
      <w:sz w:val="24"/>
    </w:rPr>
  </w:style>
  <w:style w:type="paragraph" w:customStyle="1" w:styleId="37">
    <w:name w:val="Обычный3"/>
    <w:rsid w:val="00340EA8"/>
    <w:rPr>
      <w:lang w:eastAsia="en-US"/>
    </w:rPr>
  </w:style>
  <w:style w:type="paragraph" w:customStyle="1" w:styleId="ConsPlusNormal">
    <w:name w:val="ConsPlusNormal"/>
    <w:rsid w:val="00340EA8"/>
    <w:pPr>
      <w:widowControl w:val="0"/>
      <w:autoSpaceDE w:val="0"/>
      <w:autoSpaceDN w:val="0"/>
      <w:adjustRightInd w:val="0"/>
      <w:ind w:firstLine="720"/>
    </w:pPr>
    <w:rPr>
      <w:rFonts w:ascii="Arial" w:hAnsi="Arial" w:cs="Arial"/>
    </w:rPr>
  </w:style>
  <w:style w:type="paragraph" w:customStyle="1" w:styleId="230">
    <w:name w:val="Основной текст 23"/>
    <w:basedOn w:val="a0"/>
    <w:rsid w:val="00340EA8"/>
    <w:pPr>
      <w:widowControl w:val="0"/>
      <w:tabs>
        <w:tab w:val="left" w:pos="564"/>
      </w:tabs>
      <w:spacing w:before="60" w:after="60"/>
      <w:jc w:val="both"/>
    </w:pPr>
  </w:style>
  <w:style w:type="paragraph" w:customStyle="1" w:styleId="aff">
    <w:name w:val="Марк список"/>
    <w:basedOn w:val="a"/>
    <w:rsid w:val="00340EA8"/>
    <w:pPr>
      <w:numPr>
        <w:numId w:val="0"/>
      </w:numPr>
      <w:tabs>
        <w:tab w:val="left" w:pos="567"/>
        <w:tab w:val="left" w:pos="794"/>
        <w:tab w:val="left" w:pos="1560"/>
      </w:tabs>
      <w:spacing w:before="120"/>
      <w:jc w:val="both"/>
    </w:pPr>
    <w:rPr>
      <w:rFonts w:ascii="Arial" w:hAnsi="Arial"/>
    </w:rPr>
  </w:style>
  <w:style w:type="paragraph" w:styleId="a">
    <w:name w:val="List Bullet"/>
    <w:basedOn w:val="a0"/>
    <w:autoRedefine/>
    <w:rsid w:val="00340EA8"/>
    <w:pPr>
      <w:numPr>
        <w:numId w:val="5"/>
      </w:numPr>
    </w:pPr>
  </w:style>
  <w:style w:type="paragraph" w:customStyle="1" w:styleId="ConsNormal">
    <w:name w:val="ConsNormal"/>
    <w:rsid w:val="00340EA8"/>
    <w:pPr>
      <w:widowControl w:val="0"/>
      <w:ind w:firstLine="720"/>
    </w:pPr>
    <w:rPr>
      <w:rFonts w:ascii="Arial" w:hAnsi="Arial"/>
      <w:snapToGrid w:val="0"/>
    </w:rPr>
  </w:style>
  <w:style w:type="paragraph" w:customStyle="1" w:styleId="27">
    <w:name w:val="Îñíîâíîé òåêñò 2"/>
    <w:basedOn w:val="afe"/>
    <w:rsid w:val="00340EA8"/>
    <w:pPr>
      <w:ind w:left="709" w:hanging="709"/>
      <w:jc w:val="both"/>
    </w:pPr>
    <w:rPr>
      <w:sz w:val="20"/>
      <w:lang w:eastAsia="en-US"/>
    </w:rPr>
  </w:style>
  <w:style w:type="paragraph" w:styleId="aff0">
    <w:name w:val="Plain Text"/>
    <w:basedOn w:val="a0"/>
    <w:link w:val="aff1"/>
    <w:rsid w:val="00340EA8"/>
    <w:rPr>
      <w:rFonts w:ascii="Courier New" w:hAnsi="Courier New"/>
      <w:lang w:eastAsia="en-US"/>
    </w:rPr>
  </w:style>
  <w:style w:type="paragraph" w:customStyle="1" w:styleId="aff2">
    <w:name w:val="Íàçâàíèå"/>
    <w:basedOn w:val="afe"/>
    <w:rsid w:val="00340EA8"/>
    <w:pPr>
      <w:tabs>
        <w:tab w:val="left" w:pos="2835"/>
      </w:tabs>
      <w:jc w:val="center"/>
    </w:pPr>
    <w:rPr>
      <w:b/>
      <w:sz w:val="20"/>
      <w:lang w:eastAsia="en-US"/>
    </w:rPr>
  </w:style>
  <w:style w:type="paragraph" w:styleId="16">
    <w:name w:val="toc 1"/>
    <w:basedOn w:val="a0"/>
    <w:next w:val="a0"/>
    <w:autoRedefine/>
    <w:uiPriority w:val="39"/>
    <w:rsid w:val="00DE0BDA"/>
    <w:pPr>
      <w:tabs>
        <w:tab w:val="left" w:pos="567"/>
        <w:tab w:val="right" w:leader="dot" w:pos="10196"/>
      </w:tabs>
      <w:spacing w:before="120" w:after="120"/>
    </w:pPr>
    <w:rPr>
      <w:b/>
      <w:bCs/>
      <w:caps/>
    </w:rPr>
  </w:style>
  <w:style w:type="paragraph" w:styleId="28">
    <w:name w:val="toc 2"/>
    <w:basedOn w:val="a0"/>
    <w:next w:val="a0"/>
    <w:autoRedefine/>
    <w:uiPriority w:val="39"/>
    <w:rsid w:val="00A31282"/>
    <w:pPr>
      <w:tabs>
        <w:tab w:val="left" w:pos="800"/>
        <w:tab w:val="right" w:leader="dot" w:pos="9345"/>
      </w:tabs>
      <w:ind w:left="200"/>
    </w:pPr>
    <w:rPr>
      <w:rFonts w:ascii="Constantia" w:hAnsi="Constantia"/>
      <w:bCs/>
      <w:noProof/>
      <w:sz w:val="24"/>
      <w:szCs w:val="24"/>
    </w:rPr>
  </w:style>
  <w:style w:type="paragraph" w:styleId="38">
    <w:name w:val="toc 3"/>
    <w:basedOn w:val="a0"/>
    <w:next w:val="a0"/>
    <w:autoRedefine/>
    <w:semiHidden/>
    <w:rsid w:val="00340EA8"/>
    <w:pPr>
      <w:ind w:left="400"/>
    </w:pPr>
    <w:rPr>
      <w:i/>
      <w:iCs/>
    </w:rPr>
  </w:style>
  <w:style w:type="paragraph" w:styleId="43">
    <w:name w:val="toc 4"/>
    <w:basedOn w:val="a0"/>
    <w:next w:val="a0"/>
    <w:autoRedefine/>
    <w:semiHidden/>
    <w:rsid w:val="00340EA8"/>
    <w:pPr>
      <w:ind w:left="600"/>
    </w:pPr>
    <w:rPr>
      <w:sz w:val="18"/>
      <w:szCs w:val="18"/>
    </w:rPr>
  </w:style>
  <w:style w:type="paragraph" w:styleId="52">
    <w:name w:val="toc 5"/>
    <w:basedOn w:val="a0"/>
    <w:next w:val="a0"/>
    <w:autoRedefine/>
    <w:semiHidden/>
    <w:rsid w:val="00340EA8"/>
    <w:pPr>
      <w:ind w:left="800"/>
    </w:pPr>
    <w:rPr>
      <w:sz w:val="18"/>
      <w:szCs w:val="18"/>
    </w:rPr>
  </w:style>
  <w:style w:type="paragraph" w:styleId="63">
    <w:name w:val="toc 6"/>
    <w:basedOn w:val="a0"/>
    <w:next w:val="a0"/>
    <w:autoRedefine/>
    <w:semiHidden/>
    <w:rsid w:val="00340EA8"/>
    <w:pPr>
      <w:ind w:left="1000"/>
    </w:pPr>
    <w:rPr>
      <w:sz w:val="18"/>
      <w:szCs w:val="18"/>
    </w:rPr>
  </w:style>
  <w:style w:type="paragraph" w:styleId="72">
    <w:name w:val="toc 7"/>
    <w:basedOn w:val="a0"/>
    <w:next w:val="a0"/>
    <w:autoRedefine/>
    <w:semiHidden/>
    <w:rsid w:val="00340EA8"/>
    <w:pPr>
      <w:ind w:left="1200"/>
    </w:pPr>
    <w:rPr>
      <w:sz w:val="18"/>
      <w:szCs w:val="18"/>
    </w:rPr>
  </w:style>
  <w:style w:type="paragraph" w:styleId="82">
    <w:name w:val="toc 8"/>
    <w:basedOn w:val="a0"/>
    <w:next w:val="a0"/>
    <w:autoRedefine/>
    <w:semiHidden/>
    <w:rsid w:val="00340EA8"/>
    <w:pPr>
      <w:ind w:left="1400"/>
    </w:pPr>
    <w:rPr>
      <w:sz w:val="18"/>
      <w:szCs w:val="18"/>
    </w:rPr>
  </w:style>
  <w:style w:type="paragraph" w:styleId="92">
    <w:name w:val="toc 9"/>
    <w:basedOn w:val="a0"/>
    <w:next w:val="a0"/>
    <w:autoRedefine/>
    <w:semiHidden/>
    <w:rsid w:val="00340EA8"/>
    <w:pPr>
      <w:ind w:left="1600"/>
    </w:pPr>
    <w:rPr>
      <w:sz w:val="18"/>
      <w:szCs w:val="18"/>
    </w:rPr>
  </w:style>
  <w:style w:type="paragraph" w:styleId="aff3">
    <w:name w:val="Document Map"/>
    <w:basedOn w:val="a0"/>
    <w:link w:val="aff4"/>
    <w:semiHidden/>
    <w:rsid w:val="00340EA8"/>
    <w:pPr>
      <w:shd w:val="clear" w:color="auto" w:fill="000080"/>
    </w:pPr>
    <w:rPr>
      <w:rFonts w:ascii="Tahoma" w:hAnsi="Tahoma" w:cs="Tahoma"/>
    </w:rPr>
  </w:style>
  <w:style w:type="paragraph" w:styleId="aff5">
    <w:name w:val="footnote text"/>
    <w:basedOn w:val="a0"/>
    <w:link w:val="aff6"/>
    <w:uiPriority w:val="99"/>
    <w:rsid w:val="00F90FCE"/>
  </w:style>
  <w:style w:type="character" w:customStyle="1" w:styleId="aff6">
    <w:name w:val="Текст сноски Знак"/>
    <w:basedOn w:val="a1"/>
    <w:link w:val="aff5"/>
    <w:uiPriority w:val="99"/>
    <w:rsid w:val="00F90FCE"/>
  </w:style>
  <w:style w:type="character" w:styleId="aff7">
    <w:name w:val="footnote reference"/>
    <w:rsid w:val="00F90FCE"/>
    <w:rPr>
      <w:vertAlign w:val="superscript"/>
    </w:rPr>
  </w:style>
  <w:style w:type="paragraph" w:styleId="aff8">
    <w:name w:val="Normal (Web)"/>
    <w:basedOn w:val="a0"/>
    <w:uiPriority w:val="99"/>
    <w:rsid w:val="00B56FB8"/>
    <w:pPr>
      <w:spacing w:before="100" w:after="100"/>
    </w:pPr>
    <w:rPr>
      <w:sz w:val="17"/>
    </w:rPr>
  </w:style>
  <w:style w:type="paragraph" w:customStyle="1" w:styleId="BodyText21">
    <w:name w:val="Body Text 21"/>
    <w:basedOn w:val="15"/>
    <w:rsid w:val="00B56FB8"/>
    <w:pPr>
      <w:ind w:firstLine="567"/>
      <w:jc w:val="both"/>
    </w:pPr>
    <w:rPr>
      <w:i/>
      <w:snapToGrid/>
    </w:rPr>
  </w:style>
  <w:style w:type="character" w:customStyle="1" w:styleId="ad">
    <w:name w:val="Нижний колонтитул Знак"/>
    <w:basedOn w:val="a1"/>
    <w:link w:val="ac"/>
    <w:uiPriority w:val="99"/>
    <w:rsid w:val="001207DF"/>
  </w:style>
  <w:style w:type="paragraph" w:styleId="aff9">
    <w:name w:val="List Paragraph"/>
    <w:basedOn w:val="a0"/>
    <w:uiPriority w:val="34"/>
    <w:qFormat/>
    <w:rsid w:val="00163C18"/>
    <w:pPr>
      <w:ind w:left="708"/>
    </w:pPr>
  </w:style>
  <w:style w:type="paragraph" w:customStyle="1" w:styleId="ConsCell">
    <w:name w:val="ConsCell"/>
    <w:rsid w:val="00660AE3"/>
    <w:pPr>
      <w:autoSpaceDE w:val="0"/>
      <w:autoSpaceDN w:val="0"/>
    </w:pPr>
    <w:rPr>
      <w:rFonts w:ascii="Arial" w:hAnsi="Arial" w:cs="Arial"/>
      <w:sz w:val="18"/>
      <w:szCs w:val="18"/>
    </w:rPr>
  </w:style>
  <w:style w:type="paragraph" w:customStyle="1" w:styleId="ConsNonformat">
    <w:name w:val="ConsNonformat"/>
    <w:rsid w:val="006D6D27"/>
    <w:pPr>
      <w:widowControl w:val="0"/>
      <w:autoSpaceDE w:val="0"/>
      <w:autoSpaceDN w:val="0"/>
    </w:pPr>
    <w:rPr>
      <w:rFonts w:ascii="Consultant" w:hAnsi="Consultant"/>
      <w:lang w:eastAsia="en-US"/>
    </w:rPr>
  </w:style>
  <w:style w:type="paragraph" w:styleId="29">
    <w:name w:val="List 2"/>
    <w:basedOn w:val="a0"/>
    <w:uiPriority w:val="99"/>
    <w:rsid w:val="00C55722"/>
    <w:pPr>
      <w:autoSpaceDE w:val="0"/>
      <w:autoSpaceDN w:val="0"/>
      <w:ind w:left="566" w:hanging="283"/>
    </w:pPr>
  </w:style>
  <w:style w:type="paragraph" w:styleId="affa">
    <w:name w:val="Body Text First Indent"/>
    <w:basedOn w:val="a6"/>
    <w:link w:val="affb"/>
    <w:rsid w:val="00705BA9"/>
    <w:pPr>
      <w:spacing w:after="120"/>
      <w:ind w:firstLine="210"/>
      <w:jc w:val="left"/>
    </w:pPr>
    <w:rPr>
      <w:sz w:val="20"/>
    </w:rPr>
  </w:style>
  <w:style w:type="character" w:customStyle="1" w:styleId="a7">
    <w:name w:val="Основной текст Знак"/>
    <w:link w:val="a6"/>
    <w:rsid w:val="00705BA9"/>
    <w:rPr>
      <w:sz w:val="24"/>
    </w:rPr>
  </w:style>
  <w:style w:type="character" w:customStyle="1" w:styleId="affb">
    <w:name w:val="Красная строка Знак"/>
    <w:link w:val="affa"/>
    <w:rsid w:val="00705BA9"/>
    <w:rPr>
      <w:sz w:val="24"/>
    </w:rPr>
  </w:style>
  <w:style w:type="paragraph" w:styleId="affc">
    <w:name w:val="annotation subject"/>
    <w:basedOn w:val="af9"/>
    <w:next w:val="af9"/>
    <w:link w:val="affd"/>
    <w:rsid w:val="006C1C4A"/>
    <w:rPr>
      <w:b/>
      <w:bCs/>
    </w:rPr>
  </w:style>
  <w:style w:type="character" w:customStyle="1" w:styleId="afa">
    <w:name w:val="Текст примечания Знак"/>
    <w:basedOn w:val="a1"/>
    <w:link w:val="af9"/>
    <w:semiHidden/>
    <w:rsid w:val="006C1C4A"/>
  </w:style>
  <w:style w:type="character" w:customStyle="1" w:styleId="affd">
    <w:name w:val="Тема примечания Знак"/>
    <w:basedOn w:val="afa"/>
    <w:link w:val="affc"/>
    <w:rsid w:val="006C1C4A"/>
  </w:style>
  <w:style w:type="paragraph" w:customStyle="1" w:styleId="BD123">
    <w:name w:val="BD_1.2.3."/>
    <w:basedOn w:val="a0"/>
    <w:link w:val="BD1230"/>
    <w:autoRedefine/>
    <w:rsid w:val="00840490"/>
    <w:pPr>
      <w:numPr>
        <w:ilvl w:val="2"/>
        <w:numId w:val="17"/>
      </w:numPr>
      <w:tabs>
        <w:tab w:val="left" w:pos="0"/>
        <w:tab w:val="left" w:pos="1134"/>
      </w:tabs>
      <w:spacing w:before="120" w:line="360" w:lineRule="auto"/>
      <w:ind w:left="709" w:hanging="709"/>
      <w:jc w:val="both"/>
    </w:pPr>
    <w:rPr>
      <w:rFonts w:ascii="Constantia" w:hAnsi="Constantia"/>
      <w:lang w:eastAsia="en-US"/>
    </w:rPr>
  </w:style>
  <w:style w:type="paragraph" w:customStyle="1" w:styleId="BD12">
    <w:name w:val="BD__1.2."/>
    <w:basedOn w:val="a0"/>
    <w:link w:val="BD120"/>
    <w:rsid w:val="00DD5D91"/>
    <w:pPr>
      <w:tabs>
        <w:tab w:val="left" w:pos="1134"/>
      </w:tabs>
      <w:spacing w:before="120" w:line="360" w:lineRule="auto"/>
      <w:jc w:val="both"/>
    </w:pPr>
    <w:rPr>
      <w:rFonts w:ascii="Georgia" w:hAnsi="Georgia"/>
      <w:sz w:val="24"/>
      <w:szCs w:val="24"/>
      <w:lang w:eastAsia="en-US"/>
    </w:rPr>
  </w:style>
  <w:style w:type="paragraph" w:customStyle="1" w:styleId="BD1234">
    <w:name w:val="BD_1.2.3.4."/>
    <w:basedOn w:val="affa"/>
    <w:rsid w:val="00DD5D91"/>
    <w:pPr>
      <w:tabs>
        <w:tab w:val="left" w:pos="1134"/>
        <w:tab w:val="num" w:pos="2880"/>
      </w:tabs>
      <w:overflowPunct w:val="0"/>
      <w:autoSpaceDE w:val="0"/>
      <w:autoSpaceDN w:val="0"/>
      <w:adjustRightInd w:val="0"/>
      <w:spacing w:before="120" w:after="0" w:line="360" w:lineRule="auto"/>
      <w:ind w:firstLine="0"/>
      <w:jc w:val="both"/>
      <w:textAlignment w:val="baseline"/>
    </w:pPr>
    <w:rPr>
      <w:rFonts w:ascii="Georgia" w:hAnsi="Georgia"/>
      <w:snapToGrid w:val="0"/>
      <w:sz w:val="24"/>
      <w:szCs w:val="24"/>
      <w:lang w:eastAsia="en-US"/>
    </w:rPr>
  </w:style>
  <w:style w:type="character" w:customStyle="1" w:styleId="BD120">
    <w:name w:val="BD__1.2. Знак"/>
    <w:link w:val="BD12"/>
    <w:rsid w:val="00DD5D91"/>
    <w:rPr>
      <w:rFonts w:ascii="Georgia" w:hAnsi="Georgia"/>
      <w:sz w:val="24"/>
      <w:szCs w:val="24"/>
      <w:lang w:eastAsia="en-US"/>
    </w:rPr>
  </w:style>
  <w:style w:type="paragraph" w:customStyle="1" w:styleId="Default">
    <w:name w:val="Default"/>
    <w:rsid w:val="004148CA"/>
    <w:pPr>
      <w:autoSpaceDE w:val="0"/>
      <w:autoSpaceDN w:val="0"/>
      <w:adjustRightInd w:val="0"/>
    </w:pPr>
    <w:rPr>
      <w:color w:val="000000"/>
      <w:sz w:val="24"/>
      <w:szCs w:val="24"/>
    </w:rPr>
  </w:style>
  <w:style w:type="character" w:customStyle="1" w:styleId="BD1230">
    <w:name w:val="BD_1.2.3. Знак"/>
    <w:link w:val="BD123"/>
    <w:rsid w:val="00840490"/>
    <w:rPr>
      <w:rFonts w:ascii="Constantia" w:hAnsi="Constantia"/>
      <w:lang w:eastAsia="en-US"/>
    </w:rPr>
  </w:style>
  <w:style w:type="character" w:customStyle="1" w:styleId="af5">
    <w:name w:val="Текст выноски Знак"/>
    <w:link w:val="af4"/>
    <w:uiPriority w:val="99"/>
    <w:semiHidden/>
    <w:rsid w:val="00FF768E"/>
    <w:rPr>
      <w:rFonts w:ascii="Tahoma" w:hAnsi="Tahoma" w:cs="Tahoma"/>
      <w:sz w:val="16"/>
      <w:szCs w:val="16"/>
    </w:rPr>
  </w:style>
  <w:style w:type="paragraph" w:customStyle="1" w:styleId="Iauiue">
    <w:name w:val="Iau?iue"/>
    <w:rsid w:val="00FF768E"/>
    <w:pPr>
      <w:widowControl w:val="0"/>
      <w:overflowPunct w:val="0"/>
      <w:autoSpaceDE w:val="0"/>
      <w:autoSpaceDN w:val="0"/>
      <w:adjustRightInd w:val="0"/>
    </w:pPr>
    <w:rPr>
      <w:rFonts w:ascii="Times New Roman CYR" w:hAnsi="Times New Roman CYR"/>
    </w:rPr>
  </w:style>
  <w:style w:type="paragraph" w:customStyle="1" w:styleId="Caaieiaie1">
    <w:name w:val="Caaieiaie 1"/>
    <w:basedOn w:val="Iauiue"/>
    <w:next w:val="Iauiue"/>
    <w:rsid w:val="00FF768E"/>
    <w:pPr>
      <w:keepNext/>
      <w:jc w:val="right"/>
    </w:pPr>
    <w:rPr>
      <w:rFonts w:ascii="Times New Roman" w:hAnsi="Times New Roman"/>
      <w:sz w:val="24"/>
      <w:lang w:val="en-AU"/>
    </w:rPr>
  </w:style>
  <w:style w:type="paragraph" w:customStyle="1" w:styleId="Oaenoniinee">
    <w:name w:val="Oaeno niinee"/>
    <w:basedOn w:val="Iauiue"/>
    <w:rsid w:val="00FF768E"/>
    <w:rPr>
      <w:rFonts w:ascii="Times New Roman" w:hAnsi="Times New Roman"/>
    </w:rPr>
  </w:style>
  <w:style w:type="character" w:customStyle="1" w:styleId="20">
    <w:name w:val="Заголовок 2 Знак"/>
    <w:basedOn w:val="a1"/>
    <w:link w:val="2"/>
    <w:rsid w:val="00FF768E"/>
    <w:rPr>
      <w:b/>
      <w:sz w:val="24"/>
    </w:rPr>
  </w:style>
  <w:style w:type="character" w:customStyle="1" w:styleId="30">
    <w:name w:val="Заголовок 3 Знак"/>
    <w:basedOn w:val="a1"/>
    <w:link w:val="3"/>
    <w:rsid w:val="00FF768E"/>
    <w:rPr>
      <w:b/>
    </w:rPr>
  </w:style>
  <w:style w:type="character" w:customStyle="1" w:styleId="ab">
    <w:name w:val="Верхний колонтитул Знак"/>
    <w:basedOn w:val="a1"/>
    <w:link w:val="aa"/>
    <w:uiPriority w:val="99"/>
    <w:rsid w:val="00FF768E"/>
  </w:style>
  <w:style w:type="character" w:customStyle="1" w:styleId="10">
    <w:name w:val="Заголовок 1 Знак"/>
    <w:basedOn w:val="a1"/>
    <w:link w:val="1"/>
    <w:uiPriority w:val="9"/>
    <w:rsid w:val="00FF768E"/>
    <w:rPr>
      <w:sz w:val="24"/>
    </w:rPr>
  </w:style>
  <w:style w:type="character" w:customStyle="1" w:styleId="40">
    <w:name w:val="Заголовок 4 Знак"/>
    <w:basedOn w:val="a1"/>
    <w:link w:val="4"/>
    <w:uiPriority w:val="9"/>
    <w:rsid w:val="00FF768E"/>
    <w:rPr>
      <w:b/>
    </w:rPr>
  </w:style>
  <w:style w:type="character" w:customStyle="1" w:styleId="50">
    <w:name w:val="Заголовок 5 Знак"/>
    <w:basedOn w:val="a1"/>
    <w:link w:val="5"/>
    <w:uiPriority w:val="9"/>
    <w:rsid w:val="00FF768E"/>
    <w:rPr>
      <w:i/>
      <w:sz w:val="24"/>
    </w:rPr>
  </w:style>
  <w:style w:type="character" w:customStyle="1" w:styleId="60">
    <w:name w:val="Заголовок 6 Знак"/>
    <w:basedOn w:val="a1"/>
    <w:link w:val="6"/>
    <w:uiPriority w:val="9"/>
    <w:rsid w:val="00FF768E"/>
    <w:rPr>
      <w:sz w:val="24"/>
    </w:rPr>
  </w:style>
  <w:style w:type="character" w:customStyle="1" w:styleId="70">
    <w:name w:val="Заголовок 7 Знак"/>
    <w:basedOn w:val="a1"/>
    <w:link w:val="7"/>
    <w:uiPriority w:val="9"/>
    <w:rsid w:val="00FF768E"/>
    <w:rPr>
      <w:b/>
      <w:sz w:val="24"/>
      <w:szCs w:val="36"/>
    </w:rPr>
  </w:style>
  <w:style w:type="paragraph" w:customStyle="1" w:styleId="NewNormalMyNormalNewNormal">
    <w:name w:val="Обычный.NewNormal.MyNormal.New Normal"/>
    <w:rsid w:val="00FF768E"/>
    <w:pPr>
      <w:spacing w:before="120"/>
      <w:jc w:val="both"/>
    </w:pPr>
    <w:rPr>
      <w:rFonts w:ascii="Times New Roman CYR" w:hAnsi="Times New Roman CYR" w:cs="Times New Roman CYR"/>
      <w:sz w:val="24"/>
      <w:szCs w:val="24"/>
      <w:lang w:val="en-US"/>
    </w:rPr>
  </w:style>
  <w:style w:type="character" w:customStyle="1" w:styleId="26">
    <w:name w:val="Основной текст 2 Знак"/>
    <w:basedOn w:val="a1"/>
    <w:link w:val="25"/>
    <w:rsid w:val="00C23FED"/>
  </w:style>
  <w:style w:type="character" w:styleId="affe">
    <w:name w:val="endnote reference"/>
    <w:basedOn w:val="a1"/>
    <w:uiPriority w:val="99"/>
    <w:rsid w:val="000E677F"/>
    <w:rPr>
      <w:rFonts w:cs="Times New Roman"/>
      <w:vertAlign w:val="superscript"/>
    </w:rPr>
  </w:style>
  <w:style w:type="table" w:styleId="afff">
    <w:name w:val="Table Grid"/>
    <w:basedOn w:val="a2"/>
    <w:uiPriority w:val="59"/>
    <w:rsid w:val="001E34C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1"/>
    <w:link w:val="8"/>
    <w:rsid w:val="001E34CF"/>
    <w:rPr>
      <w:b/>
      <w:sz w:val="36"/>
      <w:szCs w:val="36"/>
    </w:rPr>
  </w:style>
  <w:style w:type="character" w:customStyle="1" w:styleId="90">
    <w:name w:val="Заголовок 9 Знак"/>
    <w:basedOn w:val="a1"/>
    <w:link w:val="9"/>
    <w:rsid w:val="001E34CF"/>
    <w:rPr>
      <w:b/>
      <w:sz w:val="24"/>
      <w:szCs w:val="36"/>
    </w:rPr>
  </w:style>
  <w:style w:type="character" w:customStyle="1" w:styleId="af">
    <w:name w:val="Основной текст с отступом Знак"/>
    <w:basedOn w:val="a1"/>
    <w:link w:val="ae"/>
    <w:rsid w:val="001E34CF"/>
    <w:rPr>
      <w:sz w:val="24"/>
      <w:lang w:val="en-US"/>
    </w:rPr>
  </w:style>
  <w:style w:type="character" w:customStyle="1" w:styleId="24">
    <w:name w:val="Основной текст с отступом 2 Знак"/>
    <w:basedOn w:val="a1"/>
    <w:link w:val="23"/>
    <w:rsid w:val="001E34CF"/>
    <w:rPr>
      <w:b/>
      <w:sz w:val="22"/>
    </w:rPr>
  </w:style>
  <w:style w:type="character" w:customStyle="1" w:styleId="34">
    <w:name w:val="Основной текст с отступом 3 Знак"/>
    <w:basedOn w:val="a1"/>
    <w:link w:val="33"/>
    <w:rsid w:val="001E34CF"/>
    <w:rPr>
      <w:sz w:val="24"/>
    </w:rPr>
  </w:style>
  <w:style w:type="character" w:customStyle="1" w:styleId="af2">
    <w:name w:val="Название Знак"/>
    <w:basedOn w:val="a1"/>
    <w:link w:val="af1"/>
    <w:rsid w:val="001E34CF"/>
    <w:rPr>
      <w:b/>
      <w:sz w:val="24"/>
    </w:rPr>
  </w:style>
  <w:style w:type="character" w:customStyle="1" w:styleId="36">
    <w:name w:val="Основной текст 3 Знак"/>
    <w:basedOn w:val="a1"/>
    <w:link w:val="35"/>
    <w:rsid w:val="001E34CF"/>
    <w:rPr>
      <w:b/>
    </w:rPr>
  </w:style>
  <w:style w:type="character" w:customStyle="1" w:styleId="aff1">
    <w:name w:val="Текст Знак"/>
    <w:basedOn w:val="a1"/>
    <w:link w:val="aff0"/>
    <w:rsid w:val="001E34CF"/>
    <w:rPr>
      <w:rFonts w:ascii="Courier New" w:hAnsi="Courier New"/>
      <w:lang w:eastAsia="en-US"/>
    </w:rPr>
  </w:style>
  <w:style w:type="character" w:customStyle="1" w:styleId="aff4">
    <w:name w:val="Схема документа Знак"/>
    <w:basedOn w:val="a1"/>
    <w:link w:val="aff3"/>
    <w:semiHidden/>
    <w:rsid w:val="001E34CF"/>
    <w:rPr>
      <w:rFonts w:ascii="Tahoma" w:hAnsi="Tahoma" w:cs="Tahoma"/>
      <w:shd w:val="clear" w:color="auto" w:fill="000080"/>
    </w:rPr>
  </w:style>
  <w:style w:type="character" w:customStyle="1" w:styleId="17">
    <w:name w:val="Схема документа Знак1"/>
    <w:basedOn w:val="a1"/>
    <w:uiPriority w:val="99"/>
    <w:semiHidden/>
    <w:rsid w:val="001E34C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05164">
      <w:bodyDiv w:val="1"/>
      <w:marLeft w:val="0"/>
      <w:marRight w:val="0"/>
      <w:marTop w:val="0"/>
      <w:marBottom w:val="0"/>
      <w:divBdr>
        <w:top w:val="none" w:sz="0" w:space="0" w:color="auto"/>
        <w:left w:val="none" w:sz="0" w:space="0" w:color="auto"/>
        <w:bottom w:val="none" w:sz="0" w:space="0" w:color="auto"/>
        <w:right w:val="none" w:sz="0" w:space="0" w:color="auto"/>
      </w:divBdr>
    </w:div>
    <w:div w:id="430198029">
      <w:bodyDiv w:val="1"/>
      <w:marLeft w:val="0"/>
      <w:marRight w:val="0"/>
      <w:marTop w:val="0"/>
      <w:marBottom w:val="0"/>
      <w:divBdr>
        <w:top w:val="none" w:sz="0" w:space="0" w:color="auto"/>
        <w:left w:val="none" w:sz="0" w:space="0" w:color="auto"/>
        <w:bottom w:val="none" w:sz="0" w:space="0" w:color="auto"/>
        <w:right w:val="none" w:sz="0" w:space="0" w:color="auto"/>
      </w:divBdr>
    </w:div>
    <w:div w:id="660357307">
      <w:bodyDiv w:val="1"/>
      <w:marLeft w:val="0"/>
      <w:marRight w:val="0"/>
      <w:marTop w:val="0"/>
      <w:marBottom w:val="0"/>
      <w:divBdr>
        <w:top w:val="none" w:sz="0" w:space="0" w:color="auto"/>
        <w:left w:val="none" w:sz="0" w:space="0" w:color="auto"/>
        <w:bottom w:val="none" w:sz="0" w:space="0" w:color="auto"/>
        <w:right w:val="none" w:sz="0" w:space="0" w:color="auto"/>
      </w:divBdr>
    </w:div>
    <w:div w:id="678853398">
      <w:bodyDiv w:val="1"/>
      <w:marLeft w:val="0"/>
      <w:marRight w:val="0"/>
      <w:marTop w:val="0"/>
      <w:marBottom w:val="0"/>
      <w:divBdr>
        <w:top w:val="none" w:sz="0" w:space="0" w:color="auto"/>
        <w:left w:val="none" w:sz="0" w:space="0" w:color="auto"/>
        <w:bottom w:val="none" w:sz="0" w:space="0" w:color="auto"/>
        <w:right w:val="none" w:sz="0" w:space="0" w:color="auto"/>
      </w:divBdr>
    </w:div>
    <w:div w:id="814562709">
      <w:bodyDiv w:val="1"/>
      <w:marLeft w:val="0"/>
      <w:marRight w:val="0"/>
      <w:marTop w:val="0"/>
      <w:marBottom w:val="0"/>
      <w:divBdr>
        <w:top w:val="none" w:sz="0" w:space="0" w:color="auto"/>
        <w:left w:val="none" w:sz="0" w:space="0" w:color="auto"/>
        <w:bottom w:val="none" w:sz="0" w:space="0" w:color="auto"/>
        <w:right w:val="none" w:sz="0" w:space="0" w:color="auto"/>
      </w:divBdr>
    </w:div>
    <w:div w:id="822353817">
      <w:bodyDiv w:val="1"/>
      <w:marLeft w:val="0"/>
      <w:marRight w:val="0"/>
      <w:marTop w:val="0"/>
      <w:marBottom w:val="0"/>
      <w:divBdr>
        <w:top w:val="none" w:sz="0" w:space="0" w:color="auto"/>
        <w:left w:val="none" w:sz="0" w:space="0" w:color="auto"/>
        <w:bottom w:val="none" w:sz="0" w:space="0" w:color="auto"/>
        <w:right w:val="none" w:sz="0" w:space="0" w:color="auto"/>
      </w:divBdr>
    </w:div>
    <w:div w:id="1065371118">
      <w:bodyDiv w:val="1"/>
      <w:marLeft w:val="0"/>
      <w:marRight w:val="0"/>
      <w:marTop w:val="0"/>
      <w:marBottom w:val="0"/>
      <w:divBdr>
        <w:top w:val="none" w:sz="0" w:space="0" w:color="auto"/>
        <w:left w:val="none" w:sz="0" w:space="0" w:color="auto"/>
        <w:bottom w:val="none" w:sz="0" w:space="0" w:color="auto"/>
        <w:right w:val="none" w:sz="0" w:space="0" w:color="auto"/>
      </w:divBdr>
    </w:div>
    <w:div w:id="1336420829">
      <w:bodyDiv w:val="1"/>
      <w:marLeft w:val="0"/>
      <w:marRight w:val="0"/>
      <w:marTop w:val="0"/>
      <w:marBottom w:val="0"/>
      <w:divBdr>
        <w:top w:val="none" w:sz="0" w:space="0" w:color="auto"/>
        <w:left w:val="none" w:sz="0" w:space="0" w:color="auto"/>
        <w:bottom w:val="none" w:sz="0" w:space="0" w:color="auto"/>
        <w:right w:val="none" w:sz="0" w:space="0" w:color="auto"/>
      </w:divBdr>
    </w:div>
    <w:div w:id="155065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moscowpartners.com"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F5D4A-4470-4DFD-8071-575C9EA6D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951F3ACF</Template>
  <TotalTime>0</TotalTime>
  <Pages>20</Pages>
  <Words>19484</Words>
  <Characters>111064</Characters>
  <Application>Microsoft Office Word</Application>
  <DocSecurity>4</DocSecurity>
  <Lines>925</Lines>
  <Paragraphs>260</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DEPO</Company>
  <LinksUpToDate>false</LinksUpToDate>
  <CharactersWithSpaces>130288</CharactersWithSpaces>
  <SharedDoc>false</SharedDoc>
  <HLinks>
    <vt:vector size="204" baseType="variant">
      <vt:variant>
        <vt:i4>5963877</vt:i4>
      </vt:variant>
      <vt:variant>
        <vt:i4>201</vt:i4>
      </vt:variant>
      <vt:variant>
        <vt:i4>0</vt:i4>
      </vt:variant>
      <vt:variant>
        <vt:i4>5</vt:i4>
      </vt:variant>
      <vt:variant>
        <vt:lpwstr>mailto:info@moscowpartners.com</vt:lpwstr>
      </vt:variant>
      <vt:variant>
        <vt:lpwstr/>
      </vt:variant>
      <vt:variant>
        <vt:i4>1114163</vt:i4>
      </vt:variant>
      <vt:variant>
        <vt:i4>194</vt:i4>
      </vt:variant>
      <vt:variant>
        <vt:i4>0</vt:i4>
      </vt:variant>
      <vt:variant>
        <vt:i4>5</vt:i4>
      </vt:variant>
      <vt:variant>
        <vt:lpwstr/>
      </vt:variant>
      <vt:variant>
        <vt:lpwstr>_Toc201635350</vt:lpwstr>
      </vt:variant>
      <vt:variant>
        <vt:i4>1048627</vt:i4>
      </vt:variant>
      <vt:variant>
        <vt:i4>188</vt:i4>
      </vt:variant>
      <vt:variant>
        <vt:i4>0</vt:i4>
      </vt:variant>
      <vt:variant>
        <vt:i4>5</vt:i4>
      </vt:variant>
      <vt:variant>
        <vt:lpwstr/>
      </vt:variant>
      <vt:variant>
        <vt:lpwstr>_Toc201635349</vt:lpwstr>
      </vt:variant>
      <vt:variant>
        <vt:i4>1048627</vt:i4>
      </vt:variant>
      <vt:variant>
        <vt:i4>182</vt:i4>
      </vt:variant>
      <vt:variant>
        <vt:i4>0</vt:i4>
      </vt:variant>
      <vt:variant>
        <vt:i4>5</vt:i4>
      </vt:variant>
      <vt:variant>
        <vt:lpwstr/>
      </vt:variant>
      <vt:variant>
        <vt:lpwstr>_Toc201635348</vt:lpwstr>
      </vt:variant>
      <vt:variant>
        <vt:i4>1048627</vt:i4>
      </vt:variant>
      <vt:variant>
        <vt:i4>176</vt:i4>
      </vt:variant>
      <vt:variant>
        <vt:i4>0</vt:i4>
      </vt:variant>
      <vt:variant>
        <vt:i4>5</vt:i4>
      </vt:variant>
      <vt:variant>
        <vt:lpwstr/>
      </vt:variant>
      <vt:variant>
        <vt:lpwstr>_Toc201635347</vt:lpwstr>
      </vt:variant>
      <vt:variant>
        <vt:i4>1048627</vt:i4>
      </vt:variant>
      <vt:variant>
        <vt:i4>170</vt:i4>
      </vt:variant>
      <vt:variant>
        <vt:i4>0</vt:i4>
      </vt:variant>
      <vt:variant>
        <vt:i4>5</vt:i4>
      </vt:variant>
      <vt:variant>
        <vt:lpwstr/>
      </vt:variant>
      <vt:variant>
        <vt:lpwstr>_Toc201635346</vt:lpwstr>
      </vt:variant>
      <vt:variant>
        <vt:i4>1048627</vt:i4>
      </vt:variant>
      <vt:variant>
        <vt:i4>164</vt:i4>
      </vt:variant>
      <vt:variant>
        <vt:i4>0</vt:i4>
      </vt:variant>
      <vt:variant>
        <vt:i4>5</vt:i4>
      </vt:variant>
      <vt:variant>
        <vt:lpwstr/>
      </vt:variant>
      <vt:variant>
        <vt:lpwstr>_Toc201635345</vt:lpwstr>
      </vt:variant>
      <vt:variant>
        <vt:i4>1048627</vt:i4>
      </vt:variant>
      <vt:variant>
        <vt:i4>158</vt:i4>
      </vt:variant>
      <vt:variant>
        <vt:i4>0</vt:i4>
      </vt:variant>
      <vt:variant>
        <vt:i4>5</vt:i4>
      </vt:variant>
      <vt:variant>
        <vt:lpwstr/>
      </vt:variant>
      <vt:variant>
        <vt:lpwstr>_Toc201635344</vt:lpwstr>
      </vt:variant>
      <vt:variant>
        <vt:i4>1048627</vt:i4>
      </vt:variant>
      <vt:variant>
        <vt:i4>152</vt:i4>
      </vt:variant>
      <vt:variant>
        <vt:i4>0</vt:i4>
      </vt:variant>
      <vt:variant>
        <vt:i4>5</vt:i4>
      </vt:variant>
      <vt:variant>
        <vt:lpwstr/>
      </vt:variant>
      <vt:variant>
        <vt:lpwstr>_Toc201635343</vt:lpwstr>
      </vt:variant>
      <vt:variant>
        <vt:i4>1048627</vt:i4>
      </vt:variant>
      <vt:variant>
        <vt:i4>146</vt:i4>
      </vt:variant>
      <vt:variant>
        <vt:i4>0</vt:i4>
      </vt:variant>
      <vt:variant>
        <vt:i4>5</vt:i4>
      </vt:variant>
      <vt:variant>
        <vt:lpwstr/>
      </vt:variant>
      <vt:variant>
        <vt:lpwstr>_Toc201635342</vt:lpwstr>
      </vt:variant>
      <vt:variant>
        <vt:i4>1048627</vt:i4>
      </vt:variant>
      <vt:variant>
        <vt:i4>140</vt:i4>
      </vt:variant>
      <vt:variant>
        <vt:i4>0</vt:i4>
      </vt:variant>
      <vt:variant>
        <vt:i4>5</vt:i4>
      </vt:variant>
      <vt:variant>
        <vt:lpwstr/>
      </vt:variant>
      <vt:variant>
        <vt:lpwstr>_Toc201635341</vt:lpwstr>
      </vt:variant>
      <vt:variant>
        <vt:i4>1048627</vt:i4>
      </vt:variant>
      <vt:variant>
        <vt:i4>134</vt:i4>
      </vt:variant>
      <vt:variant>
        <vt:i4>0</vt:i4>
      </vt:variant>
      <vt:variant>
        <vt:i4>5</vt:i4>
      </vt:variant>
      <vt:variant>
        <vt:lpwstr/>
      </vt:variant>
      <vt:variant>
        <vt:lpwstr>_Toc201635340</vt:lpwstr>
      </vt:variant>
      <vt:variant>
        <vt:i4>1507379</vt:i4>
      </vt:variant>
      <vt:variant>
        <vt:i4>128</vt:i4>
      </vt:variant>
      <vt:variant>
        <vt:i4>0</vt:i4>
      </vt:variant>
      <vt:variant>
        <vt:i4>5</vt:i4>
      </vt:variant>
      <vt:variant>
        <vt:lpwstr/>
      </vt:variant>
      <vt:variant>
        <vt:lpwstr>_Toc201635339</vt:lpwstr>
      </vt:variant>
      <vt:variant>
        <vt:i4>1507379</vt:i4>
      </vt:variant>
      <vt:variant>
        <vt:i4>122</vt:i4>
      </vt:variant>
      <vt:variant>
        <vt:i4>0</vt:i4>
      </vt:variant>
      <vt:variant>
        <vt:i4>5</vt:i4>
      </vt:variant>
      <vt:variant>
        <vt:lpwstr/>
      </vt:variant>
      <vt:variant>
        <vt:lpwstr>_Toc201635338</vt:lpwstr>
      </vt:variant>
      <vt:variant>
        <vt:i4>1507379</vt:i4>
      </vt:variant>
      <vt:variant>
        <vt:i4>116</vt:i4>
      </vt:variant>
      <vt:variant>
        <vt:i4>0</vt:i4>
      </vt:variant>
      <vt:variant>
        <vt:i4>5</vt:i4>
      </vt:variant>
      <vt:variant>
        <vt:lpwstr/>
      </vt:variant>
      <vt:variant>
        <vt:lpwstr>_Toc201635337</vt:lpwstr>
      </vt:variant>
      <vt:variant>
        <vt:i4>1507379</vt:i4>
      </vt:variant>
      <vt:variant>
        <vt:i4>110</vt:i4>
      </vt:variant>
      <vt:variant>
        <vt:i4>0</vt:i4>
      </vt:variant>
      <vt:variant>
        <vt:i4>5</vt:i4>
      </vt:variant>
      <vt:variant>
        <vt:lpwstr/>
      </vt:variant>
      <vt:variant>
        <vt:lpwstr>_Toc201635336</vt:lpwstr>
      </vt:variant>
      <vt:variant>
        <vt:i4>1507379</vt:i4>
      </vt:variant>
      <vt:variant>
        <vt:i4>104</vt:i4>
      </vt:variant>
      <vt:variant>
        <vt:i4>0</vt:i4>
      </vt:variant>
      <vt:variant>
        <vt:i4>5</vt:i4>
      </vt:variant>
      <vt:variant>
        <vt:lpwstr/>
      </vt:variant>
      <vt:variant>
        <vt:lpwstr>_Toc201635335</vt:lpwstr>
      </vt:variant>
      <vt:variant>
        <vt:i4>1507379</vt:i4>
      </vt:variant>
      <vt:variant>
        <vt:i4>98</vt:i4>
      </vt:variant>
      <vt:variant>
        <vt:i4>0</vt:i4>
      </vt:variant>
      <vt:variant>
        <vt:i4>5</vt:i4>
      </vt:variant>
      <vt:variant>
        <vt:lpwstr/>
      </vt:variant>
      <vt:variant>
        <vt:lpwstr>_Toc201635334</vt:lpwstr>
      </vt:variant>
      <vt:variant>
        <vt:i4>1507379</vt:i4>
      </vt:variant>
      <vt:variant>
        <vt:i4>92</vt:i4>
      </vt:variant>
      <vt:variant>
        <vt:i4>0</vt:i4>
      </vt:variant>
      <vt:variant>
        <vt:i4>5</vt:i4>
      </vt:variant>
      <vt:variant>
        <vt:lpwstr/>
      </vt:variant>
      <vt:variant>
        <vt:lpwstr>_Toc201635333</vt:lpwstr>
      </vt:variant>
      <vt:variant>
        <vt:i4>1507379</vt:i4>
      </vt:variant>
      <vt:variant>
        <vt:i4>86</vt:i4>
      </vt:variant>
      <vt:variant>
        <vt:i4>0</vt:i4>
      </vt:variant>
      <vt:variant>
        <vt:i4>5</vt:i4>
      </vt:variant>
      <vt:variant>
        <vt:lpwstr/>
      </vt:variant>
      <vt:variant>
        <vt:lpwstr>_Toc201635332</vt:lpwstr>
      </vt:variant>
      <vt:variant>
        <vt:i4>1507379</vt:i4>
      </vt:variant>
      <vt:variant>
        <vt:i4>80</vt:i4>
      </vt:variant>
      <vt:variant>
        <vt:i4>0</vt:i4>
      </vt:variant>
      <vt:variant>
        <vt:i4>5</vt:i4>
      </vt:variant>
      <vt:variant>
        <vt:lpwstr/>
      </vt:variant>
      <vt:variant>
        <vt:lpwstr>_Toc201635331</vt:lpwstr>
      </vt:variant>
      <vt:variant>
        <vt:i4>1507379</vt:i4>
      </vt:variant>
      <vt:variant>
        <vt:i4>74</vt:i4>
      </vt:variant>
      <vt:variant>
        <vt:i4>0</vt:i4>
      </vt:variant>
      <vt:variant>
        <vt:i4>5</vt:i4>
      </vt:variant>
      <vt:variant>
        <vt:lpwstr/>
      </vt:variant>
      <vt:variant>
        <vt:lpwstr>_Toc201635330</vt:lpwstr>
      </vt:variant>
      <vt:variant>
        <vt:i4>1441843</vt:i4>
      </vt:variant>
      <vt:variant>
        <vt:i4>68</vt:i4>
      </vt:variant>
      <vt:variant>
        <vt:i4>0</vt:i4>
      </vt:variant>
      <vt:variant>
        <vt:i4>5</vt:i4>
      </vt:variant>
      <vt:variant>
        <vt:lpwstr/>
      </vt:variant>
      <vt:variant>
        <vt:lpwstr>_Toc201635329</vt:lpwstr>
      </vt:variant>
      <vt:variant>
        <vt:i4>1441843</vt:i4>
      </vt:variant>
      <vt:variant>
        <vt:i4>62</vt:i4>
      </vt:variant>
      <vt:variant>
        <vt:i4>0</vt:i4>
      </vt:variant>
      <vt:variant>
        <vt:i4>5</vt:i4>
      </vt:variant>
      <vt:variant>
        <vt:lpwstr/>
      </vt:variant>
      <vt:variant>
        <vt:lpwstr>_Toc201635328</vt:lpwstr>
      </vt:variant>
      <vt:variant>
        <vt:i4>1441843</vt:i4>
      </vt:variant>
      <vt:variant>
        <vt:i4>56</vt:i4>
      </vt:variant>
      <vt:variant>
        <vt:i4>0</vt:i4>
      </vt:variant>
      <vt:variant>
        <vt:i4>5</vt:i4>
      </vt:variant>
      <vt:variant>
        <vt:lpwstr/>
      </vt:variant>
      <vt:variant>
        <vt:lpwstr>_Toc201635327</vt:lpwstr>
      </vt:variant>
      <vt:variant>
        <vt:i4>1441843</vt:i4>
      </vt:variant>
      <vt:variant>
        <vt:i4>50</vt:i4>
      </vt:variant>
      <vt:variant>
        <vt:i4>0</vt:i4>
      </vt:variant>
      <vt:variant>
        <vt:i4>5</vt:i4>
      </vt:variant>
      <vt:variant>
        <vt:lpwstr/>
      </vt:variant>
      <vt:variant>
        <vt:lpwstr>_Toc201635326</vt:lpwstr>
      </vt:variant>
      <vt:variant>
        <vt:i4>1441843</vt:i4>
      </vt:variant>
      <vt:variant>
        <vt:i4>44</vt:i4>
      </vt:variant>
      <vt:variant>
        <vt:i4>0</vt:i4>
      </vt:variant>
      <vt:variant>
        <vt:i4>5</vt:i4>
      </vt:variant>
      <vt:variant>
        <vt:lpwstr/>
      </vt:variant>
      <vt:variant>
        <vt:lpwstr>_Toc201635325</vt:lpwstr>
      </vt:variant>
      <vt:variant>
        <vt:i4>1441843</vt:i4>
      </vt:variant>
      <vt:variant>
        <vt:i4>38</vt:i4>
      </vt:variant>
      <vt:variant>
        <vt:i4>0</vt:i4>
      </vt:variant>
      <vt:variant>
        <vt:i4>5</vt:i4>
      </vt:variant>
      <vt:variant>
        <vt:lpwstr/>
      </vt:variant>
      <vt:variant>
        <vt:lpwstr>_Toc201635324</vt:lpwstr>
      </vt:variant>
      <vt:variant>
        <vt:i4>1441843</vt:i4>
      </vt:variant>
      <vt:variant>
        <vt:i4>32</vt:i4>
      </vt:variant>
      <vt:variant>
        <vt:i4>0</vt:i4>
      </vt:variant>
      <vt:variant>
        <vt:i4>5</vt:i4>
      </vt:variant>
      <vt:variant>
        <vt:lpwstr/>
      </vt:variant>
      <vt:variant>
        <vt:lpwstr>_Toc201635323</vt:lpwstr>
      </vt:variant>
      <vt:variant>
        <vt:i4>1441843</vt:i4>
      </vt:variant>
      <vt:variant>
        <vt:i4>26</vt:i4>
      </vt:variant>
      <vt:variant>
        <vt:i4>0</vt:i4>
      </vt:variant>
      <vt:variant>
        <vt:i4>5</vt:i4>
      </vt:variant>
      <vt:variant>
        <vt:lpwstr/>
      </vt:variant>
      <vt:variant>
        <vt:lpwstr>_Toc201635322</vt:lpwstr>
      </vt:variant>
      <vt:variant>
        <vt:i4>1441843</vt:i4>
      </vt:variant>
      <vt:variant>
        <vt:i4>20</vt:i4>
      </vt:variant>
      <vt:variant>
        <vt:i4>0</vt:i4>
      </vt:variant>
      <vt:variant>
        <vt:i4>5</vt:i4>
      </vt:variant>
      <vt:variant>
        <vt:lpwstr/>
      </vt:variant>
      <vt:variant>
        <vt:lpwstr>_Toc201635321</vt:lpwstr>
      </vt:variant>
      <vt:variant>
        <vt:i4>1441843</vt:i4>
      </vt:variant>
      <vt:variant>
        <vt:i4>14</vt:i4>
      </vt:variant>
      <vt:variant>
        <vt:i4>0</vt:i4>
      </vt:variant>
      <vt:variant>
        <vt:i4>5</vt:i4>
      </vt:variant>
      <vt:variant>
        <vt:lpwstr/>
      </vt:variant>
      <vt:variant>
        <vt:lpwstr>_Toc201635320</vt:lpwstr>
      </vt:variant>
      <vt:variant>
        <vt:i4>1376307</vt:i4>
      </vt:variant>
      <vt:variant>
        <vt:i4>8</vt:i4>
      </vt:variant>
      <vt:variant>
        <vt:i4>0</vt:i4>
      </vt:variant>
      <vt:variant>
        <vt:i4>5</vt:i4>
      </vt:variant>
      <vt:variant>
        <vt:lpwstr/>
      </vt:variant>
      <vt:variant>
        <vt:lpwstr>_Toc201635319</vt:lpwstr>
      </vt:variant>
      <vt:variant>
        <vt:i4>1376307</vt:i4>
      </vt:variant>
      <vt:variant>
        <vt:i4>2</vt:i4>
      </vt:variant>
      <vt:variant>
        <vt:i4>0</vt:i4>
      </vt:variant>
      <vt:variant>
        <vt:i4>5</vt:i4>
      </vt:variant>
      <vt:variant>
        <vt:lpwstr/>
      </vt:variant>
      <vt:variant>
        <vt:lpwstr>_Toc201635318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Столяров Александр</cp:lastModifiedBy>
  <cp:revision>2</cp:revision>
  <cp:lastPrinted>2012-02-21T07:35:00Z</cp:lastPrinted>
  <dcterms:created xsi:type="dcterms:W3CDTF">2014-11-23T15:38:00Z</dcterms:created>
  <dcterms:modified xsi:type="dcterms:W3CDTF">2014-11-23T15:38:00Z</dcterms:modified>
</cp:coreProperties>
</file>